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76" w:rsidRDefault="00E12D76" w:rsidP="00E12D76">
      <w:pPr>
        <w:bidi/>
        <w:spacing w:before="100" w:beforeAutospacing="1" w:after="100" w:afterAutospacing="1"/>
        <w:jc w:val="right"/>
        <w:rPr>
          <w:b/>
          <w:bCs/>
          <w:sz w:val="32"/>
          <w:szCs w:val="32"/>
          <w:rtl/>
        </w:rPr>
      </w:pPr>
      <w:r>
        <w:rPr>
          <w:rFonts w:hint="cs"/>
          <w:b/>
          <w:bCs/>
          <w:sz w:val="32"/>
          <w:szCs w:val="32"/>
          <w:rtl/>
        </w:rPr>
        <w:t>עלון שבות 128 תש"ן עמ' 7- 34</w:t>
      </w:r>
    </w:p>
    <w:p w:rsidR="00E12D76" w:rsidRDefault="00E12D76" w:rsidP="00E12D76">
      <w:pPr>
        <w:bidi/>
        <w:spacing w:before="100" w:beforeAutospacing="1" w:after="100" w:afterAutospacing="1"/>
      </w:pPr>
      <w:r>
        <w:rPr>
          <w:rFonts w:hint="cs"/>
          <w:b/>
          <w:bCs/>
          <w:sz w:val="32"/>
          <w:szCs w:val="32"/>
          <w:rtl/>
        </w:rPr>
        <w:t>שינויי נוסחאות במסכת כריתות / עזרא שבט</w:t>
      </w:r>
    </w:p>
    <w:p w:rsidR="00E12D76" w:rsidRDefault="00E12D76" w:rsidP="00E12D76">
      <w:pPr>
        <w:bidi/>
        <w:spacing w:before="100" w:beforeAutospacing="1" w:after="100" w:afterAutospacing="1"/>
        <w:rPr>
          <w:rtl/>
        </w:rPr>
      </w:pPr>
      <w:r>
        <w:rPr>
          <w:rFonts w:hint="cs"/>
          <w:rtl/>
        </w:rPr>
        <w:t xml:space="preserve">מי שסיים בעת האחרונה את לימוד מסכת כריתות במסגרת מחזור הדף היומי, ודאי שם לב לקושי הלימוד הנגרם על ידי שיבושים רבים שבנוסח שלפנינו. גם עורכי הדפוסים הראשונים הודו, לאחר הדפסת המסכתות הפחות נלמדות (ויניציאה רפ"ב-ג) : "הנה בצירוף לזה בהעדר העתקות, כי לא נמצאו תחת ידינו כתיקונן, לכן בעל משכיל ובר אוריין נגר ובר נגר יחזה ויבחן בעיונו העז והנמרץ" </w:t>
      </w:r>
      <w:bookmarkStart w:id="0" w:name="135beee40a356e1c__ftnref1"/>
      <w:bookmarkEnd w:id="0"/>
      <w:r w:rsidR="001B63C9">
        <w:rPr>
          <w:rtl/>
        </w:rPr>
        <w:fldChar w:fldCharType="begin"/>
      </w:r>
      <w:r>
        <w:rPr>
          <w:rtl/>
        </w:rPr>
        <w:instrText xml:space="preserve"> </w:instrText>
      </w:r>
      <w:r>
        <w:instrText>HYPERLINK "https://mail.google.com/mail/u/0/html/compose/static_files/blank_quirks.html" \l "135beee40a356e1c__ftn1</w:instrText>
      </w:r>
      <w:r>
        <w:rPr>
          <w:rtl/>
        </w:rPr>
        <w:instrText xml:space="preserve">" </w:instrText>
      </w:r>
      <w:r w:rsidR="001B63C9">
        <w:rPr>
          <w:rtl/>
        </w:rPr>
        <w:fldChar w:fldCharType="separate"/>
      </w:r>
      <w:r>
        <w:rPr>
          <w:rStyle w:val="Hyperlink"/>
          <w:rFonts w:hint="cs"/>
          <w:rtl/>
        </w:rPr>
        <w:t>[1]</w:t>
      </w:r>
      <w:r w:rsidR="001B63C9">
        <w:rPr>
          <w:rtl/>
        </w:rPr>
        <w:fldChar w:fldCharType="end"/>
      </w:r>
      <w:r>
        <w:rPr>
          <w:rFonts w:hint="cs"/>
          <w:rtl/>
        </w:rPr>
        <w:t xml:space="preserve">. לכן, החל במלאכת ה"נגר", ר' בצלאל אשכנזי, בעל שיטה מקובצת, להגיה ולשפר את נוסח המסכת. הגהותיו נמצאות בש"ס שלו, שהתגלגל דרך הדורות לידי הספריה הלאומית בירושלים </w:t>
      </w:r>
      <w:bookmarkStart w:id="1" w:name="135beee40a356e1c__ftnref2"/>
      <w:bookmarkEnd w:id="1"/>
      <w:r w:rsidR="001B63C9">
        <w:rPr>
          <w:rtl/>
        </w:rPr>
        <w:fldChar w:fldCharType="begin"/>
      </w:r>
      <w:r>
        <w:rPr>
          <w:rtl/>
        </w:rPr>
        <w:instrText xml:space="preserve"> </w:instrText>
      </w:r>
      <w:r>
        <w:instrText>HYPERLINK "https://mail.google.com/mail/u/0/html/compose/static_files/blank_quirks.html" \l "135beee40a356e1c__ftn2</w:instrText>
      </w:r>
      <w:r>
        <w:rPr>
          <w:rtl/>
        </w:rPr>
        <w:instrText xml:space="preserve">" </w:instrText>
      </w:r>
      <w:r w:rsidR="001B63C9">
        <w:rPr>
          <w:rtl/>
        </w:rPr>
        <w:fldChar w:fldCharType="separate"/>
      </w:r>
      <w:r>
        <w:rPr>
          <w:rStyle w:val="Hyperlink"/>
          <w:rFonts w:hint="cs"/>
          <w:rtl/>
        </w:rPr>
        <w:t>[2]</w:t>
      </w:r>
      <w:r w:rsidR="001B63C9">
        <w:rPr>
          <w:rtl/>
        </w:rPr>
        <w:fldChar w:fldCharType="end"/>
      </w:r>
      <w:r>
        <w:rPr>
          <w:rFonts w:hint="cs"/>
          <w:rtl/>
        </w:rPr>
        <w:t xml:space="preserve"> . הן נדפסו בש"ס וילנא לכל סדר קדשים, פרט לחולין, בשם "שיטה מקובצת לר' בצלאל אשכנזי ז"ל".</w:t>
      </w:r>
    </w:p>
    <w:p w:rsidR="00E12D76" w:rsidRDefault="00E12D76" w:rsidP="00E12D76">
      <w:pPr>
        <w:bidi/>
        <w:spacing w:before="100" w:beforeAutospacing="1" w:after="100" w:afterAutospacing="1"/>
        <w:rPr>
          <w:rtl/>
        </w:rPr>
      </w:pPr>
      <w:r>
        <w:rPr>
          <w:rFonts w:hint="cs"/>
          <w:rtl/>
        </w:rPr>
        <w:t>הגהות אלו הן אכן נר לרגלי הלומדים, ועליהן כתב החיד"א בשם הגדולים: "נפלאות אמיתיות מתוך גפ"ת כ"י שהיו לו". רבנו לא פירט מה היו המקור או המקורות, שמהם תיקן. ברם, דווקא במסכת כריתות, נמצאים בידינו שני כתבי היד העתיקים ביותר של הש"ס מבין אלו שתאריכם ידוע מתוכם. מוטל עלינו להשוות את הגהותיו של השיטה מקובצת ואת נוסח הש"ס שלפנינו עם הנוסחאות העתיקות ועם עדי נוסח אחרים.</w:t>
      </w:r>
    </w:p>
    <w:p w:rsidR="00E12D76" w:rsidRDefault="00E12D76" w:rsidP="00E12D76">
      <w:pPr>
        <w:bidi/>
        <w:spacing w:before="100" w:beforeAutospacing="1" w:after="100" w:afterAutospacing="1"/>
        <w:rPr>
          <w:rtl/>
        </w:rPr>
      </w:pPr>
      <w:r>
        <w:rPr>
          <w:rFonts w:hint="cs"/>
          <w:rtl/>
        </w:rPr>
        <w:t>תיאור כתבי היד ועדי הנוסח</w:t>
      </w:r>
    </w:p>
    <w:p w:rsidR="00E12D76" w:rsidRDefault="00E12D76" w:rsidP="00E12D76">
      <w:pPr>
        <w:bidi/>
        <w:spacing w:before="100" w:beforeAutospacing="1" w:after="100" w:afterAutospacing="1"/>
        <w:rPr>
          <w:rtl/>
        </w:rPr>
      </w:pPr>
      <w:r>
        <w:rPr>
          <w:rFonts w:hint="cs"/>
          <w:b/>
          <w:bCs/>
          <w:rtl/>
        </w:rPr>
        <w:t>כ"י אוקספורד</w:t>
      </w:r>
      <w:r>
        <w:rPr>
          <w:rFonts w:hint="cs"/>
          <w:rtl/>
        </w:rPr>
        <w:t xml:space="preserve"> (מסומן </w:t>
      </w:r>
      <w:r>
        <w:rPr>
          <w:rFonts w:hint="cs"/>
          <w:b/>
          <w:bCs/>
          <w:rtl/>
        </w:rPr>
        <w:t>א</w:t>
      </w:r>
      <w:r>
        <w:rPr>
          <w:rFonts w:hint="cs"/>
          <w:rtl/>
        </w:rPr>
        <w:t xml:space="preserve">) - נמצא בגניזה בקהיר, ויצא לאור בראשונה בתרנ"ה ע"י ש"ז שכטר. בסופו נחתם: "וסליקא מסכתא דכריתות בסיעתא דמרי שמיא, אדר א' ד'תתפ"ג", כלומר - מימיו של הר"י מגאש ור' מאיר חתנו של רש"י. זהו כה"י של הש"ס המתוארך הקדום ביותר הנמצא בידינו, והינו אשנב לצורתו של הש"ס בנץ החמה של ימי רבותינו הראשונים. כה"י חסר עד דף ד,ב, וכן מאמצע ו,א עד יח,א. יש בו שינויים רבים מהנוסח שלפנינו, במיוחד בלשונות הסתמא דגמרא, הקושרות בין המימרות והברייתות. נמצאים בו גם קטעי פרשנות, שאינם נמצאים במקורות אחרים (ראה מס' 30,28). בשני מקומות ציינתי שקטעי פרשנות שב </w:t>
      </w:r>
      <w:r>
        <w:rPr>
          <w:rFonts w:hint="cs"/>
          <w:b/>
          <w:bCs/>
          <w:rtl/>
        </w:rPr>
        <w:t>א</w:t>
      </w:r>
      <w:r>
        <w:rPr>
          <w:rFonts w:hint="cs"/>
          <w:rtl/>
        </w:rPr>
        <w:t xml:space="preserve"> מובאים בתוס' (117 ו131*).</w:t>
      </w:r>
    </w:p>
    <w:p w:rsidR="003802D5" w:rsidRDefault="00E12D76" w:rsidP="00E12D76">
      <w:pPr>
        <w:bidi/>
        <w:spacing w:before="100" w:beforeAutospacing="1" w:after="100" w:afterAutospacing="1"/>
        <w:rPr>
          <w:rtl/>
        </w:rPr>
      </w:pPr>
      <w:r>
        <w:rPr>
          <w:rFonts w:hint="cs"/>
          <w:b/>
          <w:bCs/>
          <w:rtl/>
        </w:rPr>
        <w:t>כ"י פירנצה</w:t>
      </w:r>
      <w:r>
        <w:rPr>
          <w:rFonts w:hint="cs"/>
          <w:rtl/>
        </w:rPr>
        <w:t xml:space="preserve"> (מסומן </w:t>
      </w:r>
      <w:r>
        <w:rPr>
          <w:rFonts w:hint="cs"/>
          <w:b/>
          <w:bCs/>
          <w:rtl/>
        </w:rPr>
        <w:t>פ</w:t>
      </w:r>
      <w:r>
        <w:rPr>
          <w:rFonts w:hint="cs"/>
          <w:rtl/>
        </w:rPr>
        <w:t xml:space="preserve">) - יצא לאור בצילום מכה"י, ירושלים תשל"ב. בסוף סדר קדשים נחתם: </w:t>
      </w:r>
    </w:p>
    <w:p w:rsidR="003802D5" w:rsidRDefault="003802D5" w:rsidP="003802D5">
      <w:pPr>
        <w:bidi/>
        <w:spacing w:before="100" w:beforeAutospacing="1" w:after="100" w:afterAutospacing="1"/>
        <w:rPr>
          <w:rtl/>
        </w:rPr>
      </w:pPr>
      <w:r>
        <w:rPr>
          <w:rFonts w:hint="cs"/>
          <w:noProof/>
        </w:rPr>
        <w:drawing>
          <wp:inline distT="0" distB="0" distL="0" distR="0">
            <wp:extent cx="4537710" cy="18288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4537710" cy="1828800"/>
                    </a:xfrm>
                    <a:prstGeom prst="rect">
                      <a:avLst/>
                    </a:prstGeom>
                    <a:noFill/>
                    <a:ln w="9525">
                      <a:noFill/>
                      <a:miter lim="800000"/>
                      <a:headEnd/>
                      <a:tailEnd/>
                    </a:ln>
                  </pic:spPr>
                </pic:pic>
              </a:graphicData>
            </a:graphic>
          </wp:inline>
        </w:drawing>
      </w:r>
    </w:p>
    <w:p w:rsidR="00E12D76" w:rsidRDefault="00E12D76" w:rsidP="003802D5">
      <w:pPr>
        <w:bidi/>
        <w:spacing w:before="100" w:beforeAutospacing="1" w:after="100" w:afterAutospacing="1"/>
        <w:rPr>
          <w:rtl/>
        </w:rPr>
      </w:pPr>
      <w:r>
        <w:rPr>
          <w:rFonts w:hint="cs"/>
          <w:rtl/>
        </w:rPr>
        <w:t>"</w:t>
      </w:r>
      <w:r w:rsidR="003802D5">
        <w:rPr>
          <w:rFonts w:hint="cs"/>
          <w:rtl/>
        </w:rPr>
        <w:t xml:space="preserve">בששי בשבת ישמריני צורי כבבת. סיימתי זה הספר יהי רצונו שאוכל למצוא כופר. </w:t>
      </w:r>
      <w:r>
        <w:rPr>
          <w:rFonts w:hint="cs"/>
          <w:rtl/>
        </w:rPr>
        <w:t xml:space="preserve">באלול ירח/ ושמשו מרפא עלינו יזרח/ ח' ימים קודם הכסא/ ה' יהא לנו למעוז ולמחסה/ שנת תתקל"ז", כלומר - שש שנים לאחר פטירת ר"ת, שנה שבה הרמב"ם היה בן ארבעים ושתים, ונתמנה לראש קהילת פוסטאט. כ"י זה היה ידוע להחיד"א, וכן הזכירו ב"מערכת הספרים" (ערך גמרא). הוא שימש את ר' רנ"נ רבינוביץ ב"דקדוקי סופרים", אך הוא לא הספיק להוציא בסדר קדשים אלא את מסכתות זבחים ומנחות בלבד. הקובץ שבו נמצאת מסכת כריתות מחזיק קס"ח דפים בעלי שני עמודים של ל"א או של ל"ב שורות. צורת הכתב היא אשכנזית. בכריתות כה,א נמצאים שני פירושים קטנים, המתאימים בקיצור לפירוש ר"י בתוס' </w:t>
      </w:r>
      <w:r>
        <w:rPr>
          <w:rFonts w:hint="cs"/>
          <w:rtl/>
        </w:rPr>
        <w:lastRenderedPageBreak/>
        <w:t xml:space="preserve">שם ד"התנאי. שניהם מסומנים בתיבה: פי', ומשמע בתוס', שכך הוא במקצת ספרים שלפניהם. אותו פירוש נמצא גם ב </w:t>
      </w:r>
      <w:r>
        <w:rPr>
          <w:rFonts w:hint="cs"/>
          <w:b/>
          <w:bCs/>
          <w:rtl/>
        </w:rPr>
        <w:t>א</w:t>
      </w:r>
      <w:r>
        <w:rPr>
          <w:rFonts w:hint="cs"/>
          <w:rtl/>
        </w:rPr>
        <w:t xml:space="preserve"> ללא סימון מיוחד.</w:t>
      </w:r>
    </w:p>
    <w:p w:rsidR="00E12D76" w:rsidRDefault="00E12D76" w:rsidP="00E12D76">
      <w:pPr>
        <w:bidi/>
        <w:spacing w:before="100" w:beforeAutospacing="1" w:after="100" w:afterAutospacing="1"/>
        <w:rPr>
          <w:rtl/>
        </w:rPr>
      </w:pPr>
      <w:r>
        <w:rPr>
          <w:rFonts w:hint="cs"/>
          <w:b/>
          <w:bCs/>
          <w:rtl/>
        </w:rPr>
        <w:t>כ"י לונדון</w:t>
      </w:r>
      <w:r>
        <w:rPr>
          <w:rFonts w:hint="cs"/>
          <w:rtl/>
        </w:rPr>
        <w:t xml:space="preserve"> </w:t>
      </w:r>
      <w:bookmarkStart w:id="2" w:name="135beee40a356e1c__ftnref3"/>
      <w:bookmarkEnd w:id="2"/>
      <w:r w:rsidR="001B63C9">
        <w:rPr>
          <w:rtl/>
        </w:rPr>
        <w:fldChar w:fldCharType="begin"/>
      </w:r>
      <w:r>
        <w:rPr>
          <w:rtl/>
        </w:rPr>
        <w:instrText xml:space="preserve"> </w:instrText>
      </w:r>
      <w:r>
        <w:instrText>HYPERLINK "https://mail.google.com/mail/u/0/html/compose/static_files/blank_quirks.html" \l "135beee40a356e1c__ftn3</w:instrText>
      </w:r>
      <w:r>
        <w:rPr>
          <w:rtl/>
        </w:rPr>
        <w:instrText xml:space="preserve">" </w:instrText>
      </w:r>
      <w:r w:rsidR="001B63C9">
        <w:rPr>
          <w:rtl/>
        </w:rPr>
        <w:fldChar w:fldCharType="separate"/>
      </w:r>
      <w:r>
        <w:rPr>
          <w:rStyle w:val="Hyperlink"/>
          <w:rFonts w:hint="cs"/>
          <w:rtl/>
        </w:rPr>
        <w:t>[3]</w:t>
      </w:r>
      <w:r w:rsidR="001B63C9">
        <w:rPr>
          <w:rtl/>
        </w:rPr>
        <w:fldChar w:fldCharType="end"/>
      </w:r>
      <w:r>
        <w:rPr>
          <w:rFonts w:hint="cs"/>
          <w:rtl/>
        </w:rPr>
        <w:t xml:space="preserve"> (מסומן </w:t>
      </w:r>
      <w:r>
        <w:rPr>
          <w:rFonts w:hint="cs"/>
          <w:b/>
          <w:bCs/>
          <w:rtl/>
        </w:rPr>
        <w:t>ל</w:t>
      </w:r>
      <w:r>
        <w:rPr>
          <w:rFonts w:hint="cs"/>
          <w:rtl/>
        </w:rPr>
        <w:t xml:space="preserve">) - כתיב אשכנזי, המשוער ככתיב מהמאה השניה לאלף השישי. הקובץ כולל את מסכתות ערכין, בכורות וכריתות, ועשוי מר"י עמודים בעלי שני טורים, ל' שורות כל אחד (מעמ' 177 הוא עובר לטור אחד). רוב נוסחאותיו דומות לכי" </w:t>
      </w:r>
      <w:r>
        <w:rPr>
          <w:rFonts w:hint="cs"/>
          <w:b/>
          <w:bCs/>
          <w:rtl/>
        </w:rPr>
        <w:t>מ</w:t>
      </w:r>
      <w:r>
        <w:rPr>
          <w:rFonts w:hint="cs"/>
          <w:rtl/>
        </w:rPr>
        <w:t xml:space="preserve"> , עד שנראה שהם מאותו ענף, חוץ מהפרק האחרון, שנראה שנעתק ממקור אחר. כבר העיר ש"י פרידמן </w:t>
      </w:r>
      <w:bookmarkStart w:id="3" w:name="135beee40a356e1c__ftnref4"/>
      <w:bookmarkEnd w:id="3"/>
      <w:r w:rsidR="001B63C9">
        <w:rPr>
          <w:rtl/>
        </w:rPr>
        <w:fldChar w:fldCharType="begin"/>
      </w:r>
      <w:r>
        <w:rPr>
          <w:rtl/>
        </w:rPr>
        <w:instrText xml:space="preserve"> </w:instrText>
      </w:r>
      <w:r>
        <w:instrText>HYPERLINK "https://mail.google.com/mail/u/0/html/compose/static_files/blank_quirks.html" \l "135beee40a356e1c__ftn4</w:instrText>
      </w:r>
      <w:r>
        <w:rPr>
          <w:rtl/>
        </w:rPr>
        <w:instrText xml:space="preserve">" </w:instrText>
      </w:r>
      <w:r w:rsidR="001B63C9">
        <w:rPr>
          <w:rtl/>
        </w:rPr>
        <w:fldChar w:fldCharType="separate"/>
      </w:r>
      <w:r>
        <w:rPr>
          <w:rStyle w:val="Hyperlink"/>
          <w:rFonts w:hint="cs"/>
          <w:rtl/>
        </w:rPr>
        <w:t>[4]</w:t>
      </w:r>
      <w:r w:rsidR="001B63C9">
        <w:rPr>
          <w:rtl/>
        </w:rPr>
        <w:fldChar w:fldCharType="end"/>
      </w:r>
      <w:r>
        <w:rPr>
          <w:rFonts w:hint="cs"/>
          <w:rtl/>
        </w:rPr>
        <w:t xml:space="preserve">, ביחס לכ"י ב"מ, שבעריכת אילני יוחסין של כ"י הש"ס, יש לראות כל פרק כיחידה בפני עצמה. ב </w:t>
      </w:r>
      <w:r>
        <w:rPr>
          <w:rFonts w:hint="cs"/>
          <w:b/>
          <w:bCs/>
          <w:rtl/>
        </w:rPr>
        <w:t>ל</w:t>
      </w:r>
      <w:r>
        <w:rPr>
          <w:rFonts w:hint="cs"/>
          <w:rtl/>
        </w:rPr>
        <w:t xml:space="preserve"> יש שמות שנכתבו ככתיבתם העתיקה, כמו הילל, שמיי, יניי, רבסי (במקום רב אסי), ובתכונה זו הוא דומה ל </w:t>
      </w:r>
      <w:r>
        <w:rPr>
          <w:rFonts w:hint="cs"/>
          <w:b/>
          <w:bCs/>
          <w:rtl/>
        </w:rPr>
        <w:t>פ</w:t>
      </w:r>
      <w:r>
        <w:rPr>
          <w:rFonts w:hint="cs"/>
          <w:rtl/>
        </w:rPr>
        <w:t xml:space="preserve"> . מצויים בו הוספות ופירושים, שכנראה נעתקו מתוך הגיליון של מקורו (ראה 122,120,83).</w:t>
      </w:r>
    </w:p>
    <w:p w:rsidR="00E12D76" w:rsidRDefault="00E12D76" w:rsidP="00E12D76">
      <w:pPr>
        <w:bidi/>
        <w:spacing w:before="100" w:beforeAutospacing="1" w:after="100" w:afterAutospacing="1"/>
        <w:rPr>
          <w:rtl/>
        </w:rPr>
      </w:pPr>
      <w:r>
        <w:rPr>
          <w:rFonts w:hint="cs"/>
          <w:b/>
          <w:bCs/>
          <w:rtl/>
        </w:rPr>
        <w:t>כ"י מינכן</w:t>
      </w:r>
      <w:r>
        <w:rPr>
          <w:rFonts w:hint="cs"/>
          <w:rtl/>
        </w:rPr>
        <w:t xml:space="preserve"> (מסומן </w:t>
      </w:r>
      <w:r>
        <w:rPr>
          <w:rFonts w:hint="cs"/>
          <w:b/>
          <w:bCs/>
          <w:rtl/>
        </w:rPr>
        <w:t>מ</w:t>
      </w:r>
      <w:r>
        <w:rPr>
          <w:rFonts w:hint="cs"/>
          <w:rtl/>
        </w:rPr>
        <w:t xml:space="preserve">) - יצא לאור בירושלים בשנת תשל"א מצילום ה' שטראק תרע"ב. זהו כה"י היחיד הכולל את כל הש"ס. כתיב אשכנזי משנת ק"ג לאלף הששי. יש שהעריכו, שהמקור שממנו נעתק כי" </w:t>
      </w:r>
      <w:r>
        <w:rPr>
          <w:rFonts w:hint="cs"/>
          <w:b/>
          <w:bCs/>
          <w:rtl/>
        </w:rPr>
        <w:t>מ</w:t>
      </w:r>
      <w:r>
        <w:rPr>
          <w:rFonts w:hint="cs"/>
          <w:rtl/>
        </w:rPr>
        <w:t xml:space="preserve"> הוא מאמצע ימי הגאונים </w:t>
      </w:r>
      <w:bookmarkStart w:id="4" w:name="135beee40a356e1c__ftnref5"/>
      <w:bookmarkEnd w:id="4"/>
      <w:r w:rsidR="001B63C9">
        <w:rPr>
          <w:rtl/>
        </w:rPr>
        <w:fldChar w:fldCharType="begin"/>
      </w:r>
      <w:r>
        <w:rPr>
          <w:rtl/>
        </w:rPr>
        <w:instrText xml:space="preserve"> </w:instrText>
      </w:r>
      <w:r>
        <w:instrText>HYPERLINK "https://mail.google.com/mail/u/0/html/compose/static_files/blank_quirks.html" \l "135beee40a356e1c__ftn5</w:instrText>
      </w:r>
      <w:r>
        <w:rPr>
          <w:rtl/>
        </w:rPr>
        <w:instrText xml:space="preserve">" </w:instrText>
      </w:r>
      <w:r w:rsidR="001B63C9">
        <w:rPr>
          <w:rtl/>
        </w:rPr>
        <w:fldChar w:fldCharType="separate"/>
      </w:r>
      <w:r>
        <w:rPr>
          <w:rStyle w:val="Hyperlink"/>
          <w:rFonts w:hint="cs"/>
          <w:rtl/>
        </w:rPr>
        <w:t>[5]</w:t>
      </w:r>
      <w:r w:rsidR="001B63C9">
        <w:rPr>
          <w:rtl/>
        </w:rPr>
        <w:fldChar w:fldCharType="end"/>
      </w:r>
      <w:r>
        <w:rPr>
          <w:rFonts w:hint="cs"/>
          <w:rtl/>
        </w:rPr>
        <w:t>. כה"י שימש את בעל "דקדוקי סופרים" לאורך כל עבודתו, וכן הרחיב עליו את הדיבור בדק"ס ח"א עמ' 35-27. כמו בכל כה"י שתיארתי עד כאן, נקבצו המשניות יחד, בנפרד מהגמרא.</w:t>
      </w:r>
    </w:p>
    <w:p w:rsidR="00E12D76" w:rsidRDefault="00E12D76" w:rsidP="00E12D76">
      <w:pPr>
        <w:bidi/>
        <w:spacing w:before="100" w:beforeAutospacing="1" w:after="100" w:afterAutospacing="1"/>
        <w:rPr>
          <w:rtl/>
        </w:rPr>
      </w:pPr>
      <w:r>
        <w:rPr>
          <w:rFonts w:hint="cs"/>
          <w:b/>
          <w:bCs/>
          <w:rtl/>
        </w:rPr>
        <w:t>פירוש המיוחס לר' גרשום</w:t>
      </w:r>
      <w:r>
        <w:rPr>
          <w:rFonts w:hint="cs"/>
          <w:rtl/>
        </w:rPr>
        <w:t xml:space="preserve"> (מסומן </w:t>
      </w:r>
      <w:r>
        <w:rPr>
          <w:rFonts w:hint="cs"/>
          <w:b/>
          <w:bCs/>
          <w:rtl/>
        </w:rPr>
        <w:t>ג</w:t>
      </w:r>
      <w:r>
        <w:rPr>
          <w:rFonts w:hint="cs"/>
          <w:rtl/>
        </w:rPr>
        <w:t xml:space="preserve">) - הודפס בשם זה מכ"י בש"ס וילנא במסכתות תענית, ב"ב וקדשים (פרט לזבחים). צילום של כ"י רומא נמצא בספריה הלאומית בירושלים. רבים מפקפקים ביחס הפירוש לרגמ"ה </w:t>
      </w:r>
      <w:bookmarkStart w:id="5" w:name="135beee40a356e1c__ftnref6"/>
      <w:bookmarkEnd w:id="5"/>
      <w:r w:rsidR="001B63C9">
        <w:rPr>
          <w:rtl/>
        </w:rPr>
        <w:fldChar w:fldCharType="begin"/>
      </w:r>
      <w:r>
        <w:rPr>
          <w:rtl/>
        </w:rPr>
        <w:instrText xml:space="preserve"> </w:instrText>
      </w:r>
      <w:r>
        <w:instrText>HYPERLINK "https://mail.google.com/mail/u/0/html/compose/static_files/blank_quirks.html" \l "135beee40a356e1c__ftn6</w:instrText>
      </w:r>
      <w:r>
        <w:rPr>
          <w:rtl/>
        </w:rPr>
        <w:instrText xml:space="preserve">" </w:instrText>
      </w:r>
      <w:r w:rsidR="001B63C9">
        <w:rPr>
          <w:rtl/>
        </w:rPr>
        <w:fldChar w:fldCharType="separate"/>
      </w:r>
      <w:r>
        <w:rPr>
          <w:rStyle w:val="Hyperlink"/>
          <w:rFonts w:hint="cs"/>
          <w:rtl/>
        </w:rPr>
        <w:t>[6]</w:t>
      </w:r>
      <w:r w:rsidR="001B63C9">
        <w:rPr>
          <w:rtl/>
        </w:rPr>
        <w:fldChar w:fldCharType="end"/>
      </w:r>
      <w:r>
        <w:rPr>
          <w:rFonts w:hint="cs"/>
          <w:rtl/>
        </w:rPr>
        <w:t>. מתוך היותו פירוש שוטף לגמרא, שונה טיב השימוש בר"ג כעד נוסח מהשימוש בכתבי יד, שהרי אין לדעת בוודאות מה הוא ה"דיבור המתחיל" (אם יש בכלל) והיכן מתחיל הפירוש. ועוד - בימיו של ר"ג עדיין ראו בפירושים חלק אורגאני מהתלמוד. לכן קיימות מספר נוסחאות בכה"י המאוחרים יותר (</w:t>
      </w:r>
      <w:r>
        <w:rPr>
          <w:rFonts w:hint="cs"/>
          <w:b/>
          <w:bCs/>
          <w:rtl/>
        </w:rPr>
        <w:t>מ</w:t>
      </w:r>
      <w:r>
        <w:rPr>
          <w:rFonts w:hint="cs"/>
          <w:rtl/>
        </w:rPr>
        <w:t xml:space="preserve">, </w:t>
      </w:r>
      <w:r>
        <w:rPr>
          <w:rFonts w:hint="cs"/>
          <w:b/>
          <w:bCs/>
          <w:rtl/>
        </w:rPr>
        <w:t>ל</w:t>
      </w:r>
      <w:r>
        <w:rPr>
          <w:rFonts w:hint="cs"/>
          <w:rtl/>
        </w:rPr>
        <w:t xml:space="preserve"> והגהות ש"מ), שכנראה הושפעו על ידי פירושו (ראה 94,83,61,41,35,12).</w:t>
      </w:r>
    </w:p>
    <w:p w:rsidR="00E12D76" w:rsidRDefault="00E12D76" w:rsidP="00E12D76">
      <w:pPr>
        <w:bidi/>
        <w:spacing w:before="100" w:beforeAutospacing="1" w:after="100" w:afterAutospacing="1"/>
        <w:rPr>
          <w:rtl/>
        </w:rPr>
      </w:pPr>
      <w:r>
        <w:rPr>
          <w:rFonts w:hint="cs"/>
          <w:rtl/>
        </w:rPr>
        <w:t>מקורות אחרים שהשתמשתי בהם כעדי נוסח:</w:t>
      </w:r>
    </w:p>
    <w:p w:rsidR="00E12D76" w:rsidRDefault="00E12D76" w:rsidP="00E12D76">
      <w:pPr>
        <w:bidi/>
        <w:spacing w:before="100" w:beforeAutospacing="1" w:after="100" w:afterAutospacing="1"/>
        <w:rPr>
          <w:rtl/>
        </w:rPr>
      </w:pPr>
      <w:r>
        <w:rPr>
          <w:rFonts w:hint="cs"/>
          <w:b/>
          <w:bCs/>
          <w:rtl/>
        </w:rPr>
        <w:t>רש"י</w:t>
      </w:r>
      <w:r>
        <w:rPr>
          <w:rFonts w:hint="cs"/>
          <w:rtl/>
        </w:rPr>
        <w:t xml:space="preserve"> - אין בידינו כ"י רש"י לכריתות. היחיד שנודע לנו נשרף בטורינו בתרס"ד </w:t>
      </w:r>
      <w:bookmarkStart w:id="6" w:name="135beee40a356e1c__ftnref7"/>
      <w:bookmarkEnd w:id="6"/>
      <w:r w:rsidR="001B63C9">
        <w:rPr>
          <w:rtl/>
        </w:rPr>
        <w:fldChar w:fldCharType="begin"/>
      </w:r>
      <w:r>
        <w:rPr>
          <w:rtl/>
        </w:rPr>
        <w:instrText xml:space="preserve"> </w:instrText>
      </w:r>
      <w:r>
        <w:instrText>HYPERLINK "https://mail.google.com/mail/u/0/html/compose/static_files/blank_quirks.html" \l "135beee40a356e1c__ftn7</w:instrText>
      </w:r>
      <w:r>
        <w:rPr>
          <w:rtl/>
        </w:rPr>
        <w:instrText xml:space="preserve">" </w:instrText>
      </w:r>
      <w:r w:rsidR="001B63C9">
        <w:rPr>
          <w:rtl/>
        </w:rPr>
        <w:fldChar w:fldCharType="separate"/>
      </w:r>
      <w:r>
        <w:rPr>
          <w:rStyle w:val="Hyperlink"/>
          <w:rFonts w:hint="cs"/>
          <w:rtl/>
        </w:rPr>
        <w:t>[7]</w:t>
      </w:r>
      <w:r w:rsidR="001B63C9">
        <w:rPr>
          <w:rtl/>
        </w:rPr>
        <w:fldChar w:fldCharType="end"/>
      </w:r>
      <w:r>
        <w:rPr>
          <w:rFonts w:hint="cs"/>
          <w:rtl/>
        </w:rPr>
        <w:t>. יש להשתמש ברש"י כעד נוסח באותה הסתייגות, שהערתי עליה לעיל בנוגע לפי' ר"ג.</w:t>
      </w:r>
    </w:p>
    <w:p w:rsidR="00E12D76" w:rsidRDefault="00E12D76" w:rsidP="00E12D76">
      <w:pPr>
        <w:bidi/>
        <w:spacing w:before="100" w:beforeAutospacing="1" w:after="100" w:afterAutospacing="1"/>
        <w:rPr>
          <w:rtl/>
        </w:rPr>
      </w:pPr>
      <w:r>
        <w:rPr>
          <w:rFonts w:hint="cs"/>
          <w:b/>
          <w:bCs/>
          <w:rtl/>
        </w:rPr>
        <w:t>בה"ג</w:t>
      </w:r>
      <w:r>
        <w:rPr>
          <w:rFonts w:hint="cs"/>
          <w:rtl/>
        </w:rPr>
        <w:t xml:space="preserve"> , מהד' הילדסהיימר, ירושלים תשל"ב; </w:t>
      </w:r>
      <w:r>
        <w:rPr>
          <w:rFonts w:hint="cs"/>
          <w:b/>
          <w:bCs/>
          <w:rtl/>
        </w:rPr>
        <w:t>מגילת סתרים לר' נסים</w:t>
      </w:r>
      <w:r>
        <w:rPr>
          <w:rFonts w:hint="cs"/>
          <w:rtl/>
        </w:rPr>
        <w:t xml:space="preserve"> , מהד' ש' אברמסון, ירושלים תשכ"ה; </w:t>
      </w:r>
      <w:r>
        <w:rPr>
          <w:rFonts w:hint="cs"/>
          <w:b/>
          <w:bCs/>
          <w:rtl/>
        </w:rPr>
        <w:t>שאילתות דרב אחאי גאון</w:t>
      </w:r>
      <w:r>
        <w:rPr>
          <w:rFonts w:hint="cs"/>
          <w:rtl/>
        </w:rPr>
        <w:t xml:space="preserve"> , מהד' מירסקי, נ"י תשכ"ו. שלושתם העתיקו קטעים שלמים מהמסכת, בעיקר בה"ג בהלכות כריתות, דם ועריות, והשאילתות בויקרא שאילתא צ"ז. בין ההעתקות הללו ישנם קטעים, שנוסחם שונה לגמרי מהנוסח שלפנינו בדפוס ובכה"י (ראה בה"ג ח"ב 46), וישנם הזהים לכה"י שלפנינו (ראה 65).</w:t>
      </w:r>
    </w:p>
    <w:p w:rsidR="00E12D76" w:rsidRDefault="00E12D76" w:rsidP="00E12D76">
      <w:pPr>
        <w:bidi/>
        <w:spacing w:before="100" w:beforeAutospacing="1" w:after="100" w:afterAutospacing="1"/>
        <w:rPr>
          <w:rtl/>
        </w:rPr>
      </w:pPr>
      <w:r>
        <w:rPr>
          <w:rFonts w:hint="cs"/>
          <w:rtl/>
        </w:rPr>
        <w:t>כללי השימוש בטבלה</w:t>
      </w:r>
    </w:p>
    <w:tbl>
      <w:tblPr>
        <w:bidiVisual/>
        <w:tblW w:w="42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5"/>
        <w:gridCol w:w="372"/>
        <w:gridCol w:w="319"/>
        <w:gridCol w:w="2322"/>
        <w:gridCol w:w="3758"/>
      </w:tblGrid>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א</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ב</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ג</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ד____ה_______ו</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ז</w:t>
            </w: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י</w:t>
            </w:r>
            <w:r>
              <w:t>"</w:t>
            </w:r>
            <w:r>
              <w:rPr>
                <w:rFonts w:hint="cs"/>
                <w:rtl/>
              </w:rPr>
              <w:t>ג</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B836CB">
            <w:pPr>
              <w:bidi/>
              <w:spacing w:before="100" w:beforeAutospacing="1" w:after="100" w:afterAutospacing="1"/>
            </w:pPr>
            <w:r>
              <w:rPr>
                <w:rFonts w:hint="cs"/>
                <w:rtl/>
              </w:rPr>
              <w:t>(</w:t>
            </w:r>
            <w:r w:rsidR="00E12D76">
              <w:rPr>
                <w:rFonts w:hint="cs"/>
                <w:rtl/>
              </w:rPr>
              <w:t>הן הן) [אחד מ...] = לא</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פ הן</w:t>
            </w: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מה להלן בסקילה</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rFonts w:hint="cs"/>
                <w:rtl/>
              </w:rPr>
              <w:t>לא[פ]: מה [להלן ב]אוב וידעוני בסקילה</w:t>
            </w:r>
          </w:p>
        </w:tc>
      </w:tr>
    </w:tbl>
    <w:p w:rsidR="00E12D76" w:rsidRDefault="00E12D76" w:rsidP="00E12D76">
      <w:pPr>
        <w:bidi/>
        <w:spacing w:before="100" w:beforeAutospacing="1" w:after="100" w:afterAutospacing="1"/>
        <w:rPr>
          <w:rtl/>
        </w:rPr>
      </w:pPr>
      <w:r>
        <w:rPr>
          <w:rFonts w:hint="cs"/>
          <w:b/>
          <w:bCs/>
          <w:rtl/>
        </w:rPr>
        <w:t>א</w:t>
      </w:r>
      <w:r>
        <w:rPr>
          <w:rFonts w:hint="cs"/>
          <w:rtl/>
        </w:rPr>
        <w:t xml:space="preserve"> - מספר קטלוגי.</w:t>
      </w:r>
    </w:p>
    <w:p w:rsidR="00E12D76" w:rsidRDefault="00E12D76" w:rsidP="00E12D76">
      <w:pPr>
        <w:bidi/>
        <w:spacing w:before="100" w:beforeAutospacing="1" w:after="100" w:afterAutospacing="1"/>
        <w:rPr>
          <w:rtl/>
        </w:rPr>
      </w:pPr>
      <w:r>
        <w:rPr>
          <w:rFonts w:hint="cs"/>
          <w:b/>
          <w:bCs/>
          <w:rtl/>
        </w:rPr>
        <w:t>ב</w:t>
      </w:r>
      <w:r>
        <w:rPr>
          <w:rFonts w:hint="cs"/>
          <w:rtl/>
        </w:rPr>
        <w:t xml:space="preserve"> - דף ועמוד בש"ס שבדפוס.</w:t>
      </w:r>
    </w:p>
    <w:p w:rsidR="00E12D76" w:rsidRDefault="00E12D76" w:rsidP="00E12D76">
      <w:pPr>
        <w:bidi/>
        <w:spacing w:before="100" w:beforeAutospacing="1" w:after="100" w:afterAutospacing="1"/>
        <w:rPr>
          <w:rtl/>
        </w:rPr>
      </w:pPr>
      <w:r>
        <w:rPr>
          <w:rFonts w:hint="cs"/>
          <w:b/>
          <w:bCs/>
          <w:rtl/>
        </w:rPr>
        <w:t>ג</w:t>
      </w:r>
      <w:r>
        <w:rPr>
          <w:rFonts w:hint="cs"/>
          <w:rtl/>
        </w:rPr>
        <w:t xml:space="preserve"> - סימן בהגהות שיטה מקובצת. כשאין סימן אלא --, לא נמצאת הגהה בשיטה מקובצת (והוא מסכים לנוסח שבדפוס), אלא שמצאתי שינוי נוסח בכ"י (כבדוגמא 27).</w:t>
      </w:r>
    </w:p>
    <w:p w:rsidR="00E12D76" w:rsidRDefault="00E12D76" w:rsidP="00E12D76">
      <w:pPr>
        <w:bidi/>
        <w:spacing w:before="100" w:beforeAutospacing="1" w:after="100" w:afterAutospacing="1"/>
        <w:rPr>
          <w:rtl/>
        </w:rPr>
      </w:pPr>
      <w:r>
        <w:rPr>
          <w:rFonts w:hint="cs"/>
          <w:b/>
          <w:bCs/>
          <w:rtl/>
        </w:rPr>
        <w:t>ד, ה, ו</w:t>
      </w:r>
      <w:r>
        <w:rPr>
          <w:rFonts w:hint="cs"/>
          <w:rtl/>
        </w:rPr>
        <w:t xml:space="preserve"> - תוכן הגהה והדומים לה. כשאין הגהה, מובאת הגירסה שבדפוס (כבדוגמא 27).</w:t>
      </w:r>
    </w:p>
    <w:p w:rsidR="00E12D76" w:rsidRDefault="00E12D76" w:rsidP="00E12D76">
      <w:pPr>
        <w:bidi/>
        <w:spacing w:before="100" w:beforeAutospacing="1" w:after="100" w:afterAutospacing="1"/>
        <w:rPr>
          <w:rtl/>
        </w:rPr>
      </w:pPr>
      <w:r>
        <w:rPr>
          <w:rFonts w:hint="cs"/>
          <w:b/>
          <w:bCs/>
          <w:rtl/>
        </w:rPr>
        <w:lastRenderedPageBreak/>
        <w:t>ד</w:t>
      </w:r>
      <w:r>
        <w:rPr>
          <w:rFonts w:hint="cs"/>
          <w:rtl/>
        </w:rPr>
        <w:t xml:space="preserve"> - כשהגהות ש"מ מוחק מהגירסה שבדפוס, נמצא הנמחק בין סוגריים עגולים ().</w:t>
      </w:r>
    </w:p>
    <w:p w:rsidR="00E12D76" w:rsidRDefault="00E12D76" w:rsidP="00E12D76">
      <w:pPr>
        <w:bidi/>
        <w:spacing w:before="100" w:beforeAutospacing="1" w:after="100" w:afterAutospacing="1"/>
        <w:rPr>
          <w:rtl/>
        </w:rPr>
      </w:pPr>
      <w:r>
        <w:rPr>
          <w:rFonts w:hint="cs"/>
          <w:b/>
          <w:bCs/>
          <w:rtl/>
        </w:rPr>
        <w:t>ה</w:t>
      </w:r>
      <w:r>
        <w:rPr>
          <w:rFonts w:hint="cs"/>
          <w:rtl/>
        </w:rPr>
        <w:t xml:space="preserve"> - כשהגהות ש"מ מחליף את הנוסח, נמצא התיקון שלו בין סוגריים מרובעים [ ].</w:t>
      </w:r>
    </w:p>
    <w:p w:rsidR="00E12D76" w:rsidRDefault="00E12D76" w:rsidP="00E12D76">
      <w:pPr>
        <w:bidi/>
        <w:spacing w:before="100" w:beforeAutospacing="1" w:after="100" w:afterAutospacing="1"/>
        <w:rPr>
          <w:rtl/>
        </w:rPr>
      </w:pPr>
      <w:r>
        <w:rPr>
          <w:rFonts w:hint="cs"/>
          <w:b/>
          <w:bCs/>
          <w:rtl/>
        </w:rPr>
        <w:t>ו</w:t>
      </w:r>
      <w:r>
        <w:rPr>
          <w:rFonts w:hint="cs"/>
          <w:rtl/>
        </w:rPr>
        <w:t xml:space="preserve"> - סימני כתבי היד (או מקורות אחרים) הזהים (או דומים, ראה ז) להגהת ש"מ. כשאין הגהת ש"מ, מובאים המקורות המסכימים לנוסח שבדפוס.</w:t>
      </w:r>
    </w:p>
    <w:p w:rsidR="00E12D76" w:rsidRDefault="00E12D76" w:rsidP="00E12D76">
      <w:pPr>
        <w:bidi/>
        <w:spacing w:before="100" w:beforeAutospacing="1" w:after="100" w:afterAutospacing="1"/>
        <w:rPr>
          <w:rtl/>
        </w:rPr>
      </w:pPr>
      <w:r>
        <w:rPr>
          <w:rFonts w:hint="cs"/>
          <w:b/>
          <w:bCs/>
          <w:rtl/>
        </w:rPr>
        <w:t>ז</w:t>
      </w:r>
      <w:r>
        <w:rPr>
          <w:rFonts w:hint="cs"/>
          <w:rtl/>
        </w:rPr>
        <w:t xml:space="preserve"> - סימני המקורות שאינם מסכימים להגהת ש"מ (</w:t>
      </w:r>
      <w:r>
        <w:rPr>
          <w:rFonts w:hint="cs"/>
          <w:b/>
          <w:bCs/>
          <w:rtl/>
        </w:rPr>
        <w:t>גם אם הם מסכימים לנוסח שבדפוס</w:t>
      </w:r>
      <w:r>
        <w:rPr>
          <w:rFonts w:hint="cs"/>
          <w:rtl/>
        </w:rPr>
        <w:t xml:space="preserve">). במקרה שאין הגהת ש"מ יובאו המקורות, שאינם מסכימים לדפוס. במקרה שאין זהות בין המקורות (גם ו), יסומנו השינויים בסוגריים מרובעים או עגולים, בהתאם לסוג הסוגריים המקיפים את סימן המקור (בדוגמה 27 התיבות "להלן ב" שבסוגריים המרובעים נמצאות רק בכי" </w:t>
      </w:r>
      <w:r>
        <w:rPr>
          <w:rFonts w:hint="cs"/>
          <w:b/>
          <w:bCs/>
          <w:rtl/>
        </w:rPr>
        <w:t>פ</w:t>
      </w:r>
      <w:r>
        <w:rPr>
          <w:rFonts w:hint="cs"/>
          <w:rtl/>
        </w:rPr>
        <w:t xml:space="preserve"> , שאף סימנו מוקף בסוגריים מרובעים).</w:t>
      </w:r>
    </w:p>
    <w:p w:rsidR="00E12D76" w:rsidRDefault="00E12D76" w:rsidP="00E12D76">
      <w:pPr>
        <w:bidi/>
        <w:spacing w:before="100" w:beforeAutospacing="1" w:after="100" w:afterAutospacing="1"/>
        <w:rPr>
          <w:rtl/>
        </w:rPr>
      </w:pPr>
      <w:r>
        <w:rPr>
          <w:rFonts w:hint="cs"/>
          <w:rtl/>
        </w:rPr>
        <w:t>הערות לכללי השימוש בטבלה</w:t>
      </w:r>
    </w:p>
    <w:p w:rsidR="00E12D76" w:rsidRDefault="00E12D76" w:rsidP="00E12D76">
      <w:pPr>
        <w:bidi/>
        <w:spacing w:before="100" w:beforeAutospacing="1" w:after="100" w:afterAutospacing="1"/>
        <w:rPr>
          <w:rtl/>
        </w:rPr>
      </w:pPr>
      <w:r>
        <w:rPr>
          <w:rFonts w:hint="cs"/>
          <w:rtl/>
        </w:rPr>
        <w:t>א. ציינתי רק את השינויים המשמעותיים בין הנוסחאות ה"מסכימות". יש לקחת בחשבון, שלא תמיד ישנה זהות גמורה בין המקורות המצויינים באותו טור.</w:t>
      </w:r>
    </w:p>
    <w:p w:rsidR="00E12D76" w:rsidRDefault="00E12D76" w:rsidP="00E12D76">
      <w:pPr>
        <w:bidi/>
        <w:spacing w:before="100" w:beforeAutospacing="1" w:after="100" w:afterAutospacing="1"/>
        <w:rPr>
          <w:rtl/>
        </w:rPr>
      </w:pPr>
      <w:r>
        <w:rPr>
          <w:rFonts w:hint="cs"/>
          <w:rtl/>
        </w:rPr>
        <w:t>ב. אין לי במאמר זה כוונה (ויכולת) לציין את כל שינויי הנוסח. ציינתי רק אותם שינויים הבולטים לעין, שהועלו מתוך סקירת הגהות ש"מ, ומסקירת כי"</w:t>
      </w:r>
      <w:r>
        <w:rPr>
          <w:rFonts w:hint="cs"/>
          <w:b/>
          <w:bCs/>
          <w:rtl/>
        </w:rPr>
        <w:t>פ</w:t>
      </w:r>
      <w:r>
        <w:rPr>
          <w:rFonts w:hint="cs"/>
          <w:rtl/>
        </w:rPr>
        <w:t xml:space="preserve"> וכי"</w:t>
      </w:r>
      <w:r>
        <w:rPr>
          <w:rFonts w:hint="cs"/>
          <w:b/>
          <w:bCs/>
          <w:rtl/>
        </w:rPr>
        <w:t>ל</w:t>
      </w:r>
      <w:r>
        <w:rPr>
          <w:rFonts w:hint="cs"/>
          <w:rtl/>
        </w:rPr>
        <w:t>. אין לראות במאמר זה תחליף לדקדוקי סופרים.</w:t>
      </w:r>
    </w:p>
    <w:p w:rsidR="00E12D76" w:rsidRDefault="00E12D76" w:rsidP="00E12D76">
      <w:pPr>
        <w:bidi/>
        <w:spacing w:before="100" w:beforeAutospacing="1" w:after="100" w:afterAutospacing="1"/>
        <w:rPr>
          <w:rtl/>
        </w:rPr>
      </w:pPr>
      <w:r>
        <w:rPr>
          <w:rFonts w:hint="cs"/>
          <w:rtl/>
        </w:rPr>
        <w:t xml:space="preserve">ג. ההשוואות לפירוש המיוחס לר' גרשום, לכ"י מינכן ולגניזה אינן מקיפות את השינויים שבתוכם. לאחר שרשמתי את השינויים העיקריים שמצאתי בכי" </w:t>
      </w:r>
      <w:r>
        <w:rPr>
          <w:rFonts w:hint="cs"/>
          <w:b/>
          <w:bCs/>
          <w:rtl/>
        </w:rPr>
        <w:t>פ</w:t>
      </w:r>
      <w:r>
        <w:rPr>
          <w:rFonts w:hint="cs"/>
          <w:rtl/>
        </w:rPr>
        <w:t xml:space="preserve"> ו </w:t>
      </w:r>
      <w:r>
        <w:rPr>
          <w:rFonts w:hint="cs"/>
          <w:b/>
          <w:bCs/>
          <w:rtl/>
        </w:rPr>
        <w:t>ל</w:t>
      </w:r>
      <w:r>
        <w:rPr>
          <w:rFonts w:hint="cs"/>
          <w:rtl/>
        </w:rPr>
        <w:t xml:space="preserve"> ביחס להגהות ש"מ, בדקתי את המקורות הללו כמקורות משניים. אותו דבר אף ביחס לרש"י, לבה"ג, לשאילתות ולר' נסים. יתכן שיש בהם עוד שינויים חשובים רבים, ועוד המלאכה מרובה. מכל מקום, מאמר זה יכול לעזור ללומדים ולשמש נקודת התחלה לעבודה מקיפה יותר.</w:t>
      </w:r>
    </w:p>
    <w:p w:rsidR="00E12D76" w:rsidRDefault="00E12D76" w:rsidP="00E12D76">
      <w:pPr>
        <w:bidi/>
        <w:spacing w:before="100" w:beforeAutospacing="1" w:after="100" w:afterAutospacing="1"/>
        <w:rPr>
          <w:rtl/>
        </w:rPr>
      </w:pPr>
      <w:r>
        <w:rPr>
          <w:rFonts w:hint="cs"/>
          <w:rtl/>
        </w:rPr>
        <w:t>ד. סימן קטלוגי שיש לימינו כוכבית * - עיין בהערות שלאחר רשימת שינויי הנוסחאות.</w:t>
      </w:r>
    </w:p>
    <w:p w:rsidR="00E12D76" w:rsidRDefault="00E12D76" w:rsidP="00E12D76">
      <w:pPr>
        <w:bidi/>
        <w:spacing w:before="100" w:beforeAutospacing="1" w:after="100" w:afterAutospacing="1"/>
        <w:rPr>
          <w:rtl/>
        </w:rPr>
      </w:pPr>
      <w:r>
        <w:rPr>
          <w:rFonts w:hint="cs"/>
          <w:rtl/>
        </w:rPr>
        <w:t>טבלת שינויי נוסחאות למסכת כריתות</w:t>
      </w:r>
    </w:p>
    <w:tbl>
      <w:tblPr>
        <w:bidiVisual/>
        <w:tblW w:w="425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5"/>
        <w:gridCol w:w="485"/>
        <w:gridCol w:w="1031"/>
        <w:gridCol w:w="2878"/>
        <w:gridCol w:w="2158"/>
      </w:tblGrid>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b/>
                <w:bCs/>
                <w:rtl/>
              </w:rPr>
              <w:t>דף</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b/>
                <w:bCs/>
                <w:rtl/>
              </w:rPr>
              <w:t>סי' בש</w:t>
            </w:r>
            <w:r>
              <w:rPr>
                <w:b/>
                <w:bCs/>
              </w:rPr>
              <w:t>"</w:t>
            </w:r>
            <w:r>
              <w:rPr>
                <w:rFonts w:hint="cs"/>
                <w:b/>
                <w:bCs/>
                <w:rtl/>
              </w:rPr>
              <w:t>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rPr>
                <w:rFonts w:hint="cs"/>
                <w:rtl/>
              </w:rPr>
              <w:t>שיזרק (דם עליו) [עליו דם</w:t>
            </w:r>
            <w:r w:rsidR="00577966">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ל (פ: שיוזרק דם עליו) מ: שיזרק הדם עליו</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דאמר כ</w:t>
            </w:r>
            <w:r>
              <w:t>"</w:t>
            </w:r>
            <w:r>
              <w:rPr>
                <w:rFonts w:hint="cs"/>
                <w:rtl/>
              </w:rPr>
              <w:t>ד אבות נזיקין = 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ליכא (מ חסר</w:t>
            </w:r>
            <w:r>
              <w:t xml:space="preserve"> "</w:t>
            </w:r>
            <w:r>
              <w:rPr>
                <w:rFonts w:hint="cs"/>
                <w:rtl/>
              </w:rPr>
              <w:t>אבות נזיקין</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w:t>
            </w:r>
            <w:r>
              <w:t>"</w:t>
            </w:r>
            <w:r>
              <w:rPr>
                <w:rFonts w:hint="cs"/>
                <w:rtl/>
              </w:rPr>
              <w:t>ר יונה = גלפ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 א</w:t>
            </w:r>
            <w:r>
              <w:t>"</w:t>
            </w:r>
            <w:r>
              <w:rPr>
                <w:rFonts w:hint="cs"/>
                <w:rtl/>
              </w:rPr>
              <w:t>ר הונא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הואיל וכך הקיש הוא = ל (מ: הילכך היקש הוא</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נמי תינינא המפטם את השמן</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ליכא</w:t>
            </w:r>
            <w:r>
              <w:t xml:space="preserve"> "</w:t>
            </w:r>
            <w:r>
              <w:rPr>
                <w:rFonts w:hint="cs"/>
                <w:rtl/>
              </w:rPr>
              <w:t>המפטם את השמן</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t>(</w:t>
            </w:r>
            <w:r>
              <w:rPr>
                <w:rFonts w:hint="cs"/>
                <w:rtl/>
              </w:rPr>
              <w:t>במציעה) [ס</w:t>
            </w:r>
            <w:r>
              <w:t>"</w:t>
            </w:r>
            <w:r>
              <w:rPr>
                <w:rFonts w:hint="cs"/>
                <w:rtl/>
              </w:rPr>
              <w:t>א ביה מיצעא</w:t>
            </w:r>
            <w:r w:rsidR="00577966">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ל (מפ: במציעתא</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r>
              <w:rPr>
                <w:rFonts w:hint="cs"/>
                <w:rtl/>
              </w:rPr>
              <w:t>ו,י</w:t>
            </w:r>
            <w:r>
              <w:t>"</w:t>
            </w:r>
            <w:r>
              <w:rPr>
                <w:rFonts w:hint="cs"/>
                <w:rtl/>
              </w:rPr>
              <w:t>ז,כ</w:t>
            </w:r>
            <w:r>
              <w:t>"</w:t>
            </w:r>
            <w:r>
              <w:rPr>
                <w:rFonts w:hint="cs"/>
                <w:rtl/>
              </w:rPr>
              <w:t>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וה[מ]ביא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פלמ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אלהי כסף ואלהי זהב = דפ' 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 א'ק'י כסף וא'ק'י זהב</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קצת ספרים</w:t>
            </w:r>
            <w:r>
              <w:t xml:space="preserve">" </w:t>
            </w:r>
            <w:r>
              <w:rPr>
                <w:rFonts w:hint="cs"/>
                <w:rtl/>
              </w:rPr>
              <w:t>ליתא: (וזדון עבודת) = פלמ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דלא כתיבן לא קתני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והאיכא (בת אשתו ו) בת בתה ובת בנה, בקצת ספרים ליכא מוהאיכא עד אר' אחא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פלמ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 אחא בריה דרב איקא [משמיה דרב ביבי בר אביי ו]רמי =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מל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ט, כ</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ס</w:t>
            </w:r>
            <w:r>
              <w:t>"</w:t>
            </w:r>
            <w:r>
              <w:rPr>
                <w:rFonts w:hint="cs"/>
                <w:rtl/>
              </w:rPr>
              <w:t>א זוטא] = 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פלמ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קס</w:t>
            </w:r>
            <w:r>
              <w:t>"</w:t>
            </w:r>
            <w:r>
              <w:rPr>
                <w:rFonts w:hint="cs"/>
                <w:rtl/>
              </w:rPr>
              <w:t>ד [לריש לקיש] הקשת זרועותיו הוי מעשה (זוטא) =ל (= מ: במקום</w:t>
            </w:r>
            <w:r>
              <w:t xml:space="preserve"> "</w:t>
            </w:r>
            <w:r>
              <w:rPr>
                <w:rFonts w:hint="cs"/>
                <w:rtl/>
              </w:rPr>
              <w:t>הקשת זרעותיו</w:t>
            </w:r>
            <w:r>
              <w:t xml:space="preserve">", </w:t>
            </w:r>
            <w:r>
              <w:rPr>
                <w:rFonts w:hint="cs"/>
                <w:rtl/>
              </w:rPr>
              <w:t>שם: עקיצת שפתיו</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 איתא</w:t>
            </w:r>
            <w:r>
              <w:t xml:space="preserve"> "</w:t>
            </w:r>
            <w:r>
              <w:rPr>
                <w:rFonts w:hint="cs"/>
                <w:rtl/>
              </w:rPr>
              <w:t>זוטא</w:t>
            </w:r>
            <w:r>
              <w:t xml:space="preserve">". </w:t>
            </w:r>
            <w:r>
              <w:rPr>
                <w:rFonts w:hint="cs"/>
                <w:rtl/>
              </w:rPr>
              <w:t>פ חסר כל זה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זוטא) = פלמ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דבלאו ה[י]דין היא = ל (פ כ</w:t>
            </w:r>
            <w:r>
              <w:t>"</w:t>
            </w:r>
            <w:r>
              <w:rPr>
                <w:rFonts w:hint="cs"/>
                <w:rtl/>
              </w:rPr>
              <w:t>ז בגיליון. שם מנוקד</w:t>
            </w:r>
            <w:r>
              <w:t xml:space="preserve"> "</w:t>
            </w:r>
            <w:r>
              <w:rPr>
                <w:rFonts w:hint="cs"/>
                <w:rtl/>
              </w:rPr>
              <w:t>חבר</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עקמת = 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למ עקצת, פ הקצת</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ט</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האי מאן דבעי) [היכלך אפי'] למיצמד = פג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האי מאן ד[מי]צמד</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בעלמא עקימת שפתיו הוי מעשה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 ליכא</w:t>
            </w:r>
            <w:r>
              <w:t xml:space="preserve"> "</w:t>
            </w:r>
            <w:r>
              <w:rPr>
                <w:rFonts w:hint="cs"/>
                <w:rtl/>
              </w:rPr>
              <w:t>עקימת שפתיו</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הואיל וישנן בראייה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בגיליון אית דג': הואיל וישנן באי אי פי בן ואין באי עקימת פה</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w:t>
            </w:r>
            <w:r>
              <w:t>"</w:t>
            </w:r>
            <w:r>
              <w:rPr>
                <w:rFonts w:hint="cs"/>
                <w:rtl/>
              </w:rPr>
              <w:t>א חייב שתים דלא כר</w:t>
            </w:r>
            <w:r>
              <w:t>"</w:t>
            </w:r>
            <w:r>
              <w:rPr>
                <w:rFonts w:hint="cs"/>
                <w:rtl/>
              </w:rPr>
              <w:t>י דתניא אכל חלב נבלה חלב מוקדשין חייב שתים ר' יהודה אומר שלש</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ל מ [פ'א'] גופא אכל חלב [חיה לוקה שתים חלב] נבילה לוקה שתים חלב מוקדשין לוקה שתים ר' יהודה אומר חלב מוקדשין לוקה שלש</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ח, י</w:t>
            </w:r>
            <w:r>
              <w:t>"</w:t>
            </w:r>
            <w:r>
              <w:rPr>
                <w:rFonts w:hint="cs"/>
                <w:rtl/>
              </w:rPr>
              <w:t>ט</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ילפינן (ס</w:t>
            </w:r>
            <w:r>
              <w:t>"</w:t>
            </w:r>
            <w:r>
              <w:rPr>
                <w:rFonts w:hint="cs"/>
                <w:rtl/>
              </w:rPr>
              <w:t>א ליכא: אלא לרב יהוד' כל חלב וכל דם לא תאכלו למאי אתא מיבעי ליה להיקש דתניא) [ת</w:t>
            </w:r>
            <w:r>
              <w:t>"</w:t>
            </w:r>
            <w:r>
              <w:rPr>
                <w:rFonts w:hint="cs"/>
                <w:rtl/>
              </w:rPr>
              <w:t>ר] = פל ליכא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אמ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דכתב ביה תרי קראי כל חלב וכל דם לא תאכלו כל חלב שור וכשב = אמ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ליכא מכל חלב וכל, ואילך. ל ליכא</w:t>
            </w:r>
            <w:r>
              <w:t xml:space="preserve"> "</w:t>
            </w:r>
            <w:r>
              <w:rPr>
                <w:rFonts w:hint="cs"/>
                <w:rtl/>
              </w:rPr>
              <w:t>תרי</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הילכך לוקה דמייתר (= מ ליכא</w:t>
            </w:r>
            <w:r>
              <w:t xml:space="preserve"> "</w:t>
            </w:r>
            <w:r>
              <w:rPr>
                <w:rFonts w:hint="cs"/>
                <w:rtl/>
              </w:rPr>
              <w:t>דמייתר</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פא הואיל וכך לוקה (ליכא</w:t>
            </w:r>
            <w:r>
              <w:t xml:space="preserve"> "</w:t>
            </w:r>
            <w:r>
              <w:rPr>
                <w:rFonts w:hint="cs"/>
                <w:rtl/>
              </w:rPr>
              <w:t>דמייתר</w:t>
            </w:r>
            <w:r>
              <w:t xml:space="preserve">"). </w:t>
            </w:r>
            <w:r>
              <w:rPr>
                <w:rFonts w:hint="cs"/>
                <w:rtl/>
              </w:rPr>
              <w:t>ל: וכן לוקה (ליתא</w:t>
            </w:r>
            <w:r>
              <w:t xml:space="preserve"> "</w:t>
            </w:r>
            <w:r>
              <w:rPr>
                <w:rFonts w:hint="cs"/>
                <w:rtl/>
              </w:rPr>
              <w:t>דמייתר</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ינאי = 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 יניי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ינאי, סימאי, אביי, אשי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סמאי ינאי אביי אשי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אביי... לימדה הכתוב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מג[ל] למדוה [חכמ</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w:t>
            </w:r>
            <w:r>
              <w:t xml:space="preserve">' </w:t>
            </w:r>
            <w:r>
              <w:rPr>
                <w:rFonts w:hint="cs"/>
                <w:rtl/>
              </w:rPr>
              <w:t>אשי... ולא לימדה הכתוב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 רבא... ולא למדוה חכמים</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הן הן) [אחד מ...] = מלא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הן</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27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מה להלן בסקילה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מלא[פ]: מה [להלן ב]אוב וידעוני בסקילה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ואימ' ה</w:t>
            </w:r>
            <w:r>
              <w:t>"</w:t>
            </w:r>
            <w:r>
              <w:rPr>
                <w:rFonts w:hint="cs"/>
                <w:rtl/>
              </w:rPr>
              <w:t>נ אם כן ניכתוב קרא = מלפ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ואימ' ה</w:t>
            </w:r>
            <w:r>
              <w:t>"</w:t>
            </w:r>
            <w:r>
              <w:rPr>
                <w:rFonts w:hint="cs"/>
                <w:rtl/>
              </w:rPr>
              <w:t>נ ליערבינו וליכתבינון מאי טע' פליגינון קרא למימרא דקנם בשם מחציתו חמשים ומאתים קנה בשם כולו חמשים ומאתים נימא קרא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הקב</w:t>
            </w:r>
            <w:r>
              <w:t>"</w:t>
            </w:r>
            <w:r>
              <w:rPr>
                <w:rFonts w:hint="cs"/>
                <w:rtl/>
              </w:rPr>
              <w:t>ה יודע הכרעות אלמא = 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במקום</w:t>
            </w:r>
            <w:r>
              <w:t xml:space="preserve"> "</w:t>
            </w:r>
            <w:r>
              <w:rPr>
                <w:rFonts w:hint="cs"/>
                <w:rtl/>
              </w:rPr>
              <w:t>אלמא</w:t>
            </w:r>
            <w:r>
              <w:t xml:space="preserve">" </w:t>
            </w:r>
            <w:r>
              <w:rPr>
                <w:rFonts w:hint="cs"/>
                <w:rtl/>
              </w:rPr>
              <w:t>אל: מכלל, מ בכלל. פ (בין השיטין) : ש</w:t>
            </w:r>
            <w:r>
              <w:t>"</w:t>
            </w:r>
            <w:r>
              <w:rPr>
                <w:rFonts w:hint="cs"/>
                <w:rtl/>
              </w:rPr>
              <w:t>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כרע אלא א</w:t>
            </w:r>
            <w:r>
              <w:t>"</w:t>
            </w:r>
            <w:r>
              <w:rPr>
                <w:rFonts w:hint="cs"/>
                <w:rtl/>
              </w:rPr>
              <w:t>ר יהודה = (מ) [ל] הכרע [אלא ד]א</w:t>
            </w:r>
            <w:r>
              <w:t xml:space="preserve"> ("</w:t>
            </w:r>
            <w:r>
              <w:rPr>
                <w:rFonts w:hint="cs"/>
                <w:rtl/>
              </w:rPr>
              <w:t>ל) ר' יהוד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(בה</w:t>
            </w:r>
            <w:r>
              <w:t>"</w:t>
            </w:r>
            <w:r>
              <w:rPr>
                <w:rFonts w:hint="cs"/>
                <w:rtl/>
              </w:rPr>
              <w:t>ש) : [אלא הכי קא קשיא ליה מכדי]. א: ואי עין בעין הוא שוקל מהיכא הכרע אלא אמ' ליה ר' יהודה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ושקלום</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גמלפ ושראום, א ושרן (בה</w:t>
            </w:r>
            <w:r>
              <w:t>"</w:t>
            </w:r>
            <w:r>
              <w:rPr>
                <w:rFonts w:hint="cs"/>
                <w:rtl/>
              </w:rPr>
              <w:t>ג: שורין</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מנשיא [בר גדא] = מאפ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למיכל) [ס</w:t>
            </w:r>
            <w:r>
              <w:t>"</w:t>
            </w:r>
            <w:r>
              <w:rPr>
                <w:rFonts w:hint="cs"/>
                <w:rtl/>
              </w:rPr>
              <w:t>א למיחזי] = אפ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מל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נהרא] דמיא = אפ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נהרא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ט</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t>(</w:t>
            </w:r>
            <w:r>
              <w:rPr>
                <w:rFonts w:hint="cs"/>
                <w:rtl/>
              </w:rPr>
              <w:t>במקדש) [בעזרה</w:t>
            </w:r>
            <w:r w:rsidR="00577966">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פגל. מ חסר תיבה זו</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דאייתי) [דאפי'] = פל. מ חסר תיבה זו</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t>(</w:t>
            </w:r>
            <w:r>
              <w:rPr>
                <w:rFonts w:hint="cs"/>
                <w:rtl/>
              </w:rPr>
              <w:t>היכא דאיתיה לחטאת) [מידעם דאיתיה לחטאיה] = למ [מידי דאיתיה לחטאיה</w:t>
            </w:r>
            <w:r w:rsidR="0057796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 דפ</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יוה</w:t>
            </w:r>
            <w:r>
              <w:t>"</w:t>
            </w:r>
            <w:r>
              <w:rPr>
                <w:rFonts w:hint="cs"/>
                <w:rtl/>
              </w:rPr>
              <w:t>כ מכפר... אין יוה</w:t>
            </w:r>
            <w:r>
              <w:t>"</w:t>
            </w:r>
            <w:r>
              <w:rPr>
                <w:rFonts w:hint="cs"/>
                <w:rtl/>
              </w:rPr>
              <w:t>כ מכפר) [מוחלין לו... אין מוחלין לו] = 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 דפ</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39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אליבא דנפשיה, ומאי קושיא, ומאי קושיא, =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ליתא</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בהדי דקאכיל נהמא חנקתיה אומצא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חסר</w:t>
            </w:r>
            <w:r>
              <w:t xml:space="preserve"> "</w:t>
            </w:r>
            <w:r>
              <w:rPr>
                <w:rFonts w:hint="cs"/>
                <w:rtl/>
              </w:rPr>
              <w:t>נהמא</w:t>
            </w:r>
            <w:r>
              <w:t xml:space="preserve">". </w:t>
            </w:r>
            <w:r>
              <w:rPr>
                <w:rFonts w:hint="cs"/>
                <w:rtl/>
              </w:rPr>
              <w:t>מ דקאכיל חנקתיה אומצא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t>[</w:t>
            </w:r>
            <w:r>
              <w:rPr>
                <w:rFonts w:hint="cs"/>
                <w:rtl/>
              </w:rPr>
              <w:t>ולא הוה ליה שהות ביממ א דלכפר עליה</w:t>
            </w:r>
            <w:r w:rsidR="00577966">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 = דפ' ליתא (מפ ליתא גם ההמשך: אי נמי בהדי דעביד עבידתיא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w:t>
            </w:r>
            <w:r>
              <w:t>"</w:t>
            </w:r>
            <w:r>
              <w:rPr>
                <w:rFonts w:hint="cs"/>
                <w:rtl/>
              </w:rPr>
              <w:t>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אלא לאו כדשנינן מעיקרא] השו' 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 = דפ' ליתא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אלא כרת דכתיב [במגדף] למאי אתא אמרי ליה ליתן כרת למקלל = 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כל הקטע נמצא בסמוך לעיל לאחר</w:t>
            </w:r>
            <w:r>
              <w:t xml:space="preserve"> "</w:t>
            </w:r>
            <w:r>
              <w:rPr>
                <w:rFonts w:hint="cs"/>
                <w:rtl/>
              </w:rPr>
              <w:t>לית ביה מעשה</w:t>
            </w:r>
            <w:r>
              <w:t xml:space="preserve">". </w:t>
            </w:r>
            <w:r>
              <w:rPr>
                <w:rFonts w:hint="cs"/>
                <w:rtl/>
              </w:rPr>
              <w:t>שם במקום למקלל- למברך (וכן מ</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w:t>
            </w:r>
            <w:r>
              <w:t>"</w:t>
            </w:r>
            <w:r>
              <w:rPr>
                <w:rFonts w:hint="cs"/>
                <w:rtl/>
              </w:rPr>
              <w:t>ש או' שניהן מביאות חטאת אחת</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מל) [פ] נוסף: וה (י) כי[ן] עבדי[ן] (א) [מ]תיין [תרוויהו' (ל) חטאת [אחת בשותפות] ומתני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הילכך = 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 הואיל וכן</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rPr>
                <w:rFonts w:hint="cs"/>
                <w:rtl/>
              </w:rPr>
              <w:t>[</w:t>
            </w:r>
            <w:r w:rsidR="00E12D76">
              <w:rPr>
                <w:rFonts w:hint="cs"/>
                <w:rtl/>
              </w:rPr>
              <w:t>משום ס</w:t>
            </w:r>
            <w:r w:rsidR="00E12D76">
              <w:t>"</w:t>
            </w:r>
            <w:r w:rsidR="00E12D76">
              <w:rPr>
                <w:rFonts w:hint="cs"/>
                <w:rtl/>
              </w:rPr>
              <w:t>א... קראי] = ל (ובמ מ: או לבת, ואילך</w:t>
            </w:r>
            <w:r w:rsidR="00E12D7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rPr>
                <w:rFonts w:hint="cs"/>
                <w:rtl/>
              </w:rPr>
              <w:t>[</w:t>
            </w:r>
            <w:r w:rsidR="00E12D76">
              <w:rPr>
                <w:rFonts w:hint="cs"/>
                <w:rtl/>
              </w:rPr>
              <w:t>עייא וכו'] =למפ (דפ' חיסר ע</w:t>
            </w:r>
            <w:r w:rsidR="00E12D76">
              <w:t>"</w:t>
            </w:r>
            <w:r w:rsidR="00E12D76">
              <w:rPr>
                <w:rFonts w:hint="cs"/>
                <w:rtl/>
              </w:rPr>
              <w:t>פ הדומות</w:t>
            </w:r>
            <w:r w:rsidR="00E12D7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rPr>
                <w:rFonts w:hint="cs"/>
                <w:rtl/>
              </w:rPr>
              <w:t>(</w:t>
            </w:r>
            <w:r w:rsidR="00E12D76">
              <w:rPr>
                <w:rFonts w:hint="cs"/>
                <w:rtl/>
              </w:rPr>
              <w:t>כפרה) [ס</w:t>
            </w:r>
            <w:r w:rsidR="00E12D76">
              <w:t>"</w:t>
            </w:r>
            <w:r w:rsidR="00E12D76">
              <w:rPr>
                <w:rFonts w:hint="cs"/>
                <w:rtl/>
              </w:rPr>
              <w:t>י כיפורים] =מג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=פל (ל בגמ': כיפור, בחתימת הפרק: הדרן עלך ד' מחוסרי כיפורים, פ שם: כפרה</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49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באונס (וזבה לא מטמאה בראיות כבימים) דתניא =למפ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בקהל [הוא] ונזיר מאי טעמא לא תני סוף סוף נזיר נמי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[בקהל] תינח גר נזיר מאי טעמא נזיר נמי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חובתו [עולה] אחת</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=מלפ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רבן יוחנן בן זכאי =מפ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רבן יוחנן</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הבא על שפחה =מפ: השפחה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הבא על שפחה חרופה (בגמ': הבא על השפחה</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הדפו, ומשמע נמי שוגג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ליתא הדפו, ל ליתא שוגג</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rsidP="00577966">
            <w:pPr>
              <w:bidi/>
              <w:spacing w:before="100" w:beforeAutospacing="1" w:after="100" w:afterAutospacing="1"/>
            </w:pPr>
            <w:r>
              <w:t>)</w:t>
            </w:r>
            <w:r w:rsidR="00E12D76">
              <w:rPr>
                <w:rFonts w:hint="cs"/>
                <w:rtl/>
              </w:rPr>
              <w:t>הביא, עד סוף המשנה נמחק</w:t>
            </w:r>
            <w:r>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גמפל איתא, וכן במשנה דפוס ראשון</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ונתנגע [הביא ציפרין ונתנגע] אין =פל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rsidP="00577966">
            <w:pPr>
              <w:bidi/>
              <w:spacing w:before="100" w:beforeAutospacing="1" w:after="100" w:afterAutospacing="1"/>
            </w:pPr>
            <w:r>
              <w:t>)</w:t>
            </w:r>
            <w:r>
              <w:rPr>
                <w:rFonts w:hint="cs"/>
                <w:rtl/>
              </w:rPr>
              <w:t>שילדה) [שהפילה] =למג (וכן בגמ')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 (בגמ': שהפילה), רש</w:t>
            </w:r>
            <w:r>
              <w:t>"</w:t>
            </w:r>
            <w:r>
              <w:rPr>
                <w:rFonts w:hint="cs"/>
                <w:rtl/>
              </w:rPr>
              <w:t>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גמ</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פמל [קתני האשה שהפילה וולדות הרבה] מנלן דתני</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59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t>)</w:t>
            </w:r>
            <w:r w:rsidR="00E12D76">
              <w:rPr>
                <w:rFonts w:hint="cs"/>
                <w:rtl/>
              </w:rPr>
              <w:t>אינה מביאה אלא קרבן אחד) =מל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לנקבה [וקשיא לן ביום [2] מ' לזכר ו[1]יום פ' לנקבה] עד =מל[1,2</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rPr>
                <w:rFonts w:hint="cs"/>
                <w:rtl/>
              </w:rPr>
              <w:t>פ: [וקשיא לן</w:t>
            </w:r>
            <w:r w:rsidR="00577966">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חזיא [דהא מחסרא כפרה] לאיי =למ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קמ</w:t>
            </w:r>
            <w:r>
              <w:t>"</w:t>
            </w:r>
            <w:r>
              <w:rPr>
                <w:rFonts w:hint="cs"/>
                <w:rtl/>
              </w:rPr>
              <w:t>ל (דאפשר לפתיחת הקבר בלא דם) א</w:t>
            </w:r>
            <w:r>
              <w:t>"</w:t>
            </w:r>
            <w:r>
              <w:rPr>
                <w:rFonts w:hint="cs"/>
                <w:rtl/>
              </w:rPr>
              <w:t>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=גפל. מ: אפשר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דלידה (תאומים נקבה) וה</w:t>
            </w:r>
            <w:r>
              <w:t>"</w:t>
            </w:r>
            <w:r>
              <w:rPr>
                <w:rFonts w:hint="cs"/>
                <w:rtl/>
              </w:rPr>
              <w:t>ק =מל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 (א) [ע]ן =פל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יליף מכבש ואיל=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למ</w:t>
            </w:r>
            <w:r>
              <w:t xml:space="preserve"> "</w:t>
            </w:r>
            <w:r>
              <w:rPr>
                <w:rFonts w:hint="cs"/>
                <w:rtl/>
              </w:rPr>
              <w:t>ואיל</w:t>
            </w:r>
            <w:r>
              <w:t xml:space="preserve">" </w:t>
            </w:r>
            <w:r>
              <w:rPr>
                <w:rFonts w:hint="cs"/>
                <w:rtl/>
              </w:rPr>
              <w:t>ליתא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66*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rPr>
                <w:rFonts w:hint="cs"/>
                <w:rtl/>
              </w:rPr>
              <w:t>[</w:t>
            </w:r>
            <w:r w:rsidR="00E12D76">
              <w:rPr>
                <w:rFonts w:hint="cs"/>
                <w:rtl/>
              </w:rPr>
              <w:t>ש</w:t>
            </w:r>
            <w:r w:rsidR="00E12D76">
              <w:t>"</w:t>
            </w:r>
            <w:r w:rsidR="00E12D76">
              <w:rPr>
                <w:rFonts w:hint="cs"/>
                <w:rtl/>
              </w:rPr>
              <w:t>מ=ל] מ: דלות עשירות, [דלות ו]בדלי דלות: יולדת מצורע- ש</w:t>
            </w:r>
            <w:r w:rsidR="00E12D76">
              <w:t>"</w:t>
            </w:r>
            <w:r w:rsidR="00E12D76">
              <w:rPr>
                <w:rFonts w:hint="cs"/>
                <w:rtl/>
              </w:rPr>
              <w:t>ה ב</w:t>
            </w:r>
            <w:r w:rsidR="00E12D76">
              <w:t>"</w:t>
            </w:r>
            <w:r w:rsidR="00E12D76">
              <w:rPr>
                <w:rFonts w:hint="cs"/>
                <w:rtl/>
              </w:rPr>
              <w:t>ש ט</w:t>
            </w:r>
            <w:r w:rsidR="00E12D76">
              <w:t>"</w:t>
            </w:r>
            <w:r w:rsidR="00E12D76">
              <w:rPr>
                <w:rFonts w:hint="cs"/>
                <w:rtl/>
              </w:rPr>
              <w:t>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 (פ) י</w:t>
            </w:r>
            <w:r>
              <w:t>"</w:t>
            </w:r>
            <w:r>
              <w:rPr>
                <w:rFonts w:hint="cs"/>
                <w:rtl/>
              </w:rPr>
              <w:t>מ בדלות ועשירות, וי</w:t>
            </w:r>
            <w:r>
              <w:t>"</w:t>
            </w:r>
            <w:r>
              <w:rPr>
                <w:rFonts w:hint="cs"/>
                <w:rtl/>
              </w:rPr>
              <w:t>מ בדלות וי</w:t>
            </w:r>
            <w:r>
              <w:t>"</w:t>
            </w:r>
            <w:r>
              <w:rPr>
                <w:rFonts w:hint="cs"/>
                <w:rtl/>
              </w:rPr>
              <w:t>מ (בדלות ו) בדלי דלות: יולדת- מצורע- ש</w:t>
            </w:r>
            <w:r>
              <w:t>"</w:t>
            </w:r>
            <w:r>
              <w:rPr>
                <w:rFonts w:hint="cs"/>
                <w:rtl/>
              </w:rPr>
              <w:t>ה ב</w:t>
            </w:r>
            <w:r>
              <w:t>"</w:t>
            </w:r>
            <w:r>
              <w:rPr>
                <w:rFonts w:hint="cs"/>
                <w:rtl/>
              </w:rPr>
              <w:t>ש ט</w:t>
            </w:r>
            <w:r>
              <w:t>"</w:t>
            </w:r>
            <w:r>
              <w:rPr>
                <w:rFonts w:hint="cs"/>
                <w:rtl/>
              </w:rPr>
              <w:t>מ. גיליון פ ה</w:t>
            </w:r>
            <w:r>
              <w:t>"</w:t>
            </w:r>
            <w:r>
              <w:rPr>
                <w:rFonts w:hint="cs"/>
                <w:rtl/>
              </w:rPr>
              <w:t>ג: דלות ועשירות, עשירות דלות דלי דלות: יולדת מצורע- ש</w:t>
            </w:r>
            <w:r>
              <w:t>"</w:t>
            </w:r>
            <w:r>
              <w:rPr>
                <w:rFonts w:hint="cs"/>
                <w:rtl/>
              </w:rPr>
              <w:t>ה ב</w:t>
            </w:r>
            <w:r>
              <w:t>"</w:t>
            </w:r>
            <w:r>
              <w:rPr>
                <w:rFonts w:hint="cs"/>
                <w:rtl/>
              </w:rPr>
              <w:t>ש ט</w:t>
            </w:r>
            <w:r>
              <w:t>"</w:t>
            </w:r>
            <w:r>
              <w:rPr>
                <w:rFonts w:hint="cs"/>
                <w:rtl/>
              </w:rPr>
              <w:t>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רבא) [רבינא] =גמפל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אלא דלאו אורח ארעא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ל ליכא</w:t>
            </w:r>
            <w:r>
              <w:t xml:space="preserve"> "</w:t>
            </w:r>
            <w:r>
              <w:rPr>
                <w:rFonts w:hint="cs"/>
                <w:rtl/>
              </w:rPr>
              <w:t>אלא</w:t>
            </w:r>
            <w:r>
              <w:t xml:space="preserve">". </w:t>
            </w:r>
            <w:r>
              <w:rPr>
                <w:rFonts w:hint="cs"/>
                <w:rtl/>
              </w:rPr>
              <w:t>מ במקום כל זה: דפומבדית</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69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 אלעזר (בן יעקב) [בן עזריה] =ל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דפ' =פ, (ו) שיור =פ</w:t>
            </w:r>
          </w:p>
          <w:p w:rsidR="00E12D76" w:rsidRDefault="00E12D76">
            <w:pPr>
              <w:bidi/>
              <w:spacing w:before="100" w:beforeAutospacing="1" w:after="100" w:afterAutospacing="1"/>
            </w:pPr>
            <w:r>
              <w:rPr>
                <w:rFonts w:hint="cs"/>
                <w:rtl/>
              </w:rPr>
              <w:t>ל משוייר, (וכן בגמ'). מ חסר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rsidP="00577966">
            <w:pPr>
              <w:bidi/>
              <w:spacing w:before="100" w:beforeAutospacing="1" w:after="100" w:afterAutospacing="1"/>
            </w:pPr>
            <w:r>
              <w:t>)</w:t>
            </w:r>
            <w:r w:rsidR="00E12D76">
              <w:rPr>
                <w:rFonts w:hint="cs"/>
                <w:rtl/>
              </w:rPr>
              <w:t>בקראי) [ס</w:t>
            </w:r>
            <w:r w:rsidR="00E12D76">
              <w:t>"</w:t>
            </w:r>
            <w:r w:rsidR="00E12D76">
              <w:rPr>
                <w:rFonts w:hint="cs"/>
                <w:rtl/>
              </w:rPr>
              <w:t>א בקריאה</w:t>
            </w:r>
            <w:r>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ל בי קראי</w:t>
            </w:r>
          </w:p>
          <w:p w:rsidR="00E12D76" w:rsidRDefault="00E12D76">
            <w:pPr>
              <w:bidi/>
              <w:spacing w:before="100" w:beforeAutospacing="1" w:after="100" w:afterAutospacing="1"/>
            </w:pPr>
            <w:r>
              <w:rPr>
                <w:rFonts w:hint="cs"/>
                <w:rtl/>
              </w:rPr>
              <w:t>דפ' =פמ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t>]</w:t>
            </w:r>
            <w:r w:rsidR="00E12D76">
              <w:rPr>
                <w:rFonts w:hint="cs"/>
                <w:rtl/>
              </w:rPr>
              <w:t>ששת גמ</w:t>
            </w:r>
            <w:r w:rsidR="00E12D76">
              <w:t>"</w:t>
            </w:r>
            <w:r w:rsidR="00E12D76">
              <w:rPr>
                <w:rFonts w:hint="cs"/>
                <w:rtl/>
              </w:rPr>
              <w:t>ר נ</w:t>
            </w:r>
            <w:r w:rsidR="00E12D76">
              <w:t>"</w:t>
            </w:r>
            <w:r w:rsidR="00E12D76">
              <w:rPr>
                <w:rFonts w:hint="cs"/>
                <w:rtl/>
              </w:rPr>
              <w:t>ש סימן</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פמל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איפכא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מערה כגומר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במערה כדרכה דשכבת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כדרכה דשפחה פטור מאי טעמ</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בקצת ס</w:t>
            </w:r>
            <w:r>
              <w:t>"</w:t>
            </w:r>
            <w:r>
              <w:rPr>
                <w:rFonts w:hint="cs"/>
                <w:rtl/>
              </w:rPr>
              <w:t>י לא כתוב</w:t>
            </w:r>
            <w:r>
              <w:t xml:space="preserve"> "</w:t>
            </w:r>
            <w:r>
              <w:rPr>
                <w:rFonts w:hint="cs"/>
                <w:rtl/>
              </w:rPr>
              <w:t>פטור</w:t>
            </w:r>
            <w:r>
              <w:t>" =</w:t>
            </w:r>
            <w:r>
              <w:rPr>
                <w:rFonts w:hint="cs"/>
                <w:rtl/>
              </w:rPr>
              <w:t>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 אלא דשתיק [סוף סוף מאי קמ</w:t>
            </w:r>
            <w:r>
              <w:t>"</w:t>
            </w:r>
            <w:r>
              <w:rPr>
                <w:rFonts w:hint="cs"/>
                <w:rtl/>
              </w:rPr>
              <w:t>ל] ממציעתא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יא,ב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ש</w:t>
            </w:r>
            <w:r>
              <w:t>"</w:t>
            </w:r>
            <w:r>
              <w:rPr>
                <w:rFonts w:hint="cs"/>
                <w:rtl/>
              </w:rPr>
              <w:t>מ [דקתני] עד =מפל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w:t>
            </w:r>
            <w:r>
              <w:t>"</w:t>
            </w:r>
            <w:r>
              <w:rPr>
                <w:rFonts w:hint="cs"/>
                <w:rtl/>
              </w:rPr>
              <w:t>ט טומאה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ליתא</w:t>
            </w:r>
            <w:r>
              <w:t xml:space="preserve"> "</w:t>
            </w:r>
            <w:r>
              <w:rPr>
                <w:rFonts w:hint="cs"/>
                <w:rtl/>
              </w:rPr>
              <w:t>מ</w:t>
            </w:r>
            <w:r>
              <w:t>"</w:t>
            </w:r>
            <w:r>
              <w:rPr>
                <w:rFonts w:hint="cs"/>
                <w:rtl/>
              </w:rPr>
              <w:t>ט</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ס</w:t>
            </w:r>
            <w:r>
              <w:t>"</w:t>
            </w:r>
            <w:r>
              <w:rPr>
                <w:rFonts w:hint="cs"/>
                <w:rtl/>
              </w:rPr>
              <w:t>י: פשיט'... קו</w:t>
            </w:r>
            <w:r>
              <w:t>"</w:t>
            </w:r>
            <w:r>
              <w:rPr>
                <w:rFonts w:hint="cs"/>
                <w:rtl/>
              </w:rPr>
              <w:t>ח =מפל (דילמא =מפ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ל ליתא. לדילן, לדילך</w:t>
            </w:r>
          </w:p>
          <w:p w:rsidR="00E12D76" w:rsidRDefault="00E12D76">
            <w:pPr>
              <w:bidi/>
              <w:spacing w:before="100" w:beforeAutospacing="1" w:after="100" w:afterAutospacing="1"/>
              <w:rPr>
                <w:rtl/>
              </w:rPr>
            </w:pPr>
            <w:r>
              <w:rPr>
                <w:rFonts w:hint="cs"/>
                <w:rtl/>
              </w:rPr>
              <w:t>פל לן דילן, לך דילך</w:t>
            </w:r>
            <w:r>
              <w:t>.</w:t>
            </w:r>
          </w:p>
          <w:p w:rsidR="00E12D76" w:rsidRDefault="00E12D76">
            <w:pPr>
              <w:bidi/>
              <w:spacing w:before="100" w:beforeAutospacing="1" w:after="100" w:afterAutospacing="1"/>
              <w:rPr>
                <w:rtl/>
              </w:rPr>
            </w:pPr>
            <w:r>
              <w:rPr>
                <w:rFonts w:hint="cs"/>
                <w:rtl/>
              </w:rPr>
              <w:t>מ דידן דידך. ממאה עדים</w:t>
            </w:r>
          </w:p>
          <w:p w:rsidR="00E12D76" w:rsidRDefault="00E12D76">
            <w:pPr>
              <w:bidi/>
              <w:spacing w:before="100" w:beforeAutospacing="1" w:after="100" w:afterAutospacing="1"/>
            </w:pPr>
            <w:r>
              <w:rPr>
                <w:rFonts w:hint="cs"/>
                <w:rtl/>
              </w:rPr>
              <w:t>מפל ממאה איש</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בטומאת מגא (ו) אמר רב נחמן [אמר רב] =למ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משום דאכלו בשני תמחויין</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מל: חסר</w:t>
            </w:r>
            <w:r>
              <w:t xml:space="preserve"> "</w:t>
            </w:r>
            <w:r>
              <w:rPr>
                <w:rFonts w:hint="cs"/>
                <w:rtl/>
              </w:rPr>
              <w:t>משום</w:t>
            </w:r>
            <w:r>
              <w:t xml:space="preserve">". </w:t>
            </w:r>
            <w:r>
              <w:rPr>
                <w:rFonts w:hint="cs"/>
                <w:rtl/>
              </w:rPr>
              <w:t>פ במקומו: כגון</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t>)</w:t>
            </w:r>
            <w:r w:rsidR="00E12D76">
              <w:rPr>
                <w:rFonts w:hint="cs"/>
                <w:rtl/>
              </w:rPr>
              <w:t>מ</w:t>
            </w:r>
            <w:r>
              <w:rPr>
                <w:rFonts w:hint="cs"/>
                <w:rtl/>
              </w:rPr>
              <w:t>שנה) וחכמים... אכילת פרס (</w:t>
            </w:r>
            <w:r w:rsidR="00E12D76">
              <w:rPr>
                <w:rFonts w:hint="cs"/>
                <w:rtl/>
              </w:rPr>
              <w:t>חייב) =מל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t>)</w:t>
            </w:r>
            <w:r w:rsidR="00E12D76">
              <w:rPr>
                <w:rFonts w:hint="cs"/>
                <w:rtl/>
              </w:rPr>
              <w:t>משנה) רבי אליעזר אומר אם (פסק ) [הפסיק] =מל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 xml:space="preserve">אוכלים טמאים (ושקצים ורמשים) </w:t>
            </w:r>
            <w:r>
              <w:rPr>
                <w:rFonts w:hint="cs"/>
                <w:rtl/>
              </w:rPr>
              <w:lastRenderedPageBreak/>
              <w:t>ומשקין [טמאים] =פל. מ חסר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84*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הגוויה [בכדי אכילת פרס ה</w:t>
            </w:r>
            <w:r>
              <w:t>"</w:t>
            </w:r>
            <w:r>
              <w:rPr>
                <w:rFonts w:hint="cs"/>
                <w:rtl/>
              </w:rPr>
              <w:t>נ (מאי: ל ליכא) בכדי אכילת פרס כזית כזית ולאו דאכליה (מל: כוליה) חצי פרס ת</w:t>
            </w:r>
            <w:r>
              <w:t>"</w:t>
            </w:r>
            <w:r>
              <w:rPr>
                <w:rFonts w:hint="cs"/>
                <w:rtl/>
              </w:rPr>
              <w:t>ש כל האוכלים מצטרפין לפסול את הגוויה] בכחצי פרס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לכאורה חסר ע</w:t>
            </w:r>
            <w:r>
              <w:t>"</w:t>
            </w:r>
            <w:r>
              <w:rPr>
                <w:rFonts w:hint="cs"/>
                <w:rtl/>
              </w:rPr>
              <w:t>פ דומות בדפ' =פ (שם ליכא בכחצי פרס</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t>)</w:t>
            </w:r>
            <w:r w:rsidR="00E12D76">
              <w:rPr>
                <w:rFonts w:hint="cs"/>
                <w:rtl/>
              </w:rPr>
              <w:t>לאכול) [אוכל</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=פלמ. ג: לאוכל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שלא לרצון [בסתמא] דאמר =גמפל: ( בכולם ליכא</w:t>
            </w:r>
            <w:r>
              <w:t xml:space="preserve"> "</w:t>
            </w:r>
            <w:r>
              <w:rPr>
                <w:rFonts w:hint="cs"/>
                <w:rtl/>
              </w:rPr>
              <w:t>דאמר</w:t>
            </w:r>
            <w:r>
              <w:t>"</w:t>
            </w:r>
            <w:r w:rsidR="0057796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אמר רב (יהודה) [שמואל בר אחותאי א' רב המנונא סבא א' רב יצחק בר אשיאן אמר רב הונא אמר רב] =גפל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אמורא [עליה] מיומא =מ, שאילתות</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=גפל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89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יד,א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עתי אפילו בטומאה ואפילו בשבת עתי במזומן</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proofErr w:type="gramStart"/>
            <w:r>
              <w:t>)</w:t>
            </w:r>
            <w:r w:rsidR="00E12D76">
              <w:rPr>
                <w:rFonts w:hint="cs"/>
                <w:rtl/>
              </w:rPr>
              <w:t>פ</w:t>
            </w:r>
            <w:proofErr w:type="gramEnd"/>
            <w:r w:rsidR="00E12D76">
              <w:rPr>
                <w:rFonts w:hint="cs"/>
                <w:rtl/>
              </w:rPr>
              <w:t>) [ל] עתי במזומן (לה) עתי אפילו (בשבת) [בטומאה] עתי אפילו (בטמא') [בשבת]. מ... ואפי' מזומן לה... ואפי' בשבת... ואפי' בטומאה... ואפי' בשבת</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 [אחא בר] יעקב =גפל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שהוא שם אחד) =פלמ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rsidP="00577966">
            <w:pPr>
              <w:bidi/>
              <w:spacing w:before="100" w:beforeAutospacing="1" w:after="100" w:afterAutospacing="1"/>
            </w:pPr>
            <w:r>
              <w:t>]</w:t>
            </w:r>
            <w:r w:rsidR="00E12D76">
              <w:rPr>
                <w:rFonts w:hint="cs"/>
                <w:rtl/>
              </w:rPr>
              <w:t>מה' זבחים (אפילו: ליכא בל) (בהעלם אחת: ליכא בפ) (חייב פ: מביא) על כל אחת ואחת</w:t>
            </w:r>
            <w:r>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ד</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proofErr w:type="gramStart"/>
            <w:r>
              <w:t>)</w:t>
            </w:r>
            <w:r w:rsidR="00E12D76">
              <w:rPr>
                <w:rFonts w:hint="cs"/>
                <w:rtl/>
              </w:rPr>
              <w:t>מה'</w:t>
            </w:r>
            <w:proofErr w:type="gramEnd"/>
            <w:r w:rsidR="00E12D76">
              <w:rPr>
                <w:rFonts w:hint="cs"/>
                <w:rtl/>
              </w:rPr>
              <w:t>..ואחת) =פל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w:t>
            </w:r>
            <w:r>
              <w:t>"</w:t>
            </w:r>
            <w:r>
              <w:rPr>
                <w:rFonts w:hint="cs"/>
                <w:rtl/>
              </w:rPr>
              <w:t>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577966">
            <w:pPr>
              <w:bidi/>
              <w:spacing w:before="100" w:beforeAutospacing="1" w:after="100" w:afterAutospacing="1"/>
            </w:pPr>
            <w:r>
              <w:rPr>
                <w:rFonts w:hint="cs"/>
                <w:rtl/>
              </w:rPr>
              <w:t>[</w:t>
            </w:r>
            <w:r w:rsidR="00E12D76">
              <w:rPr>
                <w:rFonts w:hint="cs"/>
                <w:rtl/>
              </w:rPr>
              <w:t>ור' אלעזר בר שמעון] =מפל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ופליג עליה במעילות =גמ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 ופליג עליה בספק מעילות</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 (מעילות) [תמחוין] אמר =גלמ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דמיין [וחייב על כל שבת ושבת ועל כל מלאכה ומלאכה של כל אב ואב] אי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=פל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שם הפרק: ספק אכל חלב =מפ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rPr>
                <w:rFonts w:hint="cs"/>
                <w:rtl/>
              </w:rPr>
              <w:t>ל ספק חלב אכל (וכן בגמ' בריש סוגיין. בסוף הפרק: הדרן עלך ספק אכל</w:t>
            </w:r>
            <w:r w:rsidR="00577966">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99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Pr="00577966" w:rsidRDefault="00E12D76" w:rsidP="00577966">
            <w:pPr>
              <w:bidi/>
              <w:spacing w:before="100" w:beforeAutospacing="1" w:after="100" w:afterAutospacing="1"/>
              <w:rPr>
                <w:rtl/>
              </w:rPr>
            </w:pPr>
            <w:r>
              <w:rPr>
                <w:rFonts w:hint="cs"/>
                <w:rtl/>
              </w:rPr>
              <w:t>בשתי (ם) מצות (כתיב) מצות =פמ (ל: ליתא</w:t>
            </w:r>
            <w:r w:rsidR="00577966">
              <w:rPr>
                <w:rFonts w:hint="cs"/>
                <w:rtl/>
              </w:rPr>
              <w:t xml:space="preserve"> </w:t>
            </w:r>
            <w:r>
              <w:t xml:space="preserve"> </w:t>
            </w:r>
            <w:r>
              <w:rPr>
                <w:rFonts w:hint="cs"/>
                <w:rtl/>
              </w:rPr>
              <w:t>בשתי</w:t>
            </w:r>
            <w:r w:rsidR="00577966">
              <w:rPr>
                <w:rFonts w:hint="cs"/>
                <w:rtl/>
              </w:rPr>
              <w:t>"</w:t>
            </w:r>
            <w:r w:rsidR="0057796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יח,ב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א</w:t>
            </w:r>
            <w:r>
              <w:t>"</w:t>
            </w:r>
            <w:r>
              <w:rPr>
                <w:rFonts w:hint="cs"/>
                <w:rtl/>
              </w:rPr>
              <w:t>ל אביי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אביי לרבה. מא: אביי לרבא. ל: רבה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101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 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r>
              <w:rPr>
                <w:rFonts w:hint="cs"/>
                <w:rtl/>
              </w:rPr>
              <w:t>ר' שמעון ו]ר' שמעון שזורי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rPr>
                <w:rFonts w:hint="cs"/>
                <w:rtl/>
              </w:rPr>
              <w:t>דפ' =מפל (וכן בא' במתני' הוא ר' ישמעאל שזורי, כ</w:t>
            </w:r>
            <w:r>
              <w:t>"</w:t>
            </w:r>
            <w:r>
              <w:rPr>
                <w:rFonts w:hint="cs"/>
                <w:rtl/>
              </w:rPr>
              <w:t>כ כאן בשתי הבבות: ר' ישמעאל</w:t>
            </w:r>
            <w:r w:rsidR="00577966">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577966">
            <w:pPr>
              <w:bidi/>
              <w:spacing w:before="100" w:beforeAutospacing="1" w:after="100" w:afterAutospacing="1"/>
            </w:pPr>
            <w:r>
              <w:rPr>
                <w:rFonts w:hint="cs"/>
                <w:rtl/>
              </w:rPr>
              <w:t>רא</w:t>
            </w:r>
            <w:r>
              <w:t>"</w:t>
            </w:r>
            <w:r>
              <w:rPr>
                <w:rFonts w:hint="cs"/>
                <w:rtl/>
              </w:rPr>
              <w:t>ש גריס חייב =אג (מ אלא שם חסר הבבא</w:t>
            </w:r>
            <w:r>
              <w:t xml:space="preserve"> "</w:t>
            </w:r>
            <w:r>
              <w:rPr>
                <w:rFonts w:hint="cs"/>
                <w:rtl/>
              </w:rPr>
              <w:t>להדליק את זו והדליק את זו</w:t>
            </w:r>
            <w:r>
              <w:t>"</w:t>
            </w:r>
            <w:r w:rsidR="00577966">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 כדפ' וס</w:t>
            </w:r>
            <w:r>
              <w:t>"</w:t>
            </w:r>
            <w:r>
              <w:rPr>
                <w:rFonts w:hint="cs"/>
                <w:rtl/>
              </w:rPr>
              <w:t>י: פטור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אלא ד[קא מכוין לכבות ו]לא קא מכוין להבעיר =פלמ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דקא מכוין לכבות ולהאיר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8B702A">
            <w:pPr>
              <w:bidi/>
              <w:spacing w:before="100" w:beforeAutospacing="1" w:after="100" w:afterAutospacing="1"/>
            </w:pPr>
            <w:r>
              <w:rPr>
                <w:rFonts w:hint="cs"/>
                <w:rtl/>
              </w:rPr>
              <w:t>ב' (משנה</w:t>
            </w:r>
            <w:r w:rsidR="008B702A">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t>)</w:t>
            </w:r>
            <w:r w:rsidR="00E12D76">
              <w:rPr>
                <w:rFonts w:hint="cs"/>
                <w:rtl/>
              </w:rPr>
              <w:t>אכל) דם שחיטה =מפלא (וכן בחתימות הפרק) וכן ליתא בבה</w:t>
            </w:r>
            <w:r w:rsidR="00E12D76">
              <w:t>"</w:t>
            </w:r>
            <w:r w:rsidR="00E12D76">
              <w:rPr>
                <w:rFonts w:hint="cs"/>
                <w:rtl/>
              </w:rPr>
              <w:t>ג הלכות דם, ובמשנה דפוס ראשון</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t>]</w:t>
            </w:r>
            <w:r w:rsidR="00E12D76">
              <w:rPr>
                <w:rFonts w:hint="cs"/>
                <w:rtl/>
              </w:rPr>
              <w:t>אוציא] דם דגים =בה</w:t>
            </w:r>
            <w:r w:rsidR="00E12D76">
              <w:t>"</w:t>
            </w:r>
            <w:r w:rsidR="00E12D76">
              <w:rPr>
                <w:rFonts w:hint="cs"/>
                <w:rtl/>
              </w:rPr>
              <w:t>ג</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=מפלא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ב</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נ</w:t>
            </w:r>
            <w:r>
              <w:t>"</w:t>
            </w:r>
            <w:r>
              <w:rPr>
                <w:rFonts w:hint="cs"/>
                <w:rtl/>
              </w:rPr>
              <w:t>א [בריבויי ומיעוטי (ו) ]כללי ופרטי = (פ) 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ג</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rPr>
                <w:rFonts w:hint="cs"/>
                <w:rtl/>
              </w:rPr>
              <w:t>(</w:t>
            </w:r>
            <w:r w:rsidR="00E12D76">
              <w:rPr>
                <w:rFonts w:hint="cs"/>
                <w:rtl/>
              </w:rPr>
              <w:t>ויש בהן) [והן] =א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=מפל</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w:t>
            </w:r>
            <w:r>
              <w:t>"</w:t>
            </w:r>
            <w:r>
              <w:rPr>
                <w:rFonts w:hint="cs"/>
                <w:rtl/>
              </w:rPr>
              <w:t>ר אדא (א, ש</w:t>
            </w:r>
            <w:r>
              <w:t>"</w:t>
            </w:r>
            <w:r>
              <w:rPr>
                <w:rFonts w:hint="cs"/>
                <w:rtl/>
              </w:rPr>
              <w:t>מ: אידי) בר אבין לאתויי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מפלא: לרבות</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109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8B702A">
            <w:pPr>
              <w:bidi/>
              <w:spacing w:before="100" w:beforeAutospacing="1" w:after="100" w:afterAutospacing="1"/>
            </w:pPr>
            <w:r>
              <w:rPr>
                <w:rFonts w:hint="cs"/>
                <w:rtl/>
              </w:rPr>
              <w:t>אי חזי לאדם (חזי לכלב) [אין] אי לא חזי לאדם לא (חזי לכלב</w:t>
            </w:r>
            <w:r w:rsidR="008B702A">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=גמפלא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כא,א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אין צריכין (לא) מחשבה ו (לא) הכשר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צריך מחשבה ואין צריך הכשר. פמל הביאו רק הרישא דמתני' (בהמה טמאה). א הביא רק הסיפא (בהמה טהורה). דפ' הביא שניהם</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כב,א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החמרתה בחלבה =אפ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 בהילוכה (וכן בהמשך הק</w:t>
            </w:r>
            <w:r>
              <w:t>"</w:t>
            </w:r>
            <w:r>
              <w:rPr>
                <w:rFonts w:hint="cs"/>
                <w:rtl/>
              </w:rPr>
              <w:t>ו במהלכי שתים, שם מתוקן: בחלבן). ל: במשאה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כב,ב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t>)</w:t>
            </w:r>
            <w:r w:rsidR="00E12D76">
              <w:rPr>
                <w:rFonts w:hint="cs"/>
                <w:rtl/>
              </w:rPr>
              <w:t>אלא) [והכא</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מפלא אלא הכא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כג,א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t>)</w:t>
            </w:r>
            <w:r w:rsidR="00E12D76">
              <w:rPr>
                <w:rFonts w:hint="cs"/>
                <w:rtl/>
              </w:rPr>
              <w:t>משנה) חתיכה חלב וחתיכת חולין... דברי ר</w:t>
            </w:r>
            <w:r w:rsidR="00E12D76">
              <w:t>"</w:t>
            </w:r>
            <w:r w:rsidR="00E12D76">
              <w:rPr>
                <w:rFonts w:hint="cs"/>
                <w:rtl/>
              </w:rPr>
              <w:t>ע (=משנה דפוס ראשון, השו' מ: זה מביא חטאת וזה מביא אשם תלוי ר' עקי' או' זה וזה מביאין אשם תלוי</w:t>
            </w:r>
            <w:r>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פלא ליתא</w:t>
            </w:r>
            <w:r>
              <w:t xml:space="preserve"> "</w:t>
            </w:r>
            <w:r>
              <w:rPr>
                <w:rFonts w:hint="cs"/>
                <w:rtl/>
              </w:rPr>
              <w:t>דברי ר</w:t>
            </w:r>
            <w:r>
              <w:t>"</w:t>
            </w:r>
            <w:r>
              <w:rPr>
                <w:rFonts w:hint="cs"/>
                <w:rtl/>
              </w:rPr>
              <w:t>ע</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כג,ב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pPr>
            <w:r>
              <w:t>)</w:t>
            </w:r>
            <w:r w:rsidR="00E12D76">
              <w:rPr>
                <w:rFonts w:hint="cs"/>
                <w:rtl/>
              </w:rPr>
              <w:t>הוא) מיתה ו (איסור) קדשים</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מיתה ואיסו' קדשי. א וקדשים ל. מיתה ואימורי (=מ מית' ואימ</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כד,א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ט</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rsidP="008B702A">
            <w:pPr>
              <w:bidi/>
              <w:spacing w:before="100" w:beforeAutospacing="1" w:after="100" w:afterAutospacing="1"/>
            </w:pPr>
            <w:r>
              <w:t>)</w:t>
            </w:r>
            <w:r w:rsidR="00E12D76">
              <w:rPr>
                <w:rFonts w:hint="cs"/>
                <w:rtl/>
              </w:rPr>
              <w:t>רבי אלעזר אומר) [ס</w:t>
            </w:r>
            <w:r w:rsidR="00E12D76">
              <w:t>"</w:t>
            </w:r>
            <w:r w:rsidR="00E12D76">
              <w:rPr>
                <w:rFonts w:hint="cs"/>
                <w:rtl/>
              </w:rPr>
              <w:t>י ר</w:t>
            </w:r>
            <w:r w:rsidR="00E12D76">
              <w:t>"</w:t>
            </w:r>
            <w:r w:rsidR="00E12D76">
              <w:rPr>
                <w:rFonts w:hint="cs"/>
                <w:rtl/>
              </w:rPr>
              <w:t>ל אמר, וכן רש</w:t>
            </w:r>
            <w:r w:rsidR="00E12D76">
              <w:t>"</w:t>
            </w:r>
            <w:r w:rsidR="00E12D76">
              <w:rPr>
                <w:rFonts w:hint="cs"/>
                <w:rtl/>
              </w:rPr>
              <w:t>י</w:t>
            </w:r>
            <w:r>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=מגפלא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ז</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8B702A">
            <w:pPr>
              <w:bidi/>
              <w:spacing w:before="100" w:beforeAutospacing="1" w:after="100" w:afterAutospacing="1"/>
              <w:rPr>
                <w:rtl/>
              </w:rPr>
            </w:pPr>
            <w:r>
              <w:t>)</w:t>
            </w:r>
            <w:r w:rsidR="00E12D76">
              <w:rPr>
                <w:rFonts w:hint="cs"/>
                <w:rtl/>
              </w:rPr>
              <w:t>רישא דקתני באשם תלוי והבשר יצא לבית השריפה לא קשיא) =פג (שם איכא: לא קשי</w:t>
            </w:r>
            <w:r w:rsidR="00B836CB">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=למא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117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כד,ב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מקדשין (בו) את הפסול =א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B836CB">
            <w:pPr>
              <w:bidi/>
              <w:spacing w:before="100" w:beforeAutospacing="1" w:after="100" w:afterAutospacing="1"/>
            </w:pPr>
            <w:r>
              <w:rPr>
                <w:rFonts w:hint="cs"/>
                <w:rtl/>
              </w:rPr>
              <w:t>פלמ [בו</w:t>
            </w:r>
            <w:r w:rsidR="00B836CB">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כה,א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דתנא דבי ר' ישמע' כו</w:t>
            </w:r>
            <w: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B836CB">
            <w:pPr>
              <w:bidi/>
              <w:spacing w:before="100" w:beforeAutospacing="1" w:after="100" w:afterAutospacing="1"/>
              <w:rPr>
                <w:rtl/>
              </w:rPr>
            </w:pPr>
            <w:r>
              <w:rPr>
                <w:rFonts w:hint="cs"/>
                <w:rtl/>
              </w:rPr>
              <w:t>א (פ ) נאמ' בפנים [ (פי') אשם מצורע וחטא'] ונאמ'... בחוץ [ (פי') משולחת דמצור' ועגל' ערופ</w:t>
            </w:r>
            <w:r w:rsidR="00B836CB">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119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כה,ב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רבינא... ה' אשמות... [דכי מתיידע ליה מייתי] אשם תלוי =פ: מייתי אשם, אשם תלוי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יולדת [ס</w:t>
            </w:r>
            <w:r>
              <w:t>"</w:t>
            </w:r>
            <w:r>
              <w:rPr>
                <w:rFonts w:hint="cs"/>
                <w:rtl/>
              </w:rPr>
              <w:t>א מצערה מכפר לה] כי קא =פ: מצעריה איתכפר לה. ל: צעריה מכפר עליה</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=אמג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rPr>
                <w:rFonts w:hint="cs"/>
                <w:rtl/>
              </w:rPr>
              <w:t>(</w:t>
            </w:r>
            <w:r w:rsidR="00E12D76">
              <w:rPr>
                <w:rFonts w:hint="cs"/>
                <w:rtl/>
              </w:rPr>
              <w:t>סימן גג</w:t>
            </w:r>
            <w:r w:rsidR="00E12D76">
              <w:t>"</w:t>
            </w:r>
            <w:r w:rsidR="00E12D76">
              <w:rPr>
                <w:rFonts w:hint="cs"/>
                <w:rtl/>
              </w:rPr>
              <w:t>ג ששל</w:t>
            </w:r>
            <w:r w:rsidR="00E12D76">
              <w:t>"</w:t>
            </w:r>
            <w:r w:rsidR="00E12D76">
              <w:rPr>
                <w:rFonts w:hint="cs"/>
                <w:rtl/>
              </w:rPr>
              <w:t>ץ) =מפא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ח</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מצורע [מנגעיה איכפר ליה] וכי =פ ( ל: התם מי נגעי (ם) [ה] אי כפר ליה</w:t>
            </w:r>
            <w:r w:rsidR="00B836CB">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=מגא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ספק נזיר =מאפ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ספק [נכנס לבית הפרס] נזיר</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t>)</w:t>
            </w:r>
            <w:r w:rsidR="00E12D76">
              <w:rPr>
                <w:rFonts w:hint="cs"/>
                <w:rtl/>
              </w:rPr>
              <w:t>לאישתרויי באכילת קדשים הוא) [ס</w:t>
            </w:r>
            <w:r w:rsidR="00E12D76">
              <w:t>"</w:t>
            </w:r>
            <w:r w:rsidR="00E12D76">
              <w:rPr>
                <w:rFonts w:hint="cs"/>
                <w:rtl/>
              </w:rPr>
              <w:t>א אלא למיחל עליה נזירות דטהרה הוא מייתי] =ל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דפ'=אפמג</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ספק סוטה שעבר עליה =פא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ספק סוטה שעבר [ניער עצמו מן היין] עליה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t>)</w:t>
            </w:r>
            <w:r w:rsidR="00E12D76">
              <w:rPr>
                <w:rFonts w:hint="cs"/>
                <w:rtl/>
              </w:rPr>
              <w:t>אמר רבי הושעיא לכל חטאתם ולא לכל טומאתם אמר אביי) =לאפמ, בכולם איכא</w:t>
            </w:r>
            <w:r w:rsidR="00E12D76">
              <w:t xml:space="preserve"> "</w:t>
            </w:r>
            <w:r w:rsidR="00E12D76">
              <w:rPr>
                <w:rFonts w:hint="cs"/>
                <w:rtl/>
              </w:rPr>
              <w:t>אמר אביי</w:t>
            </w:r>
            <w:r w:rsidR="00E12D76">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רבא אמר סוטה =גמפא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דהא אמר סוטה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לברר עון=ג, רש</w:t>
            </w:r>
            <w:r>
              <w:t>"</w:t>
            </w:r>
            <w:r>
              <w:rPr>
                <w:rFonts w:hint="cs"/>
                <w:rtl/>
              </w:rPr>
              <w:t>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לגרר עון, פ: ל</w:t>
            </w:r>
            <w:r>
              <w:t>&lt;?</w:t>
            </w:r>
            <w:r>
              <w:rPr>
                <w:rFonts w:hint="cs"/>
                <w:rtl/>
              </w:rPr>
              <w:t>ג</w:t>
            </w:r>
            <w:r>
              <w:t>?&gt;</w:t>
            </w:r>
            <w:r>
              <w:rPr>
                <w:rFonts w:hint="cs"/>
                <w:rtl/>
              </w:rPr>
              <w:t>רר עון. מ: לגרעון. ל: לאו בר עון</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129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רבא מת מיתה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מא: רבא מיתה ל: רבא [גיליון: אם מת] מיתה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איתמר דרב על האשה =מפ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ל: איתמר דרב אהא איתמר האשה. א: איתמר דרב הכי איתמר האשה</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t>)</w:t>
            </w:r>
            <w:r w:rsidR="00E12D76">
              <w:rPr>
                <w:rFonts w:hint="cs"/>
                <w:rtl/>
              </w:rPr>
              <w:t>אם משנמלקה נודע שילדה) =פאל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B836CB">
            <w:pPr>
              <w:bidi/>
              <w:spacing w:before="100" w:beforeAutospacing="1" w:after="100" w:afterAutospacing="1"/>
            </w:pPr>
            <w:r>
              <w:rPr>
                <w:rFonts w:hint="cs"/>
                <w:rtl/>
              </w:rPr>
              <w:t>מ</w:t>
            </w:r>
            <w:r w:rsidR="00B836CB">
              <w:t>)</w:t>
            </w:r>
            <w:r>
              <w:rPr>
                <w:rFonts w:hint="cs"/>
                <w:rtl/>
              </w:rPr>
              <w:t>ל בגיליון איתא</w:t>
            </w:r>
            <w:r w:rsidR="00B836CB">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כו,ב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אמר רב מזה =פ</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רבא. ל: רב (א) (א' נמחק) מ</w:t>
            </w:r>
            <w:r>
              <w:t>: "</w:t>
            </w:r>
            <w:r>
              <w:rPr>
                <w:rFonts w:hint="cs"/>
                <w:rtl/>
              </w:rPr>
              <w:t>א' הזה</w:t>
            </w:r>
            <w: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ת</w:t>
            </w:r>
            <w:r>
              <w:t>"</w:t>
            </w:r>
            <w:r>
              <w:rPr>
                <w:rFonts w:hint="cs"/>
                <w:rtl/>
              </w:rPr>
              <w:t>ש לקח... מאי הוי עלה =ל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B836CB">
            <w:pPr>
              <w:bidi/>
              <w:spacing w:before="100" w:beforeAutospacing="1" w:after="100" w:afterAutospacing="1"/>
            </w:pPr>
            <w:r>
              <w:t xml:space="preserve">= </w:t>
            </w:r>
            <w:r w:rsidR="00B836CB">
              <w:rPr>
                <w:rFonts w:hint="cs"/>
                <w:rtl/>
              </w:rPr>
              <w:t>(</w:t>
            </w:r>
            <w:r>
              <w:rPr>
                <w:rFonts w:hint="cs"/>
                <w:rtl/>
              </w:rPr>
              <w:t>מא) בשעת הפרשה [יפה שתי סלעים ובשעת כפרה יפה סלע (יצא) בשעת הפרשה] יפה סלע ובשעת כפר יפה שתי סלעים לא יצא [גיליון בקצת ס</w:t>
            </w:r>
            <w:r>
              <w:t>"</w:t>
            </w:r>
            <w:r>
              <w:rPr>
                <w:rFonts w:hint="cs"/>
                <w:rtl/>
              </w:rPr>
              <w:t xml:space="preserve">י הגירסא </w:t>
            </w:r>
            <w:r>
              <w:rPr>
                <w:rFonts w:hint="cs"/>
                <w:rtl/>
              </w:rPr>
              <w:lastRenderedPageBreak/>
              <w:t>להיפך = (מפ) [ל] [ל: 2] בשעת הפרשה יפה סלע ובשעת כפרה יפה שתים כשר (יצא) [ל: 1] בשעת הפרשה יפה שתים ובשעת כפרה יפה סלע פסול</w:t>
            </w:r>
            <w:r w:rsidR="00B836CB">
              <w:rPr>
                <w:rFonts w:hint="cs"/>
                <w:rtl/>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lastRenderedPageBreak/>
              <w:t>135*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ח</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Pr="00B836CB" w:rsidRDefault="00E12D76" w:rsidP="00B836CB">
            <w:pPr>
              <w:bidi/>
              <w:spacing w:before="100" w:beforeAutospacing="1" w:after="100" w:afterAutospacing="1"/>
              <w:rPr>
                <w:rtl/>
              </w:rPr>
            </w:pPr>
            <w:r>
              <w:t xml:space="preserve">1) </w:t>
            </w:r>
            <w:r>
              <w:rPr>
                <w:rFonts w:hint="cs"/>
                <w:rtl/>
              </w:rPr>
              <w:t>ש</w:t>
            </w:r>
            <w:r>
              <w:t>"</w:t>
            </w:r>
            <w:r>
              <w:rPr>
                <w:rFonts w:hint="cs"/>
                <w:rtl/>
              </w:rPr>
              <w:t>מ בעלי חיים נידחין [דקתני אינה קריבה] 2) וש</w:t>
            </w:r>
            <w:r>
              <w:t>"</w:t>
            </w:r>
            <w:r>
              <w:rPr>
                <w:rFonts w:hint="cs"/>
                <w:rtl/>
              </w:rPr>
              <w:t>מ קדושת דמים מדחה [דקתני ותמורתה כיוצא בה] 3) וש</w:t>
            </w:r>
            <w:r>
              <w:t>"</w:t>
            </w:r>
            <w:r>
              <w:rPr>
                <w:rFonts w:hint="cs"/>
                <w:rtl/>
              </w:rPr>
              <w:t>מ יש דחוי בדמים (=פ עד סעיף 3, שם: ש</w:t>
            </w:r>
            <w:r>
              <w:t>"</w:t>
            </w:r>
            <w:r>
              <w:rPr>
                <w:rFonts w:hint="cs"/>
                <w:rtl/>
              </w:rPr>
              <w:t>מ דחוי מעיקרא הוי דיחוי). =אל, שם ממשיך: דקתני קדושה למאי קדושה לדמים (ובמ נמצא רק סעיף זה</w:t>
            </w:r>
            <w:r w:rsidR="00B836CB">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ג</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שהפריש [אביו] =ל</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 על אביו</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רב שמואל בר שימי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בר שמן, ל: בר שבא, מ: בר שזורי, פ: [בר] שווי</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w:t>
            </w:r>
            <w:r>
              <w:t>"</w:t>
            </w:r>
            <w:r>
              <w:rPr>
                <w:rFonts w:hint="cs"/>
                <w:rtl/>
              </w:rPr>
              <w:t>א הפריש כשבה כי מיעני מהלין מעות נחלינון</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proofErr w:type="gramStart"/>
            <w:r>
              <w:t>]</w:t>
            </w:r>
            <w:r w:rsidR="00E12D76">
              <w:rPr>
                <w:rFonts w:hint="cs"/>
                <w:rtl/>
              </w:rPr>
              <w:t>פמ</w:t>
            </w:r>
            <w:proofErr w:type="gramEnd"/>
            <w:r w:rsidR="00E12D76">
              <w:rPr>
                <w:rFonts w:hint="cs"/>
                <w:rtl/>
              </w:rPr>
              <w:t>]א עד</w:t>
            </w:r>
            <w:r w:rsidR="00E12D76">
              <w:t xml:space="preserve"> "</w:t>
            </w:r>
            <w:r w:rsidR="00E12D76">
              <w:rPr>
                <w:rFonts w:hint="cs"/>
                <w:rtl/>
              </w:rPr>
              <w:t>כשבה</w:t>
            </w:r>
            <w:r w:rsidR="00E12D76">
              <w:t xml:space="preserve">" </w:t>
            </w:r>
            <w:r w:rsidR="00E12D76">
              <w:rPr>
                <w:rFonts w:hint="cs"/>
                <w:rtl/>
              </w:rPr>
              <w:t>ליכא, כי מיעני [הלין] מעות נחלינן. ל: חסר הכל, במקומו: מה [בין השיטין: לי] הנך מעות</w:t>
            </w:r>
            <w:r w:rsidR="00E12D76">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139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האיפה (וה</w:t>
            </w:r>
            <w:r>
              <w:t>"</w:t>
            </w:r>
            <w:r>
              <w:rPr>
                <w:rFonts w:hint="cs"/>
                <w:rtl/>
              </w:rPr>
              <w:t>ק) [מ</w:t>
            </w:r>
            <w:r>
              <w:t>"</w:t>
            </w:r>
            <w:r>
              <w:rPr>
                <w:rFonts w:hint="cs"/>
                <w:rtl/>
              </w:rPr>
              <w:t>ט כתיב על חטאתו] =לא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דפ' =מ</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כז,ב</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העשיר נוסיף עליהון ונייתי עוף</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rsidP="00B836CB">
            <w:pPr>
              <w:bidi/>
              <w:spacing w:before="100" w:beforeAutospacing="1" w:after="100" w:afterAutospacing="1"/>
            </w:pPr>
            <w:r>
              <w:rPr>
                <w:rFonts w:hint="cs"/>
                <w:rtl/>
              </w:rPr>
              <w:t>ל' ליכא (חיסר ע</w:t>
            </w:r>
            <w:r>
              <w:t>"</w:t>
            </w:r>
            <w:r>
              <w:rPr>
                <w:rFonts w:hint="cs"/>
                <w:rtl/>
              </w:rPr>
              <w:t>פ דומות</w:t>
            </w:r>
            <w:r w:rsidR="00B836CB">
              <w:rPr>
                <w:rFonts w:hint="cs"/>
                <w:rtl/>
              </w:rPr>
              <w:t>)</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ילדה זכר</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פלא ליכא</w:t>
            </w:r>
            <w:r>
              <w:t xml:space="preserve"> "</w:t>
            </w:r>
            <w:r>
              <w:rPr>
                <w:rFonts w:hint="cs"/>
                <w:rtl/>
              </w:rPr>
              <w:t>זכר</w:t>
            </w:r>
            <w:r>
              <w:t xml:space="preserve">". </w:t>
            </w:r>
            <w:r>
              <w:rPr>
                <w:rFonts w:hint="cs"/>
                <w:rtl/>
              </w:rPr>
              <w:t>מ חסר כל הבבא מ</w:t>
            </w:r>
            <w:r>
              <w:t>"</w:t>
            </w:r>
            <w:r>
              <w:rPr>
                <w:rFonts w:hint="cs"/>
                <w:rtl/>
              </w:rPr>
              <w:t>ילדה</w:t>
            </w:r>
            <w:r>
              <w:t xml:space="preserve">" </w:t>
            </w:r>
            <w:r>
              <w:rPr>
                <w:rFonts w:hint="cs"/>
                <w:rtl/>
              </w:rPr>
              <w:t>ואילך</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אמרי דבי ר</w:t>
            </w:r>
            <w:r>
              <w:t>"</w:t>
            </w:r>
            <w:r>
              <w:rPr>
                <w:rFonts w:hint="cs"/>
                <w:rtl/>
              </w:rPr>
              <w:t>א... דברי ר</w:t>
            </w:r>
            <w:r>
              <w:t>"</w:t>
            </w:r>
            <w:r>
              <w:rPr>
                <w:rFonts w:hint="cs"/>
                <w:rtl/>
              </w:rPr>
              <w:t>ש</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א ליכא</w:t>
            </w: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ו</w:t>
            </w:r>
            <w: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t>)</w:t>
            </w:r>
            <w:r w:rsidR="00E12D76">
              <w:rPr>
                <w:rFonts w:hint="cs"/>
                <w:rtl/>
              </w:rPr>
              <w:t>הגרלה אינה מעכבת) =פלמ</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י</w:t>
            </w:r>
            <w:r>
              <w:t>"</w:t>
            </w:r>
            <w:r>
              <w:rPr>
                <w:rFonts w:hint="cs"/>
                <w:rtl/>
              </w:rPr>
              <w:t>ז</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קתני... ר' [יאשיה] =מא, ל עם קצת חסר, פ חסר הרבה עד ר' פפא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r>
      <w:tr w:rsidR="00E12D76" w:rsidTr="00E12D7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t>145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pPr>
            <w:r>
              <w:rPr>
                <w:rFonts w:hint="cs"/>
                <w:rtl/>
              </w:rPr>
              <w:t>כח,א</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B836CB">
            <w:pPr>
              <w:bidi/>
              <w:spacing w:before="100" w:beforeAutospacing="1" w:after="100" w:afterAutospacing="1"/>
            </w:pPr>
            <w:r>
              <w:t>]</w:t>
            </w:r>
            <w:r w:rsidR="00E12D76">
              <w:rPr>
                <w:rFonts w:hint="cs"/>
                <w:rtl/>
              </w:rPr>
              <w:t>מפ] (דפ') ת</w:t>
            </w:r>
            <w:r w:rsidR="00E12D76">
              <w:t>"</w:t>
            </w:r>
            <w:r w:rsidR="00E12D76">
              <w:rPr>
                <w:rFonts w:hint="cs"/>
                <w:rtl/>
              </w:rPr>
              <w:t>ר ארבע צווחות וכו' 1) הוציאו בני עלי 2) פתחו שערים ויכנס יוחנן בן נדבאי 3) שאו שערים ראשיכם ויכנס (אלישמע) [ישמעאל] בן פיבאי 4) פתחו שערים והוציאו יששכר איש כפר ברקאי</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D76" w:rsidRDefault="00E12D76">
            <w:pPr>
              <w:bidi/>
              <w:spacing w:before="100" w:beforeAutospacing="1" w:after="100" w:afterAutospacing="1"/>
              <w:rPr>
                <w:rtl/>
              </w:rPr>
            </w:pPr>
            <w:r>
              <w:rPr>
                <w:rFonts w:hint="cs"/>
                <w:rtl/>
              </w:rPr>
              <w:t>ל: 1) בני עלי 2) יוחנן בן פיובאי 3) יוחנן בן נדבאי 4) יישכר איש כפר ברקאי</w:t>
            </w:r>
          </w:p>
          <w:p w:rsidR="00E12D76" w:rsidRDefault="00E12D76">
            <w:pPr>
              <w:bidi/>
              <w:spacing w:before="100" w:beforeAutospacing="1" w:after="100" w:afterAutospacing="1"/>
            </w:pPr>
            <w:r>
              <w:rPr>
                <w:rFonts w:hint="cs"/>
                <w:rtl/>
              </w:rPr>
              <w:t>א: 1) בני עלי 2) יששכר איש כפר ברקאי 3) פתחו שערים ויבוא ישמעאלבן פיאבי 4) יוחנן בן נדבאי. וכן בסוגיה המקבילה בפסחים נז,א</w:t>
            </w:r>
            <w:r>
              <w:t>.</w:t>
            </w:r>
          </w:p>
        </w:tc>
      </w:tr>
    </w:tbl>
    <w:p w:rsidR="00E12D76" w:rsidRDefault="00E12D76" w:rsidP="00E12D76">
      <w:pPr>
        <w:bidi/>
        <w:spacing w:before="100" w:beforeAutospacing="1" w:after="100" w:afterAutospacing="1"/>
        <w:rPr>
          <w:rtl/>
        </w:rPr>
      </w:pPr>
      <w:r>
        <w:rPr>
          <w:rFonts w:hint="cs"/>
          <w:rtl/>
        </w:rPr>
        <w:t xml:space="preserve">הערות לשינויי הנוסחאות </w:t>
      </w:r>
      <w:bookmarkStart w:id="7" w:name="135beee40a356e1c__ftnref8"/>
      <w:bookmarkEnd w:id="7"/>
      <w:r w:rsidR="001B63C9">
        <w:rPr>
          <w:rtl/>
        </w:rPr>
        <w:fldChar w:fldCharType="begin"/>
      </w:r>
      <w:r>
        <w:rPr>
          <w:rtl/>
        </w:rPr>
        <w:instrText xml:space="preserve"> </w:instrText>
      </w:r>
      <w:r>
        <w:instrText>HYPERLINK "https://mail.google.com/mail/u/0/html/compose/static_files/blank_quirks.html" \l "135beee40a356e1c__ftn8</w:instrText>
      </w:r>
      <w:r>
        <w:rPr>
          <w:rtl/>
        </w:rPr>
        <w:instrText xml:space="preserve">" </w:instrText>
      </w:r>
      <w:r w:rsidR="001B63C9">
        <w:rPr>
          <w:rtl/>
        </w:rPr>
        <w:fldChar w:fldCharType="separate"/>
      </w:r>
      <w:r>
        <w:rPr>
          <w:rStyle w:val="Hyperlink"/>
          <w:rFonts w:hint="cs"/>
          <w:b/>
          <w:bCs/>
          <w:rtl/>
        </w:rPr>
        <w:t>[8]</w:t>
      </w:r>
      <w:r w:rsidR="001B63C9">
        <w:rPr>
          <w:rtl/>
        </w:rPr>
        <w:fldChar w:fldCharType="end"/>
      </w:r>
    </w:p>
    <w:p w:rsidR="00E12D76" w:rsidRDefault="00E12D76" w:rsidP="00E12D76">
      <w:pPr>
        <w:bidi/>
        <w:spacing w:before="100" w:beforeAutospacing="1" w:after="100" w:afterAutospacing="1"/>
        <w:rPr>
          <w:rtl/>
        </w:rPr>
      </w:pPr>
      <w:r>
        <w:rPr>
          <w:rFonts w:hint="cs"/>
          <w:rtl/>
        </w:rPr>
        <w:lastRenderedPageBreak/>
        <w:t xml:space="preserve">2) המובאה ב </w:t>
      </w:r>
      <w:r>
        <w:rPr>
          <w:rFonts w:hint="cs"/>
          <w:b/>
          <w:bCs/>
          <w:rtl/>
        </w:rPr>
        <w:t>מ</w:t>
      </w:r>
      <w:r>
        <w:rPr>
          <w:rFonts w:hint="cs"/>
          <w:rtl/>
        </w:rPr>
        <w:t xml:space="preserve"> בשם ר' הונא היא, כנראה, משובשת. בסוגיה המקבילה שביבמות ח,א לפי כל הנוסחאות, בעל המימרה הוא ר' יונה (דק"ס שלם שם). ראה שם גם בדף מ,א.</w:t>
      </w:r>
    </w:p>
    <w:p w:rsidR="00E12D76" w:rsidRDefault="00E12D76" w:rsidP="00E12D76">
      <w:pPr>
        <w:bidi/>
        <w:spacing w:before="100" w:beforeAutospacing="1" w:after="100" w:afterAutospacing="1"/>
        <w:rPr>
          <w:rtl/>
        </w:rPr>
      </w:pPr>
      <w:r>
        <w:rPr>
          <w:rFonts w:hint="cs"/>
          <w:rtl/>
        </w:rPr>
        <w:t>7) אפשר שש"מ מגיה כאן ע"פ סברה ולא ע"פ כ"י. בכל הנוסחאות שלפנינו, וכן במקבילה בסנהדרין נד,ב: "והביא". ראה גם במס' 85 35 ו-110.</w:t>
      </w:r>
    </w:p>
    <w:p w:rsidR="00E12D76" w:rsidRDefault="00E12D76" w:rsidP="00E12D76">
      <w:pPr>
        <w:bidi/>
        <w:spacing w:before="100" w:beforeAutospacing="1" w:after="100" w:afterAutospacing="1"/>
        <w:rPr>
          <w:rtl/>
        </w:rPr>
      </w:pPr>
      <w:r>
        <w:rPr>
          <w:rFonts w:hint="cs"/>
          <w:rtl/>
        </w:rPr>
        <w:t>אפשר, שגם באלו ההגהה היא מדעתו של המחבר. אך יש לציין, שלפעמים גם הגהות שהביא בשם קצת ספרים מתנגדות לכל עדי הנוסח שלפנינו (ראה 70,10,5).</w:t>
      </w:r>
    </w:p>
    <w:p w:rsidR="00E12D76" w:rsidRDefault="00E12D76" w:rsidP="00E12D76">
      <w:pPr>
        <w:bidi/>
        <w:spacing w:before="100" w:beforeAutospacing="1" w:after="100" w:afterAutospacing="1"/>
        <w:rPr>
          <w:rtl/>
        </w:rPr>
      </w:pPr>
      <w:r>
        <w:rPr>
          <w:rFonts w:hint="cs"/>
          <w:rtl/>
        </w:rPr>
        <w:t xml:space="preserve">8) ודאי אין לייחס קדושה לשם בפסוק זה, ולכן בולטת הטעות המשותפת לכי" </w:t>
      </w:r>
      <w:r>
        <w:rPr>
          <w:rFonts w:hint="cs"/>
          <w:b/>
          <w:bCs/>
          <w:rtl/>
        </w:rPr>
        <w:t>ל</w:t>
      </w:r>
      <w:r>
        <w:rPr>
          <w:rFonts w:hint="cs"/>
          <w:rtl/>
        </w:rPr>
        <w:t xml:space="preserve"> ול </w:t>
      </w:r>
      <w:r>
        <w:rPr>
          <w:rFonts w:hint="cs"/>
          <w:b/>
          <w:bCs/>
          <w:rtl/>
        </w:rPr>
        <w:t>פ</w:t>
      </w:r>
      <w:r>
        <w:rPr>
          <w:rFonts w:hint="cs"/>
          <w:rtl/>
        </w:rPr>
        <w:t xml:space="preserve"> .</w:t>
      </w:r>
    </w:p>
    <w:p w:rsidR="00E12D76" w:rsidRDefault="00E12D76" w:rsidP="00E12D76">
      <w:pPr>
        <w:bidi/>
        <w:spacing w:before="100" w:beforeAutospacing="1" w:after="100" w:afterAutospacing="1"/>
        <w:rPr>
          <w:rtl/>
        </w:rPr>
      </w:pPr>
      <w:r>
        <w:rPr>
          <w:rFonts w:hint="cs"/>
          <w:rtl/>
        </w:rPr>
        <w:t xml:space="preserve">14-13) לפי פשטות האוקימתא של ר"ל, בעל אוב - אית ביה מעשה רבה (ולכן אף לרבנן מיחייב), מגדף - לית ביה אלא מעשה זוטא ( ולכן רק לר"ע מביא קרבן, כדלקמן ד,א), וידעוני - לית ביה אפילו מעשה זוטא, ולכן אפילו ר"ע אינו מונה אותו במתניתין. לכן אין לגרוס כאן "מעשה זוטא" בבעל אוב, אלא "מעשה". כך אף בקושיית הגמ' שבהמשך (מס' 13, ש"מ סי'כ"א). כך פירש רש"י שם ד"ה קס"ד, ובמקבילה בסנהדרין סה,א ד"ה ואפי' לרבנן, וכך בכי" </w:t>
      </w:r>
      <w:r>
        <w:rPr>
          <w:rFonts w:hint="cs"/>
          <w:b/>
          <w:bCs/>
          <w:rtl/>
        </w:rPr>
        <w:t>ל</w:t>
      </w:r>
      <w:r>
        <w:rPr>
          <w:rFonts w:hint="cs"/>
          <w:rtl/>
        </w:rPr>
        <w:t xml:space="preserve"> , ובהגהת ש"מ שם (בסי' ח') ציין, שאין גירסת "זוטא" אלא בספרים ישנים, להבדילו מהגהה סי' כ"א ולשמור על עקביות.</w:t>
      </w:r>
    </w:p>
    <w:p w:rsidR="00E12D76" w:rsidRDefault="00E12D76" w:rsidP="00E12D76">
      <w:pPr>
        <w:bidi/>
        <w:spacing w:before="100" w:beforeAutospacing="1" w:after="100" w:afterAutospacing="1"/>
        <w:rPr>
          <w:rtl/>
        </w:rPr>
      </w:pPr>
      <w:r>
        <w:rPr>
          <w:rFonts w:hint="cs"/>
          <w:rtl/>
        </w:rPr>
        <w:t xml:space="preserve">ר' גרשום מפרש בשני המקומות לפי גיר' "זוטא", הנמצאת ב"ספרים ישנים" שבש"מ (סי' ח'). לפי זה גם לרבנן, שחילקו בבעל אוב, לא בעינן אלא מעשה זוטא. וכן גם בהמשך (סי' כ"א), קס"ד בעל אוב הוי מעשה זוטא אפילו לרבנן. לפי נוסח זה קשה לר"ל, מה בין רבנן, שחילקו במעשה זוטא בבעל אוב, לבין ר"ע, שחילק במעשה זוטא אף במגדף. אולי בגין קושי זה מחקו רש"י וכי" </w:t>
      </w:r>
      <w:r>
        <w:rPr>
          <w:rFonts w:hint="cs"/>
          <w:b/>
          <w:bCs/>
          <w:rtl/>
        </w:rPr>
        <w:t>ל</w:t>
      </w:r>
      <w:r>
        <w:rPr>
          <w:rFonts w:hint="cs"/>
          <w:rtl/>
        </w:rPr>
        <w:t xml:space="preserve"> "זוטא" בשני המקומות. וכן בכי" </w:t>
      </w:r>
      <w:r>
        <w:rPr>
          <w:rFonts w:hint="cs"/>
          <w:b/>
          <w:bCs/>
          <w:rtl/>
        </w:rPr>
        <w:t>פ</w:t>
      </w:r>
      <w:r>
        <w:rPr>
          <w:rFonts w:hint="cs"/>
          <w:rtl/>
        </w:rPr>
        <w:t xml:space="preserve"> ו </w:t>
      </w:r>
      <w:r>
        <w:rPr>
          <w:rFonts w:hint="cs"/>
          <w:b/>
          <w:bCs/>
          <w:rtl/>
        </w:rPr>
        <w:t>מ</w:t>
      </w:r>
      <w:r>
        <w:rPr>
          <w:rFonts w:hint="cs"/>
          <w:rtl/>
        </w:rPr>
        <w:t xml:space="preserve"> מחקו תיבת "זוטא" הראשונה (סי' י"ט), והסבו את קושיית הגמ' (סי' כ"א) : "קס"ד הוי מעשה אפילו לרבנן", על מעשה עקימת שפתיו של מגדף. במקבילה בסנהדרין שם, לא שינה </w:t>
      </w:r>
      <w:r>
        <w:rPr>
          <w:rFonts w:hint="cs"/>
          <w:b/>
          <w:bCs/>
          <w:rtl/>
        </w:rPr>
        <w:t>מ</w:t>
      </w:r>
      <w:r>
        <w:rPr>
          <w:rFonts w:hint="cs"/>
          <w:rtl/>
        </w:rPr>
        <w:t xml:space="preserve"> אלא גרס כלפנינו.</w:t>
      </w:r>
    </w:p>
    <w:p w:rsidR="00E12D76" w:rsidRDefault="00E12D76" w:rsidP="00E12D76">
      <w:pPr>
        <w:bidi/>
        <w:spacing w:before="100" w:beforeAutospacing="1" w:after="100" w:afterAutospacing="1"/>
        <w:rPr>
          <w:rtl/>
        </w:rPr>
      </w:pPr>
      <w:r>
        <w:rPr>
          <w:rFonts w:hint="cs"/>
          <w:rtl/>
        </w:rPr>
        <w:t xml:space="preserve">25) כתיבת שמות כגון יניי ושמיי המצויים בכי" </w:t>
      </w:r>
      <w:r>
        <w:rPr>
          <w:rFonts w:hint="cs"/>
          <w:b/>
          <w:bCs/>
          <w:rtl/>
        </w:rPr>
        <w:t>פ</w:t>
      </w:r>
      <w:r>
        <w:rPr>
          <w:rFonts w:hint="cs"/>
          <w:rtl/>
        </w:rPr>
        <w:t xml:space="preserve"> ו </w:t>
      </w:r>
      <w:r>
        <w:rPr>
          <w:rFonts w:hint="cs"/>
          <w:b/>
          <w:bCs/>
          <w:rtl/>
        </w:rPr>
        <w:t>ל</w:t>
      </w:r>
      <w:r>
        <w:rPr>
          <w:rFonts w:hint="cs"/>
          <w:rtl/>
        </w:rPr>
        <w:t xml:space="preserve"> מעידים על עתיקותו של המקור, שכן מקובל שהוא הכתיב הארץ-ישראלי הקדום. וכך הוא גם בכ"י קופמן של המשנה, הידוע בעתיקותו.</w:t>
      </w:r>
    </w:p>
    <w:p w:rsidR="00E12D76" w:rsidRDefault="00E12D76" w:rsidP="00E12D76">
      <w:pPr>
        <w:bidi/>
        <w:spacing w:before="100" w:beforeAutospacing="1" w:after="100" w:afterAutospacing="1"/>
        <w:rPr>
          <w:rtl/>
        </w:rPr>
      </w:pPr>
      <w:r>
        <w:rPr>
          <w:rFonts w:hint="cs"/>
          <w:rtl/>
        </w:rPr>
        <w:t xml:space="preserve">קיים הבדל עקרוני בין שתי המימרות הראשונות שבקובץ זה, שמקורן באמוראי ארץ ישראל, לבין שתי המימרות האחרונות, שמקורן באמוראי בבל, לפי כ"י </w:t>
      </w:r>
      <w:r>
        <w:rPr>
          <w:rFonts w:hint="cs"/>
          <w:b/>
          <w:bCs/>
          <w:rtl/>
        </w:rPr>
        <w:t>מ</w:t>
      </w:r>
      <w:r>
        <w:rPr>
          <w:rFonts w:hint="cs"/>
          <w:rtl/>
        </w:rPr>
        <w:t xml:space="preserve"> ו </w:t>
      </w:r>
      <w:r>
        <w:rPr>
          <w:rFonts w:hint="cs"/>
          <w:b/>
          <w:bCs/>
          <w:rtl/>
        </w:rPr>
        <w:t>ל</w:t>
      </w:r>
      <w:r>
        <w:rPr>
          <w:rFonts w:hint="cs"/>
          <w:rtl/>
        </w:rPr>
        <w:t xml:space="preserve"> ור' גרשום. הראשונות מדגישות, שגופי התורה נלמדים מהתורה עצמה, מגזירה שוה. ואילו בשתים האחרונות, לא למדו גופי התורה מג"ש, אלא "למדוה חכמים". בנושא זה חלקו הרמב"ם והרמב"ן בספר המצוות שורש ב', עיין היטב שם, ובמיוחד ברמב"ן שם אות ג'. בה"ג (ח"ג עמ' 312) כבדפוס, אלא ששם באה דרשת ר' ינאי ללמד נותר, וזו של ר' סימאי באה ללמד פיגול.</w:t>
      </w:r>
    </w:p>
    <w:p w:rsidR="00E12D76" w:rsidRDefault="00E12D76" w:rsidP="00E12D76">
      <w:pPr>
        <w:bidi/>
        <w:spacing w:before="100" w:beforeAutospacing="1" w:after="100" w:afterAutospacing="1"/>
        <w:rPr>
          <w:rtl/>
        </w:rPr>
      </w:pPr>
      <w:r>
        <w:rPr>
          <w:rFonts w:hint="cs"/>
          <w:rtl/>
        </w:rPr>
        <w:t xml:space="preserve">33) הסימנים שהביא אביי כולם אוכלים, ולכן בעי אכילתן בריש שתא (כבדפוס וכ"י </w:t>
      </w:r>
      <w:r>
        <w:rPr>
          <w:rFonts w:hint="cs"/>
          <w:b/>
          <w:bCs/>
          <w:rtl/>
        </w:rPr>
        <w:t>מל</w:t>
      </w:r>
      <w:r>
        <w:rPr>
          <w:rFonts w:hint="cs"/>
          <w:rtl/>
        </w:rPr>
        <w:t xml:space="preserve">). וכן בטור תקפ"ג. ניתן להסביר למאן דגריס "דבעינן למיחזי" (כ"י </w:t>
      </w:r>
      <w:r>
        <w:rPr>
          <w:rFonts w:hint="cs"/>
          <w:b/>
          <w:bCs/>
          <w:rtl/>
        </w:rPr>
        <w:t>א פ</w:t>
      </w:r>
      <w:r>
        <w:rPr>
          <w:rFonts w:hint="cs"/>
          <w:rtl/>
        </w:rPr>
        <w:t xml:space="preserve"> וס"א בש"מ), שהמימרה הזו קשורה למימרה של ר' אמי הקודמת לה, שגם שם הסימן הוא במה שרואים בעשרת ימי תשובה. ניתן להבין, שאביי מוסיף לאותה מימרה בפתיחת דבריו: "השתא דאמרת סימנא מילתא".שתי המימרות צמודות זו לזו גם בהוריות יב,א. שם גרסי' בדפוס "למחזי", וכן גרסו הערוך (ער' קרא) ומחזור ויטרי סי' שכ"ג.</w:t>
      </w:r>
    </w:p>
    <w:p w:rsidR="00E12D76" w:rsidRDefault="00E12D76" w:rsidP="00E12D76">
      <w:pPr>
        <w:bidi/>
        <w:spacing w:before="100" w:beforeAutospacing="1" w:after="100" w:afterAutospacing="1"/>
        <w:rPr>
          <w:rtl/>
        </w:rPr>
      </w:pPr>
      <w:r>
        <w:rPr>
          <w:rFonts w:hint="cs"/>
          <w:rtl/>
        </w:rPr>
        <w:t>35) כיון שבכל כה"י כתוב "במקדש", ניתן לשער שכן היה לפני רש"י ור' גרשום, אלא שהם פירשו "למקדש, שבעזרה היו מפטמין" (רש"י), "המקדש, בעזרה מקום עשייתו" (ר"ג). וכן בכל הנוסחאות בזבחים צה,א, וברש"י שם ד"ה והתניא. וכן נראה ברמב"ם, הל' מעשה הקרבנות, פ"ח ה"י. משמע לפי זה שאין מכניסין לכל הקודש, אלא שלענייננו, די לומר שאסור בעזרה שהוא מקום פיטום הקטורת (רמב"ם, הל' כלי המקדש, פ"ב ה"ד). כך אף בזבחים שם לעניין כיבוס. ברם, במחזור ויטרי (סי' ע"ז): "לפי שהפיטום נעשה בעזרה, ואי אפשר להכניסן לעזרה מפני הכבוד". אפשר שמה שנמצא ברש"י ורגמ"ה כפרשנות התקבל כהגהה, ונכנס לגוף הגמרא (ראה הקדמת ר"ת לספר הישר). ראה גם במס' 62, 42, 12, 122, 95, 84.</w:t>
      </w:r>
    </w:p>
    <w:p w:rsidR="00E12D76" w:rsidRDefault="00E12D76" w:rsidP="00E12D76">
      <w:pPr>
        <w:bidi/>
        <w:spacing w:before="100" w:beforeAutospacing="1" w:after="100" w:afterAutospacing="1"/>
        <w:rPr>
          <w:rtl/>
        </w:rPr>
      </w:pPr>
      <w:r>
        <w:rPr>
          <w:rFonts w:hint="cs"/>
          <w:rtl/>
        </w:rPr>
        <w:lastRenderedPageBreak/>
        <w:t xml:space="preserve">38) יש כאן הבדל משמעותי בין הנוסחאות. לפי הגהת ש"מ וכ"י </w:t>
      </w:r>
      <w:r>
        <w:rPr>
          <w:rFonts w:hint="cs"/>
          <w:b/>
          <w:bCs/>
          <w:rtl/>
        </w:rPr>
        <w:t>מל</w:t>
      </w:r>
      <w:r>
        <w:rPr>
          <w:rFonts w:hint="cs"/>
          <w:rtl/>
        </w:rPr>
        <w:t xml:space="preserve"> בחטאים אלו התשובה בלבד גורמת למחילתם, ולא מדובר בכפרה כלל. ואילו לפי הגיר' שבדפוס וכ"י </w:t>
      </w:r>
      <w:r>
        <w:rPr>
          <w:rFonts w:hint="cs"/>
          <w:b/>
          <w:bCs/>
          <w:rtl/>
        </w:rPr>
        <w:t>פ</w:t>
      </w:r>
      <w:r>
        <w:rPr>
          <w:rFonts w:hint="cs"/>
          <w:rtl/>
        </w:rPr>
        <w:t xml:space="preserve"> אין התשובה אלא תולה ליוה"כ, והיום מכפר כשאר עבירות. וכן גרסי' במקור הברייתא ביומא פה,ב, ושם במפורש בגמרא אזיל ומפרש: "תשובה בעיא יוהכ"פ".</w:t>
      </w:r>
    </w:p>
    <w:p w:rsidR="00E12D76" w:rsidRDefault="00E12D76" w:rsidP="00E12D76">
      <w:pPr>
        <w:bidi/>
        <w:spacing w:before="100" w:beforeAutospacing="1" w:after="100" w:afterAutospacing="1"/>
        <w:rPr>
          <w:rtl/>
        </w:rPr>
      </w:pPr>
      <w:r>
        <w:rPr>
          <w:rFonts w:hint="cs"/>
          <w:rtl/>
        </w:rPr>
        <w:t xml:space="preserve">40) לכאורה </w:t>
      </w:r>
      <w:r>
        <w:rPr>
          <w:rFonts w:hint="cs"/>
          <w:b/>
          <w:bCs/>
          <w:rtl/>
        </w:rPr>
        <w:t>מ</w:t>
      </w:r>
      <w:r>
        <w:rPr>
          <w:rFonts w:hint="cs"/>
          <w:rtl/>
        </w:rPr>
        <w:t xml:space="preserve"> ו </w:t>
      </w:r>
      <w:r>
        <w:rPr>
          <w:rFonts w:hint="cs"/>
          <w:b/>
          <w:bCs/>
          <w:rtl/>
        </w:rPr>
        <w:t>ל</w:t>
      </w:r>
      <w:r>
        <w:rPr>
          <w:rFonts w:hint="cs"/>
          <w:rtl/>
        </w:rPr>
        <w:t xml:space="preserve"> הם הברורים ביותר. ב </w:t>
      </w:r>
      <w:r>
        <w:rPr>
          <w:rFonts w:hint="cs"/>
          <w:b/>
          <w:bCs/>
          <w:rtl/>
        </w:rPr>
        <w:t>מ</w:t>
      </w:r>
      <w:r>
        <w:rPr>
          <w:rFonts w:hint="cs"/>
          <w:rtl/>
        </w:rPr>
        <w:t xml:space="preserve"> אוכל נהמא ונחנק ממנו, ב </w:t>
      </w:r>
      <w:r>
        <w:rPr>
          <w:rFonts w:hint="cs"/>
          <w:b/>
          <w:bCs/>
          <w:rtl/>
        </w:rPr>
        <w:t>ל</w:t>
      </w:r>
      <w:r>
        <w:rPr>
          <w:rFonts w:hint="cs"/>
          <w:rtl/>
        </w:rPr>
        <w:t xml:space="preserve"> אוכל אומצא ונחנק ממנה. כנראה, מה שבדפוס ובכי" </w:t>
      </w:r>
      <w:r>
        <w:rPr>
          <w:rFonts w:hint="cs"/>
          <w:b/>
          <w:bCs/>
          <w:rtl/>
        </w:rPr>
        <w:t>פ</w:t>
      </w:r>
      <w:r>
        <w:rPr>
          <w:rFonts w:hint="cs"/>
          <w:rtl/>
        </w:rPr>
        <w:t xml:space="preserve"> הוא צירוף של שתי המסורות על חומר החניקה, ועלו יחד בצורה חסרת פשר. ראה גם מס' 89,34.</w:t>
      </w:r>
    </w:p>
    <w:p w:rsidR="00E12D76" w:rsidRDefault="00E12D76" w:rsidP="00E12D76">
      <w:pPr>
        <w:bidi/>
        <w:spacing w:before="100" w:beforeAutospacing="1" w:after="100" w:afterAutospacing="1"/>
        <w:rPr>
          <w:rtl/>
        </w:rPr>
      </w:pPr>
      <w:r>
        <w:rPr>
          <w:rFonts w:hint="cs"/>
          <w:rtl/>
        </w:rPr>
        <w:t xml:space="preserve">41) ב </w:t>
      </w:r>
      <w:r>
        <w:rPr>
          <w:rFonts w:hint="cs"/>
          <w:b/>
          <w:bCs/>
          <w:rtl/>
        </w:rPr>
        <w:t>מ</w:t>
      </w:r>
      <w:r>
        <w:rPr>
          <w:rFonts w:hint="cs"/>
          <w:rtl/>
        </w:rPr>
        <w:t xml:space="preserve"> ו </w:t>
      </w:r>
      <w:r>
        <w:rPr>
          <w:rFonts w:hint="cs"/>
          <w:b/>
          <w:bCs/>
          <w:rtl/>
        </w:rPr>
        <w:t>פ</w:t>
      </w:r>
      <w:r>
        <w:rPr>
          <w:rFonts w:hint="cs"/>
          <w:rtl/>
        </w:rPr>
        <w:t xml:space="preserve"> ברור, שכיון שאין בהם התירוץ השלישי ("אי נמי בהדי דעביד וכו'"), שייכים דברי ההסבר ("ולא הוה ליה וכו'") שבהמשך לתירוץ השני. ב </w:t>
      </w:r>
      <w:r>
        <w:rPr>
          <w:rFonts w:hint="cs"/>
          <w:b/>
          <w:bCs/>
          <w:rtl/>
        </w:rPr>
        <w:t>ל</w:t>
      </w:r>
      <w:r>
        <w:rPr>
          <w:rFonts w:hint="cs"/>
          <w:rtl/>
        </w:rPr>
        <w:t xml:space="preserve"> , לעומת זאת, יוצא, שרק לתירוץ השני חסרים דברי ההסבר. נראה שהתירוץ השלישי נעתק ב </w:t>
      </w:r>
      <w:r>
        <w:rPr>
          <w:rFonts w:hint="cs"/>
          <w:b/>
          <w:bCs/>
          <w:rtl/>
        </w:rPr>
        <w:t>ל</w:t>
      </w:r>
      <w:r>
        <w:rPr>
          <w:rFonts w:hint="cs"/>
          <w:rtl/>
        </w:rPr>
        <w:t xml:space="preserve"> מהגיליון של מקורו, והינו שתול כזר, הקוטע את רצף התירוצים. לכן מובן היותו חסר ב </w:t>
      </w:r>
      <w:r>
        <w:rPr>
          <w:rFonts w:hint="cs"/>
          <w:b/>
          <w:bCs/>
          <w:rtl/>
        </w:rPr>
        <w:t>פ</w:t>
      </w:r>
      <w:r>
        <w:rPr>
          <w:rFonts w:hint="cs"/>
          <w:rtl/>
        </w:rPr>
        <w:t xml:space="preserve"> ו </w:t>
      </w:r>
      <w:r>
        <w:rPr>
          <w:rFonts w:hint="cs"/>
          <w:b/>
          <w:bCs/>
          <w:rtl/>
        </w:rPr>
        <w:t>מ</w:t>
      </w:r>
      <w:r>
        <w:rPr>
          <w:rFonts w:hint="cs"/>
          <w:rtl/>
        </w:rPr>
        <w:t xml:space="preserve"> .</w:t>
      </w:r>
    </w:p>
    <w:p w:rsidR="00E12D76" w:rsidRDefault="00E12D76" w:rsidP="00E12D76">
      <w:pPr>
        <w:bidi/>
        <w:spacing w:before="100" w:beforeAutospacing="1" w:after="100" w:afterAutospacing="1"/>
        <w:rPr>
          <w:rtl/>
        </w:rPr>
      </w:pPr>
      <w:r>
        <w:rPr>
          <w:rFonts w:hint="cs"/>
          <w:rtl/>
        </w:rPr>
        <w:t xml:space="preserve">57) לפי הנוסח שב </w:t>
      </w:r>
      <w:r>
        <w:rPr>
          <w:rFonts w:hint="cs"/>
          <w:b/>
          <w:bCs/>
          <w:rtl/>
        </w:rPr>
        <w:t>פ</w:t>
      </w:r>
      <w:r>
        <w:rPr>
          <w:rFonts w:hint="cs"/>
          <w:rtl/>
        </w:rPr>
        <w:t xml:space="preserve"> , המשנה - ביולדת, והברייתא שבגמ' מפרשתה במפלת. כך משמע ברש"י "שילדה וולדות, וקא מפרש כיצד שהפילה וכו'". הרמב"ם, הל' מחוסרי כפרה, פ"א ה"ח, פותח דבריו: "אחד היולדת ואחד המפלת וכו'", ומשמע כ </w:t>
      </w:r>
      <w:r>
        <w:rPr>
          <w:rFonts w:hint="cs"/>
          <w:b/>
          <w:bCs/>
          <w:rtl/>
        </w:rPr>
        <w:t>פ</w:t>
      </w:r>
      <w:r>
        <w:rPr>
          <w:rFonts w:hint="cs"/>
          <w:rtl/>
        </w:rPr>
        <w:t xml:space="preserve"> , או ששתי הנוסחאות היו לפניו. בפירוש המשניות משמע, שגרס "יולדת", וכן הוא גם במשנה דפוס ראשון.</w:t>
      </w:r>
    </w:p>
    <w:p w:rsidR="00E12D76" w:rsidRDefault="00E12D76" w:rsidP="00E12D76">
      <w:pPr>
        <w:bidi/>
        <w:spacing w:before="100" w:beforeAutospacing="1" w:after="100" w:afterAutospacing="1"/>
        <w:rPr>
          <w:rtl/>
        </w:rPr>
      </w:pPr>
      <w:r>
        <w:rPr>
          <w:rFonts w:hint="cs"/>
          <w:rtl/>
        </w:rPr>
        <w:t xml:space="preserve">66) כנוסח </w:t>
      </w:r>
      <w:r>
        <w:rPr>
          <w:rFonts w:hint="cs"/>
          <w:b/>
          <w:bCs/>
          <w:rtl/>
        </w:rPr>
        <w:t>פ</w:t>
      </w:r>
      <w:r>
        <w:rPr>
          <w:rFonts w:hint="cs"/>
          <w:rtl/>
        </w:rPr>
        <w:t xml:space="preserve"> נמצא גם במגילת סתרים לר' נסים בן יעקב (מהד' אברמסון), עמ' 301.</w:t>
      </w:r>
    </w:p>
    <w:p w:rsidR="00E12D76" w:rsidRDefault="00E12D76" w:rsidP="00E12D76">
      <w:pPr>
        <w:bidi/>
        <w:spacing w:before="100" w:beforeAutospacing="1" w:after="100" w:afterAutospacing="1"/>
        <w:rPr>
          <w:rtl/>
        </w:rPr>
      </w:pPr>
      <w:r>
        <w:rPr>
          <w:rFonts w:hint="cs"/>
          <w:rtl/>
        </w:rPr>
        <w:t xml:space="preserve">70) בנוסחאות בה"ג: "בקרי". לנוסחאות ס"א ו </w:t>
      </w:r>
      <w:r>
        <w:rPr>
          <w:rFonts w:hint="cs"/>
          <w:b/>
          <w:bCs/>
          <w:rtl/>
        </w:rPr>
        <w:t>ל</w:t>
      </w:r>
      <w:r>
        <w:rPr>
          <w:rFonts w:hint="cs"/>
          <w:rtl/>
        </w:rPr>
        <w:t xml:space="preserve"> , שבהן הב' אינה שורשית, ברור שדברי ר' יצחק מכוונים להמשך ההסבר המובא מהברייתא: "גדול הדיינין מקרא וכו'". לפי הדפוס, בה"ג, </w:t>
      </w:r>
      <w:r>
        <w:rPr>
          <w:rFonts w:hint="cs"/>
          <w:b/>
          <w:bCs/>
          <w:rtl/>
        </w:rPr>
        <w:t>פ</w:t>
      </w:r>
      <w:r>
        <w:rPr>
          <w:rFonts w:hint="cs"/>
          <w:rtl/>
        </w:rPr>
        <w:t xml:space="preserve"> ו </w:t>
      </w:r>
      <w:r>
        <w:rPr>
          <w:rFonts w:hint="cs"/>
          <w:b/>
          <w:bCs/>
          <w:rtl/>
        </w:rPr>
        <w:t>מ</w:t>
      </w:r>
      <w:r>
        <w:rPr>
          <w:rFonts w:hint="cs"/>
          <w:rtl/>
        </w:rPr>
        <w:t xml:space="preserve"> עדיין ניתן להבין בדברי ר' יצחק כפי שפירשו רס"ג, ראב"ע ורד"ק בויקרא י"ט, מלשון רצועת הבקר שבמלקות. אם כן, הדברים מכוונים לדברי הגמרא: "ומנין דהדין בקורת לישנא דמלקות הוא".</w:t>
      </w:r>
    </w:p>
    <w:p w:rsidR="00E12D76" w:rsidRDefault="00E12D76" w:rsidP="00E12D76">
      <w:pPr>
        <w:bidi/>
        <w:spacing w:before="100" w:beforeAutospacing="1" w:after="100" w:afterAutospacing="1"/>
        <w:rPr>
          <w:rtl/>
        </w:rPr>
      </w:pPr>
      <w:r>
        <w:rPr>
          <w:rFonts w:hint="cs"/>
          <w:rtl/>
        </w:rPr>
        <w:t>83) וכן ברש"י משמע כהגהת ש"מ. אפשר, שהנוסח הנוסף הוא אשגרא דלישנא ממתניתין, ראה תוס' יב,ב ד"ה אוכלין.</w:t>
      </w:r>
    </w:p>
    <w:p w:rsidR="00E12D76" w:rsidRDefault="00E12D76" w:rsidP="00E12D76">
      <w:pPr>
        <w:bidi/>
        <w:spacing w:before="100" w:beforeAutospacing="1" w:after="100" w:afterAutospacing="1"/>
        <w:rPr>
          <w:rtl/>
        </w:rPr>
      </w:pPr>
      <w:r>
        <w:rPr>
          <w:rFonts w:hint="cs"/>
          <w:rtl/>
        </w:rPr>
        <w:t xml:space="preserve">84) ב </w:t>
      </w:r>
      <w:r>
        <w:rPr>
          <w:rFonts w:hint="cs"/>
          <w:b/>
          <w:bCs/>
          <w:rtl/>
        </w:rPr>
        <w:t>מ</w:t>
      </w:r>
      <w:r>
        <w:rPr>
          <w:rFonts w:hint="cs"/>
          <w:rtl/>
        </w:rPr>
        <w:t xml:space="preserve"> ו </w:t>
      </w:r>
      <w:r>
        <w:rPr>
          <w:rFonts w:hint="cs"/>
          <w:b/>
          <w:bCs/>
          <w:rtl/>
        </w:rPr>
        <w:t>ל</w:t>
      </w:r>
      <w:r>
        <w:rPr>
          <w:rFonts w:hint="cs"/>
          <w:rtl/>
        </w:rPr>
        <w:t xml:space="preserve"> גרסו "כוליה" במקום "דאכליה" בהגהת ש"מ. ב"מיתיבי" הקודם לה בגמרא גרסו כולם "דאכליה", אלא ששם פירש ר' גרשום "דאכליה, כוליה וכו'". ואפשר שבמקום להוסיף פירוש מהגיליון, החליפו בענף זה את הפירוש במקום התיבה המקורית, שבודאי צ"ל "דאכליה".</w:t>
      </w:r>
    </w:p>
    <w:p w:rsidR="00E12D76" w:rsidRDefault="00E12D76" w:rsidP="00E12D76">
      <w:pPr>
        <w:bidi/>
        <w:spacing w:before="100" w:beforeAutospacing="1" w:after="100" w:afterAutospacing="1"/>
        <w:rPr>
          <w:rtl/>
        </w:rPr>
      </w:pPr>
      <w:r>
        <w:rPr>
          <w:rFonts w:hint="cs"/>
          <w:rtl/>
        </w:rPr>
        <w:t>95) בפי' ר' גרשום הוספה זו היא חלק מהפירוש: "ופליג עליה במעילה, וספק מעילות דלא תנא וכו'". עי' גם רש"י סוף ד"ה אלא.</w:t>
      </w:r>
    </w:p>
    <w:p w:rsidR="00E12D76" w:rsidRDefault="00E12D76" w:rsidP="00E12D76">
      <w:pPr>
        <w:bidi/>
        <w:spacing w:before="100" w:beforeAutospacing="1" w:after="100" w:afterAutospacing="1"/>
        <w:rPr>
          <w:rtl/>
        </w:rPr>
      </w:pPr>
      <w:r>
        <w:rPr>
          <w:rFonts w:hint="cs"/>
          <w:rtl/>
        </w:rPr>
        <w:t>102) עי' תוספתא כפשוטה שבת, פרק י"א, עמ' 170, שהביא את הנוסחאות ואת דעות הראשונים.</w:t>
      </w:r>
    </w:p>
    <w:p w:rsidR="00E12D76" w:rsidRDefault="00E12D76" w:rsidP="00E12D76">
      <w:pPr>
        <w:bidi/>
        <w:spacing w:before="100" w:beforeAutospacing="1" w:after="100" w:afterAutospacing="1"/>
        <w:rPr>
          <w:rtl/>
        </w:rPr>
      </w:pPr>
      <w:r>
        <w:rPr>
          <w:rFonts w:hint="cs"/>
          <w:rtl/>
        </w:rPr>
        <w:t>104) הטעות בדפוס ("אכל דם שחיטה") היא ברורה. היא נובעת מטעות המעתיק, שהצמיד את התיבה "אכל" מסיום הפרק הקודם - "הדרן עלך ספק אכל" - למילים "דם שחיטה" שבראש פרקנו.</w:t>
      </w:r>
    </w:p>
    <w:p w:rsidR="00E12D76" w:rsidRDefault="00E12D76" w:rsidP="00E12D76">
      <w:pPr>
        <w:bidi/>
        <w:spacing w:before="100" w:beforeAutospacing="1" w:after="100" w:afterAutospacing="1"/>
        <w:rPr>
          <w:rtl/>
        </w:rPr>
      </w:pPr>
      <w:r>
        <w:rPr>
          <w:rFonts w:hint="cs"/>
          <w:rtl/>
        </w:rPr>
        <w:t xml:space="preserve">111) למרות שלכאורה השיבושים שב </w:t>
      </w:r>
      <w:r>
        <w:rPr>
          <w:rFonts w:hint="cs"/>
          <w:b/>
          <w:bCs/>
          <w:rtl/>
        </w:rPr>
        <w:t>מ</w:t>
      </w:r>
      <w:r>
        <w:rPr>
          <w:rFonts w:hint="cs"/>
          <w:rtl/>
        </w:rPr>
        <w:t xml:space="preserve"> ו </w:t>
      </w:r>
      <w:r>
        <w:rPr>
          <w:rFonts w:hint="cs"/>
          <w:b/>
          <w:bCs/>
          <w:rtl/>
        </w:rPr>
        <w:t>ל</w:t>
      </w:r>
      <w:r>
        <w:rPr>
          <w:rFonts w:hint="cs"/>
          <w:rtl/>
        </w:rPr>
        <w:t xml:space="preserve"> נראים קשורים זה בזה, יתכן שהשיבוש שב </w:t>
      </w:r>
      <w:r>
        <w:rPr>
          <w:rFonts w:hint="cs"/>
          <w:b/>
          <w:bCs/>
          <w:rtl/>
        </w:rPr>
        <w:t>מ</w:t>
      </w:r>
      <w:r>
        <w:rPr>
          <w:rFonts w:hint="cs"/>
          <w:rtl/>
        </w:rPr>
        <w:t xml:space="preserve"> הוא טעות העתקה, ואילו זה שב </w:t>
      </w:r>
      <w:r>
        <w:rPr>
          <w:rFonts w:hint="cs"/>
          <w:b/>
          <w:bCs/>
          <w:rtl/>
        </w:rPr>
        <w:t>ל</w:t>
      </w:r>
      <w:r>
        <w:rPr>
          <w:rFonts w:hint="cs"/>
          <w:rtl/>
        </w:rPr>
        <w:t xml:space="preserve"> הוא מתוך אשגרא דלישנא - "מגע ומשא".</w:t>
      </w:r>
    </w:p>
    <w:p w:rsidR="00E12D76" w:rsidRDefault="00E12D76" w:rsidP="00E12D76">
      <w:pPr>
        <w:bidi/>
        <w:spacing w:before="100" w:beforeAutospacing="1" w:after="100" w:afterAutospacing="1"/>
        <w:rPr>
          <w:rtl/>
        </w:rPr>
      </w:pPr>
      <w:r>
        <w:rPr>
          <w:rFonts w:hint="cs"/>
          <w:rtl/>
        </w:rPr>
        <w:t xml:space="preserve">116) לפי כ"י </w:t>
      </w:r>
      <w:r>
        <w:rPr>
          <w:rFonts w:hint="cs"/>
          <w:b/>
          <w:bCs/>
          <w:rtl/>
        </w:rPr>
        <w:t>פ</w:t>
      </w:r>
      <w:r>
        <w:rPr>
          <w:rFonts w:hint="cs"/>
          <w:rtl/>
        </w:rPr>
        <w:t xml:space="preserve"> ו </w:t>
      </w:r>
      <w:r>
        <w:rPr>
          <w:rFonts w:hint="cs"/>
          <w:b/>
          <w:bCs/>
          <w:rtl/>
        </w:rPr>
        <w:t>א</w:t>
      </w:r>
      <w:r>
        <w:rPr>
          <w:rFonts w:hint="cs"/>
          <w:rtl/>
        </w:rPr>
        <w:t xml:space="preserve"> , רב אשי משיב אמאי דמקשי מדסיפא תירוץ שני: הבשר יוצא לשריפה, כיון דהוי לאחר זריקה, ומיחזי כזבח פסול. וכן פירשו בפירוש ר"ג ובתוס' ד"ה רב אשי. וכן ברש"י, אלא ששם נראה שהוא הגהת רש"י, ולכן פותח בלשון "ה"ג". אפשר, שרש"י אינו מגיה ע"פ סברתו, אלא מתוך ספרים שלפניו.</w:t>
      </w:r>
    </w:p>
    <w:p w:rsidR="00E12D76" w:rsidRDefault="00E12D76" w:rsidP="00E12D76">
      <w:pPr>
        <w:bidi/>
        <w:spacing w:before="100" w:beforeAutospacing="1" w:after="100" w:afterAutospacing="1"/>
        <w:rPr>
          <w:rtl/>
        </w:rPr>
      </w:pPr>
      <w:r>
        <w:rPr>
          <w:rFonts w:hint="cs"/>
          <w:rtl/>
        </w:rPr>
        <w:lastRenderedPageBreak/>
        <w:t xml:space="preserve">118) עי' פי' ר"י שבתוס' ד"ה תנאי, שגם הוא פירש: "מכשיר בחוץ - היינו משולחת", ואף הביא בשם "מקצת ספרים": "הוא כתיב: 'וה"פ אף בחוץ עשה מכשיר, משולחת'...", ממש כמו ב </w:t>
      </w:r>
      <w:r>
        <w:rPr>
          <w:rFonts w:hint="cs"/>
          <w:b/>
          <w:bCs/>
          <w:rtl/>
        </w:rPr>
        <w:t>פ</w:t>
      </w:r>
      <w:r>
        <w:rPr>
          <w:rFonts w:hint="cs"/>
          <w:rtl/>
        </w:rPr>
        <w:t xml:space="preserve"> ( אלא שהפי' מוסב על הסיפא). שלא כפי' ר"ג, דמכשיר בחוץ - היינו צפור שחוטה (ברם, שאר הפירושים כאן הם כשיטתו), ושלא כרש"י שפי' "מכפר - [שאר] חטאות ואשמות; מכשיר בחוץ - צפרי מצורע (משמע ששתיהן) ; מכפר בחוץ - שעיר המשתלח ועגלה ערופה".</w:t>
      </w:r>
    </w:p>
    <w:p w:rsidR="00E12D76" w:rsidRDefault="00E12D76" w:rsidP="00E12D76">
      <w:pPr>
        <w:bidi/>
        <w:spacing w:before="100" w:beforeAutospacing="1" w:after="100" w:afterAutospacing="1"/>
        <w:rPr>
          <w:rtl/>
        </w:rPr>
      </w:pPr>
      <w:r>
        <w:rPr>
          <w:rFonts w:hint="cs"/>
          <w:rtl/>
        </w:rPr>
        <w:t xml:space="preserve">119, 122) הוספת הפירוש שבכי" </w:t>
      </w:r>
      <w:r>
        <w:rPr>
          <w:rFonts w:hint="cs"/>
          <w:b/>
          <w:bCs/>
          <w:rtl/>
        </w:rPr>
        <w:t>ל</w:t>
      </w:r>
      <w:r>
        <w:rPr>
          <w:rFonts w:hint="cs"/>
          <w:rtl/>
        </w:rPr>
        <w:t xml:space="preserve"> ו </w:t>
      </w:r>
      <w:r>
        <w:rPr>
          <w:rFonts w:hint="cs"/>
          <w:b/>
          <w:bCs/>
          <w:rtl/>
        </w:rPr>
        <w:t>פ</w:t>
      </w:r>
      <w:r>
        <w:rPr>
          <w:rFonts w:hint="cs"/>
          <w:rtl/>
        </w:rPr>
        <w:t xml:space="preserve"> ב122 דומה לסוף הדיבור שבפי' ר"ג: "נגעיה היא על חטאיה", וברש"י: "מצער הנגע נתכפר חטאו". ב119 דומה לפי' רש"י לטעם כפרת היולדת: "דהא מכפרא בשעת לידה", והגיה הב"ח: "בצער לידה". (לצערנו, כה"י הידוע היחיד לפי' רש"י במכילתין נשרף בטורינו כנ"ל). אולם בפירוש ר"ג: "ימי טומאה וימי טהרה דמשמרת מכפר".</w:t>
      </w:r>
    </w:p>
    <w:p w:rsidR="00E12D76" w:rsidRDefault="00E12D76" w:rsidP="00E12D76">
      <w:pPr>
        <w:bidi/>
        <w:spacing w:before="100" w:beforeAutospacing="1" w:after="100" w:afterAutospacing="1"/>
        <w:rPr>
          <w:rtl/>
        </w:rPr>
      </w:pPr>
      <w:r>
        <w:rPr>
          <w:rFonts w:hint="cs"/>
          <w:rtl/>
        </w:rPr>
        <w:t xml:space="preserve">123, 125) הוספות הביאור שבכי" </w:t>
      </w:r>
      <w:r>
        <w:rPr>
          <w:rFonts w:hint="cs"/>
          <w:b/>
          <w:bCs/>
          <w:rtl/>
        </w:rPr>
        <w:t>ל</w:t>
      </w:r>
      <w:r>
        <w:rPr>
          <w:rFonts w:hint="cs"/>
          <w:rtl/>
        </w:rPr>
        <w:t xml:space="preserve"> נכנסו מהגיליון, שהרי אפילו לא נכנסו במקום הנכון (עי' לעיל מס' 84). בשני המקומות הן רש"י והן ר"ג פירשו פירוש אחר מהמופיע בהוספות אלו.</w:t>
      </w:r>
    </w:p>
    <w:p w:rsidR="00E12D76" w:rsidRDefault="00E12D76" w:rsidP="00E12D76">
      <w:pPr>
        <w:bidi/>
        <w:spacing w:before="100" w:beforeAutospacing="1" w:after="100" w:afterAutospacing="1"/>
        <w:rPr>
          <w:rtl/>
        </w:rPr>
      </w:pPr>
      <w:r>
        <w:rPr>
          <w:rFonts w:hint="cs"/>
          <w:rtl/>
        </w:rPr>
        <w:t xml:space="preserve">135) עי' בתוס' זבחים יב,א ד"ה וש"מ, שמביאים בשם "גירסת הספרים בכריתות" כגירסת </w:t>
      </w:r>
      <w:r>
        <w:rPr>
          <w:rFonts w:hint="cs"/>
          <w:b/>
          <w:bCs/>
          <w:rtl/>
        </w:rPr>
        <w:t>א</w:t>
      </w:r>
      <w:r>
        <w:rPr>
          <w:rFonts w:hint="cs"/>
          <w:rtl/>
        </w:rPr>
        <w:t xml:space="preserve"> ו </w:t>
      </w:r>
      <w:r>
        <w:rPr>
          <w:rFonts w:hint="cs"/>
          <w:b/>
          <w:bCs/>
          <w:rtl/>
        </w:rPr>
        <w:t>ל</w:t>
      </w:r>
      <w:r>
        <w:rPr>
          <w:rFonts w:hint="cs"/>
          <w:rtl/>
        </w:rPr>
        <w:t xml:space="preserve"> כאן. ושם בשם ר' חיים ו"כמה ספרים" - כגירסה שב </w:t>
      </w:r>
      <w:r>
        <w:rPr>
          <w:rFonts w:hint="cs"/>
          <w:b/>
          <w:bCs/>
          <w:rtl/>
        </w:rPr>
        <w:t>פ</w:t>
      </w:r>
      <w:r>
        <w:rPr>
          <w:rFonts w:hint="cs"/>
          <w:rtl/>
        </w:rPr>
        <w:t xml:space="preserve"> , שבה הוחלף הסעיף האחרון, בהתאם למימרה דר' הונא בריה דר' יהושע דלקמן כח,א, ובהתאם לנוסחת המאמר המקביל שבתמורה כו,א-ב לפי גירסת ש"מ, ר"ג ורש"י (בכי" </w:t>
      </w:r>
      <w:r>
        <w:rPr>
          <w:rFonts w:hint="cs"/>
          <w:b/>
          <w:bCs/>
          <w:rtl/>
        </w:rPr>
        <w:t>מ</w:t>
      </w:r>
      <w:r>
        <w:rPr>
          <w:rFonts w:hint="cs"/>
          <w:rtl/>
        </w:rPr>
        <w:t xml:space="preserve"> - רק שני הסעיפים האחרונים), ולנוסחת המאמר בזבחים שם לפי ש"מ (סי' י). רש"י שם ובקדושין ז,ב (ושם נמי בשאר ראשונים) גורס (סעיף 3) : "יש דחוי בדמים", וחסר לו (סעיף 2) "קדושת דמים מדחה", ובמקומו גרס: "דחוי מעיקרא", וע"ז הקשו בתוס' שם (וברשב"א שם בשם ראב"ד), שאין לגרוס ביחד "דחוי דמים" ו"דחוי מעיקרא", דהיינו הך. </w:t>
      </w:r>
      <w:r>
        <w:rPr>
          <w:rFonts w:hint="cs"/>
          <w:b/>
          <w:bCs/>
          <w:rtl/>
        </w:rPr>
        <w:t>מ</w:t>
      </w:r>
      <w:r>
        <w:rPr>
          <w:rFonts w:hint="cs"/>
          <w:rtl/>
        </w:rPr>
        <w:t xml:space="preserve"> מקצר מהמאמר, ובו נותר המאמר חסר משמעות בסוגיין, כיון שאינו עונה על בעיית ר' אלעזר בעניין בעלי חיים נדחין.</w:t>
      </w:r>
    </w:p>
    <w:p w:rsidR="00E12D76" w:rsidRDefault="00E12D76" w:rsidP="00E12D76">
      <w:pPr>
        <w:bidi/>
        <w:spacing w:before="100" w:beforeAutospacing="1" w:after="100" w:afterAutospacing="1"/>
        <w:rPr>
          <w:rtl/>
        </w:rPr>
      </w:pPr>
      <w:r>
        <w:rPr>
          <w:rFonts w:hint="cs"/>
          <w:rtl/>
        </w:rPr>
        <w:t>לוח מקורות מיוחדים בש"מ ביחס לכה"י, לפי' ר"ג ולרש"י</w:t>
      </w:r>
    </w:p>
    <w:tbl>
      <w:tblPr>
        <w:bidiVisual/>
        <w:tblW w:w="42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2"/>
        <w:gridCol w:w="1627"/>
        <w:gridCol w:w="1137"/>
        <w:gridCol w:w="2410"/>
      </w:tblGrid>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b/>
                <w:bCs/>
              </w:rPr>
              <w:t>"</w:t>
            </w:r>
            <w:r>
              <w:rPr>
                <w:rFonts w:hint="cs"/>
                <w:b/>
                <w:bCs/>
                <w:rtl/>
              </w:rPr>
              <w:t>קצת ספרים</w:t>
            </w:r>
            <w:r>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b/>
                <w:bCs/>
              </w:rPr>
              <w:t>"</w:t>
            </w:r>
            <w:r>
              <w:rPr>
                <w:rFonts w:hint="cs"/>
                <w:b/>
                <w:bCs/>
                <w:rtl/>
              </w:rPr>
              <w:t>ס</w:t>
            </w:r>
            <w:r>
              <w:rPr>
                <w:b/>
                <w:bCs/>
              </w:rPr>
              <w:t>"</w:t>
            </w:r>
            <w:r>
              <w:rPr>
                <w:rFonts w:hint="cs"/>
                <w:b/>
                <w:bCs/>
                <w:rtl/>
              </w:rPr>
              <w:t>י</w:t>
            </w:r>
            <w:r>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rPr>
                <w:b/>
                <w:bCs/>
              </w:rPr>
              <w:t>"</w:t>
            </w:r>
            <w:r>
              <w:rPr>
                <w:rFonts w:hint="cs"/>
                <w:b/>
                <w:bCs/>
                <w:rtl/>
              </w:rPr>
              <w:t>ס</w:t>
            </w:r>
            <w:r>
              <w:rPr>
                <w:b/>
                <w:bCs/>
              </w:rPr>
              <w:t>"</w:t>
            </w:r>
            <w:r>
              <w:rPr>
                <w:rFonts w:hint="cs"/>
                <w:b/>
                <w:bCs/>
                <w:rtl/>
              </w:rPr>
              <w:t>א</w:t>
            </w:r>
            <w:r>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rPr>
                <w:rFonts w:asciiTheme="minorHAnsi" w:eastAsiaTheme="minorEastAsia" w:hAnsiTheme="minorHAnsi"/>
              </w:rPr>
            </w:pP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8, =</w:t>
            </w:r>
            <w:r>
              <w:rPr>
                <w:rFonts w:hint="cs"/>
                <w:rtl/>
              </w:rPr>
              <w:t>פלמ</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48, =</w:t>
            </w:r>
            <w:r>
              <w:rPr>
                <w:rFonts w:hint="cs"/>
                <w:rtl/>
              </w:rPr>
              <w:t>מג</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5, -</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70, -</w:t>
            </w: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102, =</w:t>
            </w:r>
            <w:r>
              <w:rPr>
                <w:rFonts w:hint="cs"/>
                <w:rtl/>
              </w:rPr>
              <w:t>פל</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12, =</w:t>
            </w:r>
            <w:r>
              <w:rPr>
                <w:rFonts w:hint="cs"/>
                <w:rtl/>
              </w:rPr>
              <w:t>ג</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124, =</w:t>
            </w:r>
            <w:r>
              <w:rPr>
                <w:rFonts w:hint="cs"/>
                <w:rtl/>
              </w:rPr>
              <w:t>ל</w:t>
            </w: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115, =</w:t>
            </w:r>
            <w:r>
              <w:rPr>
                <w:rFonts w:hint="cs"/>
                <w:rtl/>
              </w:rPr>
              <w:t>רש</w:t>
            </w:r>
            <w:r>
              <w:t>"</w:t>
            </w:r>
            <w:r>
              <w:rPr>
                <w:rFonts w:hint="cs"/>
                <w:rtl/>
              </w:rPr>
              <w:t>י</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22, =</w:t>
            </w:r>
            <w:r>
              <w:rPr>
                <w:rFonts w:hint="cs"/>
                <w:rtl/>
              </w:rPr>
              <w:t>פל</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B836CB" w:rsidP="00B836CB">
            <w:pPr>
              <w:bidi/>
              <w:spacing w:before="100" w:beforeAutospacing="1" w:after="100" w:afterAutospacing="1"/>
            </w:pPr>
            <w:r>
              <w:rPr>
                <w:rFonts w:hint="cs"/>
                <w:rtl/>
              </w:rPr>
              <w:t>(</w:t>
            </w:r>
            <w:r w:rsidR="00E12D76">
              <w:rPr>
                <w:rFonts w:hint="cs"/>
                <w:rtl/>
              </w:rPr>
              <w:t>יג,ב סי' י</w:t>
            </w:r>
            <w:r w:rsidR="00E12D76">
              <w:t>"</w:t>
            </w:r>
            <w:r w:rsidR="00E12D76">
              <w:rPr>
                <w:rFonts w:hint="cs"/>
                <w:rtl/>
              </w:rPr>
              <w:t>ב, =פל</w:t>
            </w:r>
            <w:r>
              <w:rPr>
                <w:rFonts w:hint="cs"/>
                <w:rtl/>
              </w:rPr>
              <w:t>)</w:t>
            </w:r>
          </w:p>
        </w:tc>
      </w:tr>
      <w:tr w:rsidR="00E12D76" w:rsidTr="00E12D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rPr>
                <w:rFonts w:asciiTheme="minorHAnsi" w:eastAsiaTheme="minorEastAsia"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134, =</w:t>
            </w:r>
            <w:r>
              <w:rPr>
                <w:rFonts w:hint="cs"/>
                <w:rtl/>
              </w:rPr>
              <w:t>לפמ</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spacing w:before="100" w:beforeAutospacing="1" w:after="100" w:afterAutospacing="1"/>
            </w:pPr>
            <w:r>
              <w:t>46, =</w:t>
            </w:r>
            <w:r>
              <w:rPr>
                <w:rFonts w:hint="cs"/>
                <w:rtl/>
              </w:rPr>
              <w:t>מל</w:t>
            </w:r>
          </w:p>
        </w:tc>
        <w:tc>
          <w:tcPr>
            <w:tcW w:w="0" w:type="auto"/>
            <w:tcBorders>
              <w:top w:val="outset" w:sz="6" w:space="0" w:color="auto"/>
              <w:left w:val="outset" w:sz="6" w:space="0" w:color="auto"/>
              <w:bottom w:val="outset" w:sz="6" w:space="0" w:color="auto"/>
              <w:right w:val="outset" w:sz="6" w:space="0" w:color="auto"/>
            </w:tcBorders>
            <w:vAlign w:val="center"/>
            <w:hideMark/>
          </w:tcPr>
          <w:p w:rsidR="00E12D76" w:rsidRDefault="00E12D76">
            <w:pPr>
              <w:bidi/>
              <w:rPr>
                <w:rFonts w:asciiTheme="minorHAnsi" w:eastAsiaTheme="minorEastAsia" w:hAnsiTheme="minorHAnsi"/>
              </w:rPr>
            </w:pPr>
          </w:p>
        </w:tc>
      </w:tr>
    </w:tbl>
    <w:p w:rsidR="00E12D76" w:rsidRDefault="00E12D76" w:rsidP="00E12D76">
      <w:pPr>
        <w:bidi/>
        <w:spacing w:before="100" w:beforeAutospacing="1" w:after="100" w:afterAutospacing="1"/>
        <w:rPr>
          <w:rtl/>
        </w:rPr>
      </w:pPr>
      <w:r>
        <w:rPr>
          <w:rFonts w:hint="cs"/>
          <w:rtl/>
        </w:rPr>
        <w:t> </w:t>
      </w:r>
    </w:p>
    <w:p w:rsidR="00E12D76" w:rsidRPr="003802D5" w:rsidRDefault="003802D5" w:rsidP="00E12D76">
      <w:pPr>
        <w:bidi/>
        <w:spacing w:before="100" w:beforeAutospacing="1" w:after="100" w:afterAutospacing="1"/>
        <w:rPr>
          <w:rtl/>
        </w:rPr>
      </w:pPr>
      <w:r>
        <w:rPr>
          <w:rFonts w:hint="cs"/>
          <w:rtl/>
        </w:rPr>
        <w:lastRenderedPageBreak/>
        <w:t>סוף המסכת, כ"י פירנצה</w:t>
      </w:r>
      <w:r>
        <w:rPr>
          <w:rFonts w:hint="cs"/>
          <w:noProof/>
        </w:rPr>
        <w:drawing>
          <wp:inline distT="0" distB="0" distL="0" distR="0">
            <wp:extent cx="5270500" cy="3536950"/>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5270500" cy="3536950"/>
                    </a:xfrm>
                    <a:prstGeom prst="rect">
                      <a:avLst/>
                    </a:prstGeom>
                    <a:noFill/>
                    <a:ln w="9525">
                      <a:noFill/>
                      <a:miter lim="800000"/>
                      <a:headEnd/>
                      <a:tailEnd/>
                    </a:ln>
                  </pic:spPr>
                </pic:pic>
              </a:graphicData>
            </a:graphic>
          </wp:inline>
        </w:drawing>
      </w:r>
    </w:p>
    <w:p w:rsidR="00E12D76" w:rsidRDefault="00E12D76" w:rsidP="00E12D76">
      <w:pPr>
        <w:bidi/>
        <w:spacing w:before="100" w:beforeAutospacing="1" w:after="100" w:afterAutospacing="1"/>
        <w:rPr>
          <w:rtl/>
        </w:rPr>
      </w:pPr>
      <w:r>
        <w:rPr>
          <w:rFonts w:hint="cs"/>
          <w:rtl/>
        </w:rPr>
        <w:t> </w:t>
      </w:r>
    </w:p>
    <w:p w:rsidR="00E12D76" w:rsidRDefault="00E12D76" w:rsidP="00E12D76">
      <w:pPr>
        <w:bidi/>
        <w:spacing w:before="100" w:beforeAutospacing="1" w:after="100" w:afterAutospacing="1"/>
        <w:rPr>
          <w:rtl/>
        </w:rPr>
      </w:pPr>
      <w:r>
        <w:rPr>
          <w:rFonts w:hint="cs"/>
          <w:rtl/>
        </w:rPr>
        <w:t> </w:t>
      </w:r>
    </w:p>
    <w:p w:rsidR="00E12D76" w:rsidRDefault="001B63C9" w:rsidP="00E12D76">
      <w:pPr>
        <w:bidi/>
        <w:jc w:val="right"/>
        <w:rPr>
          <w:rtl/>
        </w:rPr>
      </w:pPr>
      <w:r>
        <w:pict>
          <v:rect id="_x0000_i1025" style="width:137.05pt;height:.75pt" o:hrpct="330" o:hralign="right" o:hrstd="t" o:hr="t" fillcolor="#aca899" stroked="f"/>
        </w:pict>
      </w:r>
    </w:p>
    <w:bookmarkStart w:id="8" w:name="135beee40a356e1c__ftn1"/>
    <w:bookmarkEnd w:id="8"/>
    <w:p w:rsidR="00E12D76" w:rsidRDefault="001B63C9" w:rsidP="00E12D76">
      <w:pPr>
        <w:bidi/>
        <w:spacing w:before="100" w:beforeAutospacing="1" w:after="100" w:afterAutospacing="1"/>
      </w:pPr>
      <w:r>
        <w:rPr>
          <w:rtl/>
        </w:rPr>
        <w:fldChar w:fldCharType="begin"/>
      </w:r>
      <w:r w:rsidR="00E12D76">
        <w:rPr>
          <w:rtl/>
        </w:rPr>
        <w:instrText xml:space="preserve"> </w:instrText>
      </w:r>
      <w:r w:rsidR="00E12D76">
        <w:instrText>HYPERLINK "https://mail.google.com/mail/u/0/html/compose/static_files/blank_quirks.html" \l "135beee40a356e1c__ftnref1</w:instrText>
      </w:r>
      <w:r w:rsidR="00E12D76">
        <w:rPr>
          <w:rtl/>
        </w:rPr>
        <w:instrText xml:space="preserve">" </w:instrText>
      </w:r>
      <w:r>
        <w:rPr>
          <w:rtl/>
        </w:rPr>
        <w:fldChar w:fldCharType="separate"/>
      </w:r>
      <w:r w:rsidR="00E12D76">
        <w:rPr>
          <w:rStyle w:val="Hyperlink"/>
          <w:rFonts w:hint="cs"/>
          <w:rtl/>
        </w:rPr>
        <w:t>[1]</w:t>
      </w:r>
      <w:r>
        <w:rPr>
          <w:rtl/>
        </w:rPr>
        <w:fldChar w:fldCharType="end"/>
      </w:r>
      <w:r w:rsidR="00E12D76">
        <w:rPr>
          <w:rFonts w:hint="cs"/>
          <w:rtl/>
        </w:rPr>
        <w:t xml:space="preserve"> מתוך ר' רנ"נ רבינוביץ, מאמר הדפסת התלמוד, ירושלים תשי"ב, עמ' ל"ט הערה 7.</w:t>
      </w:r>
    </w:p>
    <w:bookmarkStart w:id="9" w:name="135beee40a356e1c__ftn2"/>
    <w:bookmarkEnd w:id="9"/>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"135beee40a356e1c__ftnref2</w:instrText>
      </w:r>
      <w:r w:rsidR="00E12D76">
        <w:rPr>
          <w:rtl/>
        </w:rPr>
        <w:instrText xml:space="preserve">" </w:instrText>
      </w:r>
      <w:r>
        <w:rPr>
          <w:rtl/>
        </w:rPr>
        <w:fldChar w:fldCharType="separate"/>
      </w:r>
      <w:r w:rsidR="00E12D76">
        <w:rPr>
          <w:rStyle w:val="Hyperlink"/>
          <w:rFonts w:hint="cs"/>
          <w:rtl/>
        </w:rPr>
        <w:t>[2]</w:t>
      </w:r>
      <w:r>
        <w:rPr>
          <w:rtl/>
        </w:rPr>
        <w:fldChar w:fldCharType="end"/>
      </w:r>
      <w:r w:rsidR="00E12D76">
        <w:rPr>
          <w:rFonts w:hint="cs"/>
          <w:rtl/>
        </w:rPr>
        <w:t xml:space="preserve"> ראה מאיר בניהו, אסופות א, עמ' מ"ז.</w:t>
      </w:r>
    </w:p>
    <w:bookmarkStart w:id="10" w:name="135beee40a356e1c__ftn3"/>
    <w:bookmarkEnd w:id="10"/>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"135beee40a356e1c__ftnref3</w:instrText>
      </w:r>
      <w:r w:rsidR="00E12D76">
        <w:rPr>
          <w:rtl/>
        </w:rPr>
        <w:instrText xml:space="preserve">" </w:instrText>
      </w:r>
      <w:r>
        <w:rPr>
          <w:rtl/>
        </w:rPr>
        <w:fldChar w:fldCharType="separate"/>
      </w:r>
      <w:r w:rsidR="00E12D76">
        <w:rPr>
          <w:rStyle w:val="Hyperlink"/>
          <w:rFonts w:hint="cs"/>
          <w:rtl/>
        </w:rPr>
        <w:t>[3]</w:t>
      </w:r>
      <w:r>
        <w:rPr>
          <w:rtl/>
        </w:rPr>
        <w:fldChar w:fldCharType="end"/>
      </w:r>
      <w:r w:rsidR="00E12D76">
        <w:rPr>
          <w:rFonts w:hint="cs"/>
          <w:rtl/>
        </w:rPr>
        <w:t xml:space="preserve"> תודה למכון שאול ליברמן שליד נוה שכטר, ירושלים, שמסר לרשותי את צילומו של כה"י הזה.</w:t>
      </w:r>
    </w:p>
    <w:bookmarkStart w:id="11" w:name="135beee40a356e1c__ftn4"/>
    <w:bookmarkEnd w:id="11"/>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"135beee40a356e1c__ftnref4</w:instrText>
      </w:r>
      <w:r w:rsidR="00E12D76">
        <w:rPr>
          <w:rtl/>
        </w:rPr>
        <w:instrText xml:space="preserve">" </w:instrText>
      </w:r>
      <w:r>
        <w:rPr>
          <w:rtl/>
        </w:rPr>
        <w:fldChar w:fldCharType="separate"/>
      </w:r>
      <w:r w:rsidR="00E12D76">
        <w:rPr>
          <w:rStyle w:val="Hyperlink"/>
          <w:rFonts w:hint="cs"/>
          <w:rtl/>
        </w:rPr>
        <w:t>[4]</w:t>
      </w:r>
      <w:r>
        <w:rPr>
          <w:rtl/>
        </w:rPr>
        <w:fldChar w:fldCharType="end"/>
      </w:r>
      <w:r w:rsidR="00E12D76">
        <w:rPr>
          <w:rFonts w:hint="cs"/>
          <w:rtl/>
        </w:rPr>
        <w:t xml:space="preserve"> " לאילן היוחסין של נוסחי ב"מ", בתוך: מחקרים בספרות התלמודית, עמ' 142.</w:t>
      </w:r>
    </w:p>
    <w:bookmarkStart w:id="12" w:name="135beee40a356e1c__ftn5"/>
    <w:bookmarkEnd w:id="12"/>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"135beee40a356e1c__ftnref5</w:instrText>
      </w:r>
      <w:r w:rsidR="00E12D76">
        <w:rPr>
          <w:rtl/>
        </w:rPr>
        <w:instrText xml:space="preserve">" </w:instrText>
      </w:r>
      <w:r>
        <w:rPr>
          <w:rtl/>
        </w:rPr>
        <w:fldChar w:fldCharType="separate"/>
      </w:r>
      <w:r w:rsidR="00E12D76">
        <w:rPr>
          <w:rStyle w:val="Hyperlink"/>
          <w:rFonts w:hint="cs"/>
          <w:rtl/>
        </w:rPr>
        <w:t>[5]</w:t>
      </w:r>
      <w:r>
        <w:rPr>
          <w:rtl/>
        </w:rPr>
        <w:fldChar w:fldCharType="end"/>
      </w:r>
      <w:r w:rsidR="00E12D76">
        <w:rPr>
          <w:rFonts w:hint="cs"/>
          <w:rtl/>
        </w:rPr>
        <w:t xml:space="preserve"> ראה ר"ב נאה, מבוא לגמרא שלמה מס' פסחים, עמ' כ'.</w:t>
      </w:r>
    </w:p>
    <w:bookmarkStart w:id="13" w:name="135beee40a356e1c__ftn6"/>
    <w:bookmarkEnd w:id="13"/>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"135beee40a356e1c__ftnref6</w:instrText>
      </w:r>
      <w:r w:rsidR="00E12D76">
        <w:rPr>
          <w:rtl/>
        </w:rPr>
        <w:instrText xml:space="preserve">" </w:instrText>
      </w:r>
      <w:r>
        <w:rPr>
          <w:rtl/>
        </w:rPr>
        <w:fldChar w:fldCharType="separate"/>
      </w:r>
      <w:r w:rsidR="00E12D76">
        <w:rPr>
          <w:rStyle w:val="Hyperlink"/>
          <w:rFonts w:hint="cs"/>
          <w:rtl/>
        </w:rPr>
        <w:t>[6]</w:t>
      </w:r>
      <w:r>
        <w:rPr>
          <w:rtl/>
        </w:rPr>
        <w:fldChar w:fldCharType="end"/>
      </w:r>
      <w:r w:rsidR="00E12D76">
        <w:rPr>
          <w:rFonts w:hint="cs"/>
          <w:rtl/>
        </w:rPr>
        <w:t xml:space="preserve"> ראה א' עפשטיין בקובץ תהילה למשה, ע' 116; ש' אידלברג, תשובות ר"ג עמ' 26 ואילך; דוד הלבני, סיני סיון תשי"ח; מ"י בלוי, שיטת הקדמונים על ב"מ, עמ' ל"ו; ובסיכום: א' גרוסמן, חכמי אשכנז הראשונים, עמ' 170-165.</w:t>
      </w:r>
    </w:p>
    <w:bookmarkStart w:id="14" w:name="135beee40a356e1c__ftn7"/>
    <w:bookmarkEnd w:id="14"/>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"135beee40a356e1c__ftnref7</w:instrText>
      </w:r>
      <w:r w:rsidR="00E12D76">
        <w:rPr>
          <w:rtl/>
        </w:rPr>
        <w:instrText xml:space="preserve">" </w:instrText>
      </w:r>
      <w:r>
        <w:rPr>
          <w:rtl/>
        </w:rPr>
        <w:fldChar w:fldCharType="separate"/>
      </w:r>
      <w:r w:rsidR="00E12D76">
        <w:rPr>
          <w:rStyle w:val="Hyperlink"/>
          <w:rFonts w:hint="cs"/>
          <w:rtl/>
        </w:rPr>
        <w:t>[7]</w:t>
      </w:r>
      <w:r>
        <w:rPr>
          <w:rtl/>
        </w:rPr>
        <w:fldChar w:fldCharType="end"/>
      </w:r>
      <w:r w:rsidR="00E12D76">
        <w:rPr>
          <w:rFonts w:hint="cs"/>
          <w:rtl/>
        </w:rPr>
        <w:t xml:space="preserve"> ראה רשימת כ"י רש"י לתלמוד, מכון רש"י שליד אוניברסיטת בר אילן, תשמ"ח.</w:t>
      </w:r>
    </w:p>
    <w:bookmarkStart w:id="15" w:name="135beee40a356e1c__ftn8"/>
    <w:bookmarkEnd w:id="15"/>
    <w:p w:rsidR="00E12D76" w:rsidRDefault="001B63C9" w:rsidP="00E12D76">
      <w:pPr>
        <w:bidi/>
        <w:spacing w:before="100" w:beforeAutospacing="1" w:after="100" w:afterAutospacing="1"/>
        <w:rPr>
          <w:rtl/>
        </w:rPr>
      </w:pPr>
      <w:r>
        <w:rPr>
          <w:rtl/>
        </w:rPr>
        <w:fldChar w:fldCharType="begin"/>
      </w:r>
      <w:r w:rsidR="00E12D76">
        <w:rPr>
          <w:rtl/>
        </w:rPr>
        <w:instrText xml:space="preserve"> </w:instrText>
      </w:r>
      <w:r w:rsidR="00E12D76">
        <w:instrText>HYPERLINK "https://mail.google.com/mail/u/0/html/compose/static_files/blank_quirks.html" \l "135beee40a356e1c__ftnref8</w:instrText>
      </w:r>
      <w:r w:rsidR="00E12D76">
        <w:rPr>
          <w:rtl/>
        </w:rPr>
        <w:instrText xml:space="preserve">" </w:instrText>
      </w:r>
      <w:r>
        <w:rPr>
          <w:rtl/>
        </w:rPr>
        <w:fldChar w:fldCharType="separate"/>
      </w:r>
      <w:r w:rsidR="00E12D76">
        <w:rPr>
          <w:rStyle w:val="Hyperlink"/>
          <w:rFonts w:hint="cs"/>
          <w:rtl/>
        </w:rPr>
        <w:t>[8]</w:t>
      </w:r>
      <w:r>
        <w:rPr>
          <w:rtl/>
        </w:rPr>
        <w:fldChar w:fldCharType="end"/>
      </w:r>
      <w:r w:rsidR="00E12D76">
        <w:rPr>
          <w:rFonts w:hint="cs"/>
          <w:rtl/>
        </w:rPr>
        <w:t xml:space="preserve"> ההערות מסומנות לפי המספר הקטלוגי שבטבלה.</w:t>
      </w:r>
    </w:p>
    <w:p w:rsidR="00E12D76" w:rsidRDefault="00E12D76" w:rsidP="00E12D76">
      <w:pPr>
        <w:bidi/>
        <w:spacing w:before="100" w:beforeAutospacing="1" w:after="100" w:afterAutospacing="1"/>
        <w:rPr>
          <w:rtl/>
        </w:rPr>
      </w:pPr>
      <w:r>
        <w:rPr>
          <w:rFonts w:ascii="Calibri" w:hAnsi="Calibri"/>
          <w:color w:val="1F497D"/>
          <w:sz w:val="22"/>
          <w:szCs w:val="22"/>
        </w:rPr>
        <w:t> </w:t>
      </w:r>
      <w:r>
        <w:rPr>
          <w:rFonts w:ascii="Arial" w:hAnsi="Arial" w:cs="Arial" w:hint="cs"/>
          <w:color w:val="1F497D"/>
          <w:sz w:val="22"/>
          <w:szCs w:val="22"/>
          <w:rtl/>
        </w:rPr>
        <w:t xml:space="preserve"> </w:t>
      </w:r>
    </w:p>
    <w:p w:rsidR="00E12D76" w:rsidRDefault="001B63C9" w:rsidP="00E12D76">
      <w:pPr>
        <w:bidi/>
        <w:spacing w:before="100" w:beforeAutospacing="1" w:after="100" w:afterAutospacing="1"/>
        <w:rPr>
          <w:rtl/>
        </w:rPr>
      </w:pPr>
      <w:hyperlink r:id="rId6" w:tgtFrame="_blank" w:history="1">
        <w:r w:rsidR="00E12D76">
          <w:rPr>
            <w:rStyle w:val="Hyperlink"/>
            <w:rFonts w:ascii="Arial" w:hAnsi="Arial" w:cs="Arial"/>
            <w:sz w:val="22"/>
            <w:szCs w:val="22"/>
          </w:rPr>
          <w:t>http://aleph.nli.org.il:80/F/?func=direct</w:t>
        </w:r>
        <w:r w:rsidR="00E12D76">
          <w:rPr>
            <w:rStyle w:val="Hyperlink"/>
            <w:rFonts w:ascii="Arial" w:hAnsi="Arial" w:cs="Arial"/>
            <w:sz w:val="22"/>
            <w:szCs w:val="22"/>
            <w:rtl/>
          </w:rPr>
          <w:t>&amp;</w:t>
        </w:r>
        <w:r w:rsidR="00E12D76">
          <w:rPr>
            <w:rStyle w:val="Hyperlink"/>
            <w:rFonts w:ascii="Arial" w:hAnsi="Arial" w:cs="Arial"/>
            <w:sz w:val="22"/>
            <w:szCs w:val="22"/>
          </w:rPr>
          <w:t>doc_number=000019710</w:t>
        </w:r>
        <w:r w:rsidR="00E12D76">
          <w:rPr>
            <w:rStyle w:val="Hyperlink"/>
            <w:rFonts w:ascii="Arial" w:hAnsi="Arial" w:cs="Arial"/>
            <w:sz w:val="22"/>
            <w:szCs w:val="22"/>
            <w:rtl/>
          </w:rPr>
          <w:t>&amp;</w:t>
        </w:r>
        <w:r w:rsidR="00E12D76">
          <w:rPr>
            <w:rStyle w:val="Hyperlink"/>
            <w:rFonts w:ascii="Arial" w:hAnsi="Arial" w:cs="Arial"/>
            <w:sz w:val="22"/>
            <w:szCs w:val="22"/>
          </w:rPr>
          <w:t>local_base=RMB01</w:t>
        </w:r>
      </w:hyperlink>
    </w:p>
    <w:p w:rsidR="00E12D76" w:rsidRDefault="00E12D76" w:rsidP="00E12D76">
      <w:pPr>
        <w:bidi/>
        <w:spacing w:before="100" w:beforeAutospacing="1" w:after="100" w:afterAutospacing="1"/>
        <w:rPr>
          <w:rtl/>
        </w:rPr>
      </w:pPr>
      <w:r>
        <w:rPr>
          <w:rFonts w:ascii="Arial" w:hAnsi="Arial" w:cs="Arial"/>
          <w:color w:val="1F497D"/>
          <w:sz w:val="22"/>
          <w:szCs w:val="22"/>
          <w:rtl/>
        </w:rPr>
        <w:lastRenderedPageBreak/>
        <w:t> </w:t>
      </w:r>
    </w:p>
    <w:sectPr w:rsidR="00E12D76" w:rsidSect="00A155B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E12D76"/>
    <w:rsid w:val="001157A1"/>
    <w:rsid w:val="00163552"/>
    <w:rsid w:val="00195B2C"/>
    <w:rsid w:val="001B63C9"/>
    <w:rsid w:val="00217899"/>
    <w:rsid w:val="003802D5"/>
    <w:rsid w:val="00484722"/>
    <w:rsid w:val="00577966"/>
    <w:rsid w:val="007043D1"/>
    <w:rsid w:val="007D2C2D"/>
    <w:rsid w:val="00816429"/>
    <w:rsid w:val="00857571"/>
    <w:rsid w:val="008B702A"/>
    <w:rsid w:val="00A155B9"/>
    <w:rsid w:val="00B836CB"/>
    <w:rsid w:val="00C7135A"/>
    <w:rsid w:val="00C767A8"/>
    <w:rsid w:val="00D37394"/>
    <w:rsid w:val="00E12D76"/>
    <w:rsid w:val="00FB47A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D7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D76"/>
    <w:rPr>
      <w:rFonts w:ascii="Tahoma" w:hAnsi="Tahoma" w:cs="Tahoma"/>
      <w:sz w:val="16"/>
      <w:szCs w:val="16"/>
    </w:rPr>
  </w:style>
  <w:style w:type="character" w:customStyle="1" w:styleId="a4">
    <w:name w:val="טקסט בלונים תו"/>
    <w:basedOn w:val="a0"/>
    <w:link w:val="a3"/>
    <w:uiPriority w:val="99"/>
    <w:semiHidden/>
    <w:rsid w:val="00E12D76"/>
    <w:rPr>
      <w:rFonts w:ascii="Tahoma" w:hAnsi="Tahoma" w:cs="Tahoma"/>
      <w:sz w:val="16"/>
      <w:szCs w:val="16"/>
    </w:rPr>
  </w:style>
  <w:style w:type="character" w:styleId="Hyperlink">
    <w:name w:val="Hyperlink"/>
    <w:basedOn w:val="a0"/>
    <w:uiPriority w:val="99"/>
    <w:semiHidden/>
    <w:unhideWhenUsed/>
    <w:rsid w:val="00E12D76"/>
    <w:rPr>
      <w:color w:val="0000FF"/>
      <w:u w:val="single"/>
    </w:rPr>
  </w:style>
</w:styles>
</file>

<file path=word/webSettings.xml><?xml version="1.0" encoding="utf-8"?>
<w:webSettings xmlns:r="http://schemas.openxmlformats.org/officeDocument/2006/relationships" xmlns:w="http://schemas.openxmlformats.org/wordprocessingml/2006/main">
  <w:divs>
    <w:div w:id="3457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eph.nli.org.il/F/?func=direct&amp;doc_number=000019710&amp;local_base=RMB01"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4765</Words>
  <Characters>23825</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ezrac</dc:creator>
  <cp:keywords/>
  <dc:description/>
  <cp:lastModifiedBy>הראל</cp:lastModifiedBy>
  <cp:revision>2</cp:revision>
  <dcterms:created xsi:type="dcterms:W3CDTF">2012-02-27T18:16:00Z</dcterms:created>
  <dcterms:modified xsi:type="dcterms:W3CDTF">2012-02-27T18:16:00Z</dcterms:modified>
</cp:coreProperties>
</file>