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76" w:rsidRDefault="00D33376" w:rsidP="00D33376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דף </w:t>
      </w:r>
      <w:r w:rsidRPr="00D33376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לב</w:t>
      </w:r>
    </w:p>
    <w:p w:rsidR="00D33376" w:rsidRDefault="00D33376" w:rsidP="00D33376">
      <w:pPr>
        <w:rPr>
          <w:rFonts w:hint="cs"/>
          <w:rtl/>
        </w:rPr>
      </w:pPr>
      <w:r w:rsidRPr="00A960A1">
        <w:rPr>
          <w:rFonts w:ascii="Times New Roman" w:eastAsia="Times New Roman" w:hAnsi="Times New Roman" w:cs="David" w:hint="cs"/>
          <w:sz w:val="26"/>
          <w:szCs w:val="26"/>
          <w:highlight w:val="magenta"/>
          <w:rtl/>
        </w:rPr>
        <w:t xml:space="preserve"> ערך הרב חנניה מלכה</w:t>
      </w:r>
      <w:r>
        <w:rPr>
          <w:rFonts w:ascii="Times New Roman" w:eastAsia="Times New Roman" w:hAnsi="Times New Roman" w:cs="David"/>
          <w:sz w:val="26"/>
          <w:szCs w:val="26"/>
          <w:highlight w:val="magenta"/>
          <w:rtl/>
        </w:rPr>
        <w:tab/>
      </w:r>
    </w:p>
    <w:p w:rsidR="00D33376" w:rsidRPr="00677C6A" w:rsidRDefault="00D33376" w:rsidP="00FA4E64"/>
    <w:tbl>
      <w:tblPr>
        <w:tblStyle w:val="a3"/>
        <w:bidiVisual/>
        <w:tblW w:w="10632" w:type="dxa"/>
        <w:tblInd w:w="-1084" w:type="dxa"/>
        <w:tblLook w:val="04A0" w:firstRow="1" w:lastRow="0" w:firstColumn="1" w:lastColumn="0" w:noHBand="0" w:noVBand="1"/>
      </w:tblPr>
      <w:tblGrid>
        <w:gridCol w:w="2788"/>
        <w:gridCol w:w="1181"/>
        <w:gridCol w:w="2227"/>
        <w:gridCol w:w="1705"/>
        <w:gridCol w:w="2731"/>
      </w:tblGrid>
      <w:tr w:rsidR="00677C6A" w:rsidTr="00677C6A">
        <w:tc>
          <w:tcPr>
            <w:tcW w:w="10632" w:type="dxa"/>
            <w:gridSpan w:val="5"/>
          </w:tcPr>
          <w:p w:rsidR="00677C6A" w:rsidRDefault="00677C6A" w:rsidP="00677C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פסוקים המלמדים זכות על ישראל</w:t>
            </w:r>
          </w:p>
        </w:tc>
      </w:tr>
      <w:tr w:rsidR="00677C6A" w:rsidTr="00677C6A">
        <w:tc>
          <w:tcPr>
            <w:tcW w:w="2788" w:type="dxa"/>
            <w:tcBorders>
              <w:bottom w:val="single" w:sz="4" w:space="0" w:color="auto"/>
            </w:tcBorders>
          </w:tcPr>
          <w:p w:rsidR="00677C6A" w:rsidRDefault="00677C6A" w:rsidP="00D33376">
            <w:pPr>
              <w:rPr>
                <w:rtl/>
              </w:rPr>
            </w:pP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ואשר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הרעותי</w:t>
            </w:r>
            <w:proofErr w:type="spellEnd"/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77C6A" w:rsidRDefault="00677C6A" w:rsidP="00D33376">
            <w:pPr>
              <w:rPr>
                <w:rtl/>
              </w:rPr>
            </w:pP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הנה כחומר ביד היוצר כן אתם בידי בית ישראל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677C6A" w:rsidRDefault="00677C6A" w:rsidP="00D33376">
            <w:pPr>
              <w:rPr>
                <w:rtl/>
              </w:rPr>
            </w:pP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והסירותי את לב האבן מבשרכם ונתתי לכם לב בשר</w:t>
            </w:r>
          </w:p>
        </w:tc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:rsidR="00677C6A" w:rsidRDefault="00677C6A" w:rsidP="00D33376">
            <w:pPr>
              <w:rPr>
                <w:rtl/>
              </w:rPr>
            </w:pP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ואת רוחי אתן בקרבכם ועשיתי את אשר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בחקי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תלכו</w:t>
            </w:r>
          </w:p>
        </w:tc>
      </w:tr>
      <w:tr w:rsidR="00D33376" w:rsidTr="00677C6A">
        <w:tc>
          <w:tcPr>
            <w:tcW w:w="2788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2227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</w:tr>
      <w:tr w:rsidR="00677C6A" w:rsidTr="00677C6A">
        <w:tc>
          <w:tcPr>
            <w:tcW w:w="10632" w:type="dxa"/>
            <w:gridSpan w:val="5"/>
          </w:tcPr>
          <w:p w:rsidR="00677C6A" w:rsidRDefault="00677C6A" w:rsidP="00677C6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דרשות על חטא העגל</w:t>
            </w:r>
          </w:p>
        </w:tc>
      </w:tr>
      <w:tr w:rsidR="00677C6A" w:rsidTr="00677C6A">
        <w:tc>
          <w:tcPr>
            <w:tcW w:w="3969" w:type="dxa"/>
            <w:gridSpan w:val="2"/>
          </w:tcPr>
          <w:p w:rsidR="00677C6A" w:rsidRDefault="00677C6A" w:rsidP="00D33376">
            <w:pPr>
              <w:rPr>
                <w:rtl/>
              </w:rPr>
            </w:pP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רבי אלעזר משה הטיח דברים כלפי מעלה שנאמר {במדבר יא-ב} ויתפלל משה אל ה' אל תקרי אל ה' אלא על ה'</w:t>
            </w:r>
          </w:p>
        </w:tc>
        <w:tc>
          <w:tcPr>
            <w:tcW w:w="3932" w:type="dxa"/>
            <w:gridSpan w:val="2"/>
          </w:tcPr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דבי רבי ינאי </w:t>
            </w:r>
          </w:p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ודי זהב </w:t>
            </w:r>
          </w:p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בשביל כסף וזהב שהשפעת להם לישראל עד שאמרו די הוא גרם שעשו את העגל </w:t>
            </w:r>
          </w:p>
          <w:p w:rsidR="00677C6A" w:rsidRDefault="00677C6A" w:rsidP="00D33376">
            <w:pPr>
              <w:rPr>
                <w:rtl/>
              </w:rPr>
            </w:pPr>
          </w:p>
        </w:tc>
        <w:tc>
          <w:tcPr>
            <w:tcW w:w="2731" w:type="dxa"/>
          </w:tcPr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לך רד </w:t>
            </w:r>
          </w:p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רד מגדולתך כלום נתתי לך גדולה אלא בשביל ישראל </w:t>
            </w:r>
          </w:p>
          <w:p w:rsidR="00677C6A" w:rsidRDefault="00677C6A" w:rsidP="00D33376">
            <w:pPr>
              <w:rPr>
                <w:rtl/>
              </w:rPr>
            </w:pPr>
          </w:p>
        </w:tc>
      </w:tr>
      <w:tr w:rsidR="00677C6A" w:rsidTr="00677C6A">
        <w:tc>
          <w:tcPr>
            <w:tcW w:w="3969" w:type="dxa"/>
            <w:gridSpan w:val="2"/>
          </w:tcPr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ועתה הניחה לי </w:t>
            </w:r>
          </w:p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מלמד שתפסו משה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להקדוש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ברוך הוא כאדם שהוא תופס את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חבירו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בבגדו ואמר לפניו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רבונו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של עולם אין אני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מניחך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עד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שתמחול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ותסלח להם:</w:t>
            </w:r>
          </w:p>
          <w:p w:rsidR="00677C6A" w:rsidRDefault="00677C6A" w:rsidP="00D33376">
            <w:pPr>
              <w:rPr>
                <w:rtl/>
              </w:rPr>
            </w:pPr>
          </w:p>
        </w:tc>
        <w:tc>
          <w:tcPr>
            <w:tcW w:w="3932" w:type="dxa"/>
            <w:gridSpan w:val="2"/>
          </w:tcPr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ואעשה אותך לגוי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,</w:t>
            </w: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כסא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של רגל אחד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לא יעמוד</w:t>
            </w:r>
          </w:p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ולא עוד אלא שיש בי בושת פנים </w:t>
            </w:r>
            <w:proofErr w:type="spellStart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מאבותי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שמעלתי בשליחותי.</w:t>
            </w: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677C6A" w:rsidRDefault="00677C6A" w:rsidP="00D33376">
            <w:pPr>
              <w:rPr>
                <w:rtl/>
              </w:rPr>
            </w:pPr>
          </w:p>
        </w:tc>
        <w:tc>
          <w:tcPr>
            <w:tcW w:w="2731" w:type="dxa"/>
          </w:tcPr>
          <w:p w:rsidR="00677C6A" w:rsidRDefault="00677C6A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ויחל משה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:</w:t>
            </w:r>
          </w:p>
          <w:p w:rsidR="00677C6A" w:rsidRDefault="00677C6A" w:rsidP="00677C6A"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א.</w:t>
            </w:r>
            <w:r w:rsidRPr="00677C6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עד</w:t>
            </w:r>
            <w:proofErr w:type="spellEnd"/>
            <w:r w:rsidRPr="00677C6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677C6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שהחלהו</w:t>
            </w:r>
            <w:proofErr w:type="spellEnd"/>
            <w:r w:rsidRPr="00677C6A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677C6A" w:rsidRDefault="00677C6A" w:rsidP="00677C6A"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ב.</w:t>
            </w: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עד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שהפר לו נדרו </w:t>
            </w:r>
          </w:p>
          <w:p w:rsidR="00677C6A" w:rsidRDefault="00677C6A" w:rsidP="00677C6A"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ג.</w:t>
            </w: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שמסר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עצמו למיתה </w:t>
            </w:r>
          </w:p>
          <w:p w:rsidR="00677C6A" w:rsidRDefault="00677C6A" w:rsidP="00677C6A"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ד.</w:t>
            </w:r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מלמד</w:t>
            </w:r>
            <w:proofErr w:type="spellEnd"/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שעמד משה בתפלה לפני הקדוש ברוך הוא עד שאחזתו אחילו </w:t>
            </w:r>
          </w:p>
          <w:p w:rsidR="00677C6A" w:rsidRDefault="00677C6A" w:rsidP="00D33376">
            <w:pPr>
              <w:rPr>
                <w:rtl/>
              </w:rPr>
            </w:pPr>
          </w:p>
        </w:tc>
      </w:tr>
      <w:tr w:rsidR="00051F0C" w:rsidTr="00975F82">
        <w:tc>
          <w:tcPr>
            <w:tcW w:w="2788" w:type="dxa"/>
            <w:tcBorders>
              <w:bottom w:val="single" w:sz="4" w:space="0" w:color="auto"/>
            </w:tcBorders>
          </w:tcPr>
          <w:p w:rsidR="00051F0C" w:rsidRDefault="00051F0C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זכור לאברהם ליצחק ולישראל </w:t>
            </w:r>
          </w:p>
          <w:p w:rsidR="00051F0C" w:rsidRDefault="00051F0C" w:rsidP="00677C6A">
            <w:r w:rsidRPr="00D33376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שנשבעת להם בשמך הגדול מה שמך הגדול חי וקיים לעולם ולעולמי </w:t>
            </w:r>
          </w:p>
          <w:p w:rsidR="00051F0C" w:rsidRPr="00677C6A" w:rsidRDefault="00051F0C" w:rsidP="00D33376">
            <w:pPr>
              <w:rPr>
                <w:rtl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051F0C" w:rsidRDefault="00051F0C" w:rsidP="00677C6A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מבלתי יכולת </w:t>
            </w:r>
          </w:p>
          <w:p w:rsidR="00051F0C" w:rsidRDefault="00051F0C" w:rsidP="00677C6A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עכשיו יאמרו אומות העולם תשש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כחו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כנקבה </w:t>
            </w:r>
            <w:r>
              <w:rPr>
                <w:rFonts w:hint="cs"/>
                <w:rtl/>
              </w:rPr>
              <w:t>,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למלך אחד יכול לעמוד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לשלשים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ואחד מלכים אינו יכול לעמוד</w:t>
            </w:r>
          </w:p>
          <w:p w:rsidR="00051F0C" w:rsidRDefault="00051F0C" w:rsidP="00D33376">
            <w:pPr>
              <w:rPr>
                <w:rtl/>
              </w:rPr>
            </w:pPr>
          </w:p>
        </w:tc>
        <w:tc>
          <w:tcPr>
            <w:tcW w:w="4436" w:type="dxa"/>
            <w:gridSpan w:val="2"/>
            <w:tcBorders>
              <w:bottom w:val="single" w:sz="4" w:space="0" w:color="auto"/>
            </w:tcBorders>
          </w:tcPr>
          <w:p w:rsidR="00051F0C" w:rsidRDefault="00051F0C" w:rsidP="00FA4E64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דרש רבי שמלאי לעולם יסדר אדם שבחו של </w:t>
            </w:r>
            <w:proofErr w:type="spellStart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>הקב''ה</w:t>
            </w:r>
            <w:proofErr w:type="spellEnd"/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ואחר כך יתפלל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:</w:t>
            </w:r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  <w:p w:rsidR="00051F0C" w:rsidRDefault="00051F0C" w:rsidP="00FA4E64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ואתחנן אל ה' </w:t>
            </w:r>
          </w:p>
          <w:p w:rsidR="00051F0C" w:rsidRDefault="00051F0C" w:rsidP="00FA4E64">
            <w:r>
              <w:rPr>
                <w:rFonts w:ascii="Arial" w:hAnsi="Arial" w:cs="Arial"/>
                <w:color w:val="000000"/>
                <w:sz w:val="23"/>
                <w:szCs w:val="23"/>
                <w:rtl/>
              </w:rPr>
              <w:t xml:space="preserve">וכתיב בתריה אעברה נא </w:t>
            </w:r>
            <w:r>
              <w:rPr>
                <w:rFonts w:ascii="Arial" w:hAnsi="Arial" w:cs="Arial" w:hint="cs"/>
                <w:color w:val="000000"/>
                <w:sz w:val="23"/>
                <w:szCs w:val="23"/>
                <w:rtl/>
              </w:rPr>
              <w:t>.</w:t>
            </w:r>
          </w:p>
          <w:p w:rsidR="00051F0C" w:rsidRDefault="00051F0C" w:rsidP="00D33376">
            <w:pPr>
              <w:rPr>
                <w:rtl/>
              </w:rPr>
            </w:pPr>
          </w:p>
        </w:tc>
      </w:tr>
      <w:tr w:rsidR="00D33376" w:rsidTr="00051F0C">
        <w:tc>
          <w:tcPr>
            <w:tcW w:w="2788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1181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2227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  <w:tc>
          <w:tcPr>
            <w:tcW w:w="2731" w:type="dxa"/>
            <w:tcBorders>
              <w:left w:val="nil"/>
              <w:right w:val="nil"/>
            </w:tcBorders>
          </w:tcPr>
          <w:p w:rsidR="00D33376" w:rsidRDefault="00D33376" w:rsidP="00D33376">
            <w:pPr>
              <w:rPr>
                <w:rtl/>
              </w:rPr>
            </w:pPr>
          </w:p>
        </w:tc>
      </w:tr>
      <w:tr w:rsidR="00051F0C" w:rsidTr="00D56EC0">
        <w:tc>
          <w:tcPr>
            <w:tcW w:w="10632" w:type="dxa"/>
            <w:gridSpan w:val="5"/>
          </w:tcPr>
          <w:p w:rsidR="00051F0C" w:rsidRDefault="00051F0C" w:rsidP="00051F0C">
            <w:pPr>
              <w:jc w:val="center"/>
              <w:rPr>
                <w:rtl/>
              </w:rPr>
            </w:pPr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ר' אלעזר</w:t>
            </w:r>
          </w:p>
        </w:tc>
      </w:tr>
      <w:tr w:rsidR="00051F0C" w:rsidTr="001D4AC1">
        <w:tc>
          <w:tcPr>
            <w:tcW w:w="2788" w:type="dxa"/>
          </w:tcPr>
          <w:p w:rsidR="00051F0C" w:rsidRDefault="00051F0C" w:rsidP="00FA4E64"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גדולה תפלה יותר </w:t>
            </w:r>
            <w:proofErr w:type="spellStart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ממעשיםממשה</w:t>
            </w:r>
            <w:proofErr w:type="spellEnd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רבינו </w:t>
            </w:r>
          </w:p>
          <w:p w:rsidR="00051F0C" w:rsidRDefault="00051F0C" w:rsidP="00FA4E64"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לא נענה אלא בתפלה </w:t>
            </w:r>
          </w:p>
          <w:p w:rsidR="00051F0C" w:rsidRDefault="00051F0C" w:rsidP="00D33376">
            <w:pPr>
              <w:rPr>
                <w:rtl/>
              </w:rPr>
            </w:pPr>
          </w:p>
        </w:tc>
        <w:tc>
          <w:tcPr>
            <w:tcW w:w="1181" w:type="dxa"/>
          </w:tcPr>
          <w:p w:rsidR="00051F0C" w:rsidRDefault="00051F0C" w:rsidP="00FA4E64">
            <w:pPr>
              <w:rPr>
                <w:rtl/>
              </w:rPr>
            </w:pPr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גדולה תענית יותר מן הצדקה זה בגופו וזה בממונו</w:t>
            </w:r>
          </w:p>
        </w:tc>
        <w:tc>
          <w:tcPr>
            <w:tcW w:w="2227" w:type="dxa"/>
          </w:tcPr>
          <w:p w:rsidR="00051F0C" w:rsidRDefault="00051F0C" w:rsidP="00FA4E64"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גדולה תפלה יותר מן הקרבנות </w:t>
            </w:r>
          </w:p>
          <w:p w:rsidR="00051F0C" w:rsidRDefault="00051F0C" w:rsidP="00FA4E64"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למה לי רוב זבחיכם וכתיב ובפרשכם כפיכם </w:t>
            </w:r>
          </w:p>
          <w:p w:rsidR="00051F0C" w:rsidRDefault="00051F0C" w:rsidP="00A00927">
            <w:pPr>
              <w:rPr>
                <w:rtl/>
              </w:rPr>
            </w:pPr>
          </w:p>
        </w:tc>
        <w:tc>
          <w:tcPr>
            <w:tcW w:w="4436" w:type="dxa"/>
            <w:gridSpan w:val="2"/>
          </w:tcPr>
          <w:p w:rsidR="00051F0C" w:rsidRDefault="00051F0C" w:rsidP="00A00927">
            <w:pPr>
              <w:rPr>
                <w:rtl/>
              </w:rPr>
            </w:pPr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מיום שחרב בית המקדש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א. </w:t>
            </w:r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ננעלו שערי תפלה שערי דמעה לא ננעלו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ב. </w:t>
            </w:r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נפסקה חומת ברזל בין ישראל לאביהם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</w:t>
            </w:r>
          </w:p>
        </w:tc>
      </w:tr>
      <w:tr w:rsidR="00FA4E64" w:rsidTr="00AC2072">
        <w:tc>
          <w:tcPr>
            <w:tcW w:w="10632" w:type="dxa"/>
            <w:gridSpan w:val="5"/>
          </w:tcPr>
          <w:p w:rsidR="00FA4E64" w:rsidRDefault="00FA4E64" w:rsidP="00D33376">
            <w:pPr>
              <w:rPr>
                <w:rtl/>
              </w:rPr>
            </w:pPr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המאריך בתפלתו אין תפלתו חוזרת ריקם</w:t>
            </w:r>
            <w:r>
              <w:rPr>
                <w:rFonts w:hint="cs"/>
                <w:rtl/>
              </w:rPr>
              <w:t xml:space="preserve"> בתנאי שלא מעיין</w:t>
            </w:r>
          </w:p>
        </w:tc>
      </w:tr>
      <w:tr w:rsidR="00FA4E64" w:rsidTr="00846540">
        <w:tc>
          <w:tcPr>
            <w:tcW w:w="10632" w:type="dxa"/>
            <w:gridSpan w:val="5"/>
          </w:tcPr>
          <w:p w:rsidR="00FA4E64" w:rsidRDefault="00FA4E64" w:rsidP="00FA4E64"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חסידים הראשונים היו </w:t>
            </w:r>
            <w:proofErr w:type="spellStart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שוהין</w:t>
            </w:r>
            <w:proofErr w:type="spellEnd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שעה אחת </w:t>
            </w:r>
            <w:proofErr w:type="spellStart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ומתפללין</w:t>
            </w:r>
            <w:proofErr w:type="spellEnd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שעה אחת </w:t>
            </w:r>
            <w:proofErr w:type="spellStart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וחוזרין</w:t>
            </w:r>
            <w:proofErr w:type="spellEnd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ושוהין</w:t>
            </w:r>
            <w:proofErr w:type="spellEnd"/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שעה אחת </w:t>
            </w:r>
          </w:p>
          <w:p w:rsidR="00FA4E64" w:rsidRDefault="00FA4E64" w:rsidP="00FA4E64">
            <w:r w:rsidRPr="00FA4E6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מתוך שחסידים הם תורתם משתמרת ומלאכתן מתברכת: </w:t>
            </w:r>
          </w:p>
          <w:p w:rsidR="00FA4E64" w:rsidRDefault="00FA4E64" w:rsidP="00D33376">
            <w:pPr>
              <w:rPr>
                <w:rtl/>
              </w:rPr>
            </w:pPr>
          </w:p>
        </w:tc>
      </w:tr>
      <w:tr w:rsidR="00FA4E64" w:rsidTr="00772E77">
        <w:tc>
          <w:tcPr>
            <w:tcW w:w="10632" w:type="dxa"/>
            <w:gridSpan w:val="5"/>
          </w:tcPr>
          <w:p w:rsidR="00FA4E64" w:rsidRDefault="00FA4E64" w:rsidP="00D33376">
            <w:pPr>
              <w:rPr>
                <w:rtl/>
              </w:rPr>
            </w:pPr>
            <w:r>
              <w:rPr>
                <w:rFonts w:hint="cs"/>
                <w:rtl/>
              </w:rPr>
              <w:t>המתפלל ורואה אנס אם יכול לקצר יקצר ויסיים.</w:t>
            </w:r>
          </w:p>
        </w:tc>
      </w:tr>
    </w:tbl>
    <w:p w:rsidR="00D33376" w:rsidRDefault="00D33376" w:rsidP="00D33376">
      <w:pPr>
        <w:rPr>
          <w:rtl/>
        </w:rPr>
      </w:pPr>
    </w:p>
    <w:p w:rsidR="00D33376" w:rsidRDefault="00D33376">
      <w:bookmarkStart w:id="0" w:name="_GoBack"/>
      <w:bookmarkEnd w:id="0"/>
    </w:p>
    <w:sectPr w:rsidR="00D33376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6047"/>
    <w:multiLevelType w:val="hybridMultilevel"/>
    <w:tmpl w:val="9F620034"/>
    <w:lvl w:ilvl="0" w:tplc="364C8458">
      <w:start w:val="1"/>
      <w:numFmt w:val="hebrew1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76"/>
    <w:rsid w:val="00051F0C"/>
    <w:rsid w:val="00677C6A"/>
    <w:rsid w:val="00A733B6"/>
    <w:rsid w:val="00C615BF"/>
    <w:rsid w:val="00D33376"/>
    <w:rsid w:val="00F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14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7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335</Words>
  <Characters>1324</Characters>
  <Application>Microsoft Office Word</Application>
  <DocSecurity>0</DocSecurity>
  <Lines>331</Lines>
  <Paragraphs>55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2012-09-01T21:25:00Z</dcterms:created>
  <dcterms:modified xsi:type="dcterms:W3CDTF">2012-09-01T22:08:00Z</dcterms:modified>
</cp:coreProperties>
</file>