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pPr w:leftFromText="180" w:rightFromText="180" w:horzAnchor="margin" w:tblpXSpec="right" w:tblpY="673"/>
        <w:bidiVisual/>
        <w:tblW w:w="9265" w:type="dxa"/>
        <w:tblLook w:val="04A0" w:firstRow="1" w:lastRow="0" w:firstColumn="1" w:lastColumn="0" w:noHBand="0" w:noVBand="1"/>
      </w:tblPr>
      <w:tblGrid>
        <w:gridCol w:w="1704"/>
        <w:gridCol w:w="1040"/>
        <w:gridCol w:w="664"/>
        <w:gridCol w:w="1704"/>
        <w:gridCol w:w="1705"/>
        <w:gridCol w:w="2448"/>
      </w:tblGrid>
      <w:tr w:rsidR="007C06B7" w:rsidTr="00F70ACF">
        <w:tc>
          <w:tcPr>
            <w:tcW w:w="1704" w:type="dxa"/>
          </w:tcPr>
          <w:p w:rsidR="007C06B7" w:rsidRDefault="007C06B7" w:rsidP="00F70ACF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מאכלים </w:t>
            </w:r>
            <w:proofErr w:type="spellStart"/>
            <w:r>
              <w:rPr>
                <w:rFonts w:hint="cs"/>
                <w:rtl/>
              </w:rPr>
              <w:t>שמצטרפין</w:t>
            </w:r>
            <w:proofErr w:type="spellEnd"/>
            <w:r>
              <w:rPr>
                <w:rFonts w:hint="cs"/>
                <w:rtl/>
              </w:rPr>
              <w:t xml:space="preserve"> לזימון </w:t>
            </w:r>
          </w:p>
        </w:tc>
        <w:tc>
          <w:tcPr>
            <w:tcW w:w="7561" w:type="dxa"/>
            <w:gridSpan w:val="5"/>
          </w:tcPr>
          <w:p w:rsidR="007C06B7" w:rsidRDefault="007C06B7" w:rsidP="00F70ACF">
            <w:pPr>
              <w:rPr>
                <w:rtl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>דמאי ומעשר ראשון שנטלה תרומתו מעשר שני והקדש שנפדו והשמש שאכל כזית והכותי</w:t>
            </w:r>
          </w:p>
        </w:tc>
      </w:tr>
      <w:tr w:rsidR="007C06B7" w:rsidTr="00F70ACF">
        <w:tc>
          <w:tcPr>
            <w:tcW w:w="1704" w:type="dxa"/>
            <w:tcBorders>
              <w:bottom w:val="single" w:sz="4" w:space="0" w:color="auto"/>
            </w:tcBorders>
          </w:tcPr>
          <w:p w:rsidR="007C06B7" w:rsidRDefault="007C06B7" w:rsidP="00F70ACF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מאכלים שאינם מצטרפים  לזימון </w:t>
            </w:r>
          </w:p>
        </w:tc>
        <w:tc>
          <w:tcPr>
            <w:tcW w:w="7561" w:type="dxa"/>
            <w:gridSpan w:val="5"/>
            <w:tcBorders>
              <w:bottom w:val="single" w:sz="4" w:space="0" w:color="auto"/>
            </w:tcBorders>
          </w:tcPr>
          <w:p w:rsidR="007C06B7" w:rsidRDefault="007C06B7" w:rsidP="00F70ACF">
            <w:pPr>
              <w:rPr>
                <w:rFonts w:ascii="Arial" w:hAnsi="Arial" w:cs="Arial"/>
                <w:color w:val="000000"/>
                <w:sz w:val="23"/>
                <w:szCs w:val="23"/>
                <w:rtl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 xml:space="preserve">אכל טבל ומעשר ראשון שלא נטלה תרומתו ומעשר שני והקדש שלא נפדו והשמש שאכל פחות </w:t>
            </w:r>
            <w:proofErr w:type="spellStart"/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>מכזית</w:t>
            </w:r>
            <w:proofErr w:type="spellEnd"/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>והנכרי</w:t>
            </w:r>
            <w:proofErr w:type="spellEnd"/>
          </w:p>
        </w:tc>
      </w:tr>
      <w:tr w:rsidR="00F70ACF" w:rsidTr="00F70ACF">
        <w:tc>
          <w:tcPr>
            <w:tcW w:w="9265" w:type="dxa"/>
            <w:gridSpan w:val="6"/>
            <w:tcBorders>
              <w:left w:val="nil"/>
              <w:right w:val="nil"/>
            </w:tcBorders>
          </w:tcPr>
          <w:p w:rsidR="00F70ACF" w:rsidRPr="00DA69FC" w:rsidRDefault="00F70ACF" w:rsidP="00F70ACF">
            <w:pPr>
              <w:jc w:val="center"/>
              <w:rPr>
                <w:rFonts w:hint="cs"/>
                <w:b/>
                <w:bCs/>
                <w:highlight w:val="yellow"/>
                <w:rtl/>
              </w:rPr>
            </w:pPr>
          </w:p>
        </w:tc>
      </w:tr>
      <w:tr w:rsidR="00DA69FC" w:rsidTr="00F70ACF">
        <w:tc>
          <w:tcPr>
            <w:tcW w:w="9265" w:type="dxa"/>
            <w:gridSpan w:val="6"/>
          </w:tcPr>
          <w:p w:rsidR="00DA69FC" w:rsidRPr="00DA69FC" w:rsidRDefault="00DA69FC" w:rsidP="00F70ACF">
            <w:pPr>
              <w:jc w:val="center"/>
              <w:rPr>
                <w:b/>
                <w:bCs/>
                <w:rtl/>
              </w:rPr>
            </w:pPr>
            <w:r w:rsidRPr="00DA69FC">
              <w:rPr>
                <w:rFonts w:hint="cs"/>
                <w:b/>
                <w:bCs/>
                <w:highlight w:val="yellow"/>
                <w:rtl/>
              </w:rPr>
              <w:t>מניין חובת זימון</w:t>
            </w:r>
          </w:p>
        </w:tc>
      </w:tr>
      <w:tr w:rsidR="007C06B7" w:rsidTr="00F70ACF">
        <w:tc>
          <w:tcPr>
            <w:tcW w:w="1704" w:type="dxa"/>
          </w:tcPr>
          <w:p w:rsidR="007C06B7" w:rsidRDefault="007C06B7" w:rsidP="00F70ACF">
            <w:pPr>
              <w:rPr>
                <w:rtl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>רב אסי</w:t>
            </w:r>
          </w:p>
        </w:tc>
        <w:tc>
          <w:tcPr>
            <w:tcW w:w="7561" w:type="dxa"/>
            <w:gridSpan w:val="5"/>
          </w:tcPr>
          <w:p w:rsidR="007C06B7" w:rsidRDefault="007C06B7" w:rsidP="00F70ACF">
            <w:pPr>
              <w:rPr>
                <w:rtl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>גדלו לה' אתי ונרוממה שמו יחדו</w:t>
            </w:r>
          </w:p>
        </w:tc>
      </w:tr>
      <w:tr w:rsidR="007C06B7" w:rsidTr="00F70ACF">
        <w:tc>
          <w:tcPr>
            <w:tcW w:w="1704" w:type="dxa"/>
            <w:tcBorders>
              <w:bottom w:val="single" w:sz="4" w:space="0" w:color="auto"/>
            </w:tcBorders>
          </w:tcPr>
          <w:p w:rsidR="007C06B7" w:rsidRDefault="007C06B7" w:rsidP="00F70ACF">
            <w:pPr>
              <w:rPr>
                <w:rtl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 xml:space="preserve">רבי </w:t>
            </w:r>
            <w:proofErr w:type="spellStart"/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>אבהו</w:t>
            </w:r>
            <w:proofErr w:type="spellEnd"/>
          </w:p>
        </w:tc>
        <w:tc>
          <w:tcPr>
            <w:tcW w:w="7561" w:type="dxa"/>
            <w:gridSpan w:val="5"/>
            <w:tcBorders>
              <w:bottom w:val="single" w:sz="4" w:space="0" w:color="auto"/>
            </w:tcBorders>
          </w:tcPr>
          <w:p w:rsidR="007C06B7" w:rsidRDefault="007C06B7" w:rsidP="00F70ACF">
            <w:pPr>
              <w:rPr>
                <w:rtl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 xml:space="preserve">כי שם ה' אקרא </w:t>
            </w:r>
            <w:proofErr w:type="spellStart"/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>הבו</w:t>
            </w:r>
            <w:proofErr w:type="spellEnd"/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 xml:space="preserve"> גודל </w:t>
            </w:r>
            <w:proofErr w:type="spellStart"/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>לאלהינו</w:t>
            </w:r>
            <w:proofErr w:type="spellEnd"/>
          </w:p>
        </w:tc>
      </w:tr>
      <w:tr w:rsidR="007C06B7" w:rsidTr="00F70ACF">
        <w:tc>
          <w:tcPr>
            <w:tcW w:w="1704" w:type="dxa"/>
            <w:tcBorders>
              <w:left w:val="nil"/>
              <w:right w:val="nil"/>
            </w:tcBorders>
          </w:tcPr>
          <w:p w:rsidR="007C06B7" w:rsidRDefault="007C06B7" w:rsidP="00F70ACF">
            <w:pPr>
              <w:rPr>
                <w:rtl/>
              </w:rPr>
            </w:pPr>
          </w:p>
        </w:tc>
        <w:tc>
          <w:tcPr>
            <w:tcW w:w="1704" w:type="dxa"/>
            <w:gridSpan w:val="2"/>
            <w:tcBorders>
              <w:left w:val="nil"/>
              <w:right w:val="nil"/>
            </w:tcBorders>
          </w:tcPr>
          <w:p w:rsidR="007C06B7" w:rsidRDefault="007C06B7" w:rsidP="00F70ACF">
            <w:pPr>
              <w:rPr>
                <w:rtl/>
              </w:rPr>
            </w:pPr>
          </w:p>
        </w:tc>
        <w:tc>
          <w:tcPr>
            <w:tcW w:w="1704" w:type="dxa"/>
            <w:tcBorders>
              <w:left w:val="nil"/>
              <w:right w:val="nil"/>
            </w:tcBorders>
          </w:tcPr>
          <w:p w:rsidR="007C06B7" w:rsidRDefault="007C06B7" w:rsidP="00F70ACF">
            <w:pPr>
              <w:rPr>
                <w:rtl/>
              </w:rPr>
            </w:pPr>
          </w:p>
        </w:tc>
        <w:tc>
          <w:tcPr>
            <w:tcW w:w="1705" w:type="dxa"/>
            <w:tcBorders>
              <w:left w:val="nil"/>
              <w:right w:val="nil"/>
            </w:tcBorders>
          </w:tcPr>
          <w:p w:rsidR="007C06B7" w:rsidRDefault="007C06B7" w:rsidP="00F70ACF">
            <w:pPr>
              <w:rPr>
                <w:rtl/>
              </w:rPr>
            </w:pPr>
          </w:p>
        </w:tc>
        <w:tc>
          <w:tcPr>
            <w:tcW w:w="2448" w:type="dxa"/>
            <w:tcBorders>
              <w:left w:val="nil"/>
              <w:right w:val="nil"/>
            </w:tcBorders>
          </w:tcPr>
          <w:p w:rsidR="007C06B7" w:rsidRDefault="007C06B7" w:rsidP="00F70ACF">
            <w:pPr>
              <w:rPr>
                <w:rtl/>
              </w:rPr>
            </w:pPr>
          </w:p>
        </w:tc>
      </w:tr>
      <w:tr w:rsidR="00117D95" w:rsidTr="00F70ACF">
        <w:tc>
          <w:tcPr>
            <w:tcW w:w="9265" w:type="dxa"/>
            <w:gridSpan w:val="6"/>
          </w:tcPr>
          <w:p w:rsidR="00117D95" w:rsidRPr="00117D95" w:rsidRDefault="00117D95" w:rsidP="00F70ACF">
            <w:pPr>
              <w:jc w:val="center"/>
              <w:rPr>
                <w:b/>
                <w:bCs/>
                <w:rtl/>
              </w:rPr>
            </w:pPr>
            <w:r w:rsidRPr="00117D95">
              <w:rPr>
                <w:rFonts w:hint="cs"/>
                <w:b/>
                <w:bCs/>
                <w:highlight w:val="yellow"/>
                <w:rtl/>
              </w:rPr>
              <w:t xml:space="preserve">האם שנים </w:t>
            </w:r>
            <w:proofErr w:type="spellStart"/>
            <w:r w:rsidRPr="00117D95">
              <w:rPr>
                <w:rFonts w:hint="cs"/>
                <w:b/>
                <w:bCs/>
                <w:highlight w:val="yellow"/>
                <w:rtl/>
              </w:rPr>
              <w:t>רשאין</w:t>
            </w:r>
            <w:proofErr w:type="spellEnd"/>
            <w:r w:rsidRPr="00117D95">
              <w:rPr>
                <w:rFonts w:hint="cs"/>
                <w:b/>
                <w:bCs/>
                <w:highlight w:val="yellow"/>
                <w:rtl/>
              </w:rPr>
              <w:t xml:space="preserve"> לזמן זימון רשות ?</w:t>
            </w:r>
            <w:r w:rsidRPr="00117D95">
              <w:rPr>
                <w:rFonts w:ascii="Arial" w:hAnsi="Arial" w:cs="Arial"/>
                <w:b/>
                <w:bCs/>
                <w:color w:val="000000"/>
                <w:sz w:val="23"/>
                <w:szCs w:val="23"/>
                <w:highlight w:val="yellow"/>
                <w:rtl/>
              </w:rPr>
              <w:t xml:space="preserve"> </w:t>
            </w:r>
            <w:r w:rsidRPr="00117D95">
              <w:rPr>
                <w:rFonts w:ascii="Arial" w:hAnsi="Arial" w:cs="Arial" w:hint="cs"/>
                <w:b/>
                <w:bCs/>
                <w:color w:val="000000"/>
                <w:sz w:val="23"/>
                <w:szCs w:val="23"/>
                <w:highlight w:val="yellow"/>
                <w:rtl/>
              </w:rPr>
              <w:t xml:space="preserve">  </w:t>
            </w:r>
            <w:r w:rsidRPr="00117D95">
              <w:rPr>
                <w:rFonts w:ascii="Arial" w:hAnsi="Arial" w:cs="Arial"/>
                <w:b/>
                <w:bCs/>
                <w:color w:val="000000"/>
                <w:sz w:val="23"/>
                <w:szCs w:val="23"/>
                <w:highlight w:val="yellow"/>
                <w:rtl/>
              </w:rPr>
              <w:t>רב ורבי יוחנן</w:t>
            </w:r>
            <w:r w:rsidRPr="00117D95">
              <w:rPr>
                <w:rFonts w:ascii="Arial" w:hAnsi="Arial" w:cs="Arial" w:hint="cs"/>
                <w:b/>
                <w:bCs/>
                <w:color w:val="000000"/>
                <w:sz w:val="23"/>
                <w:szCs w:val="23"/>
                <w:highlight w:val="yellow"/>
                <w:rtl/>
              </w:rPr>
              <w:t xml:space="preserve"> אחד אומר </w:t>
            </w:r>
            <w:r w:rsidRPr="00117D95">
              <w:rPr>
                <w:rFonts w:ascii="Arial" w:hAnsi="Arial" w:cs="Arial"/>
                <w:b/>
                <w:bCs/>
                <w:color w:val="000000"/>
                <w:sz w:val="23"/>
                <w:szCs w:val="23"/>
                <w:highlight w:val="yellow"/>
                <w:rtl/>
              </w:rPr>
              <w:t xml:space="preserve"> </w:t>
            </w:r>
            <w:proofErr w:type="spellStart"/>
            <w:r w:rsidRPr="00117D95">
              <w:rPr>
                <w:rFonts w:ascii="Arial" w:hAnsi="Arial" w:cs="Arial"/>
                <w:b/>
                <w:bCs/>
                <w:color w:val="000000"/>
                <w:sz w:val="23"/>
                <w:szCs w:val="23"/>
                <w:highlight w:val="yellow"/>
                <w:rtl/>
              </w:rPr>
              <w:t>מזמנין</w:t>
            </w:r>
            <w:proofErr w:type="spellEnd"/>
            <w:r w:rsidRPr="00117D95">
              <w:rPr>
                <w:rFonts w:ascii="Arial" w:hAnsi="Arial" w:cs="Arial"/>
                <w:b/>
                <w:bCs/>
                <w:color w:val="000000"/>
                <w:sz w:val="23"/>
                <w:szCs w:val="23"/>
                <w:highlight w:val="yellow"/>
                <w:rtl/>
              </w:rPr>
              <w:t xml:space="preserve"> </w:t>
            </w:r>
            <w:r w:rsidRPr="00117D95">
              <w:rPr>
                <w:rFonts w:ascii="Arial" w:hAnsi="Arial" w:cs="Arial" w:hint="cs"/>
                <w:b/>
                <w:bCs/>
                <w:color w:val="000000"/>
                <w:sz w:val="23"/>
                <w:szCs w:val="23"/>
                <w:highlight w:val="yellow"/>
                <w:rtl/>
              </w:rPr>
              <w:t xml:space="preserve">והשני </w:t>
            </w:r>
            <w:r w:rsidRPr="00117D95">
              <w:rPr>
                <w:rFonts w:ascii="Arial" w:hAnsi="Arial" w:cs="Arial"/>
                <w:b/>
                <w:bCs/>
                <w:color w:val="000000"/>
                <w:sz w:val="23"/>
                <w:szCs w:val="23"/>
                <w:highlight w:val="yellow"/>
                <w:rtl/>
              </w:rPr>
              <w:t xml:space="preserve">אין </w:t>
            </w:r>
            <w:proofErr w:type="spellStart"/>
            <w:r w:rsidRPr="00117D95">
              <w:rPr>
                <w:rFonts w:ascii="Arial" w:hAnsi="Arial" w:cs="Arial"/>
                <w:b/>
                <w:bCs/>
                <w:color w:val="000000"/>
                <w:sz w:val="23"/>
                <w:szCs w:val="23"/>
                <w:highlight w:val="yellow"/>
                <w:rtl/>
              </w:rPr>
              <w:t>מזמנין</w:t>
            </w:r>
            <w:proofErr w:type="spellEnd"/>
          </w:p>
        </w:tc>
      </w:tr>
      <w:tr w:rsidR="00117D95" w:rsidTr="00F70ACF">
        <w:tc>
          <w:tcPr>
            <w:tcW w:w="9265" w:type="dxa"/>
            <w:gridSpan w:val="6"/>
          </w:tcPr>
          <w:p w:rsidR="00117D95" w:rsidRDefault="00117D95" w:rsidP="00F70ACF">
            <w:pPr>
              <w:jc w:val="center"/>
              <w:rPr>
                <w:rtl/>
              </w:rPr>
            </w:pPr>
            <w:r w:rsidRPr="00117D95">
              <w:rPr>
                <w:rFonts w:hint="cs"/>
                <w:highlight w:val="yellow"/>
                <w:rtl/>
              </w:rPr>
              <w:t xml:space="preserve">שלב א מקשים על מאן </w:t>
            </w:r>
            <w:proofErr w:type="spellStart"/>
            <w:r w:rsidRPr="00117D95">
              <w:rPr>
                <w:rFonts w:hint="cs"/>
                <w:highlight w:val="yellow"/>
                <w:rtl/>
              </w:rPr>
              <w:t>דאמר</w:t>
            </w:r>
            <w:proofErr w:type="spellEnd"/>
            <w:r w:rsidRPr="00117D95">
              <w:rPr>
                <w:rFonts w:hint="cs"/>
                <w:highlight w:val="yellow"/>
                <w:rtl/>
              </w:rPr>
              <w:t xml:space="preserve"> ששנים רשאים לזמן</w:t>
            </w:r>
          </w:p>
        </w:tc>
      </w:tr>
      <w:tr w:rsidR="00117D95" w:rsidTr="00F70ACF">
        <w:tc>
          <w:tcPr>
            <w:tcW w:w="2744" w:type="dxa"/>
            <w:gridSpan w:val="2"/>
          </w:tcPr>
          <w:p w:rsidR="00117D95" w:rsidRDefault="00117D95" w:rsidP="00F70ACF">
            <w:pPr>
              <w:rPr>
                <w:rtl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>שלשה שאכלו כאחת חייבין</w:t>
            </w:r>
          </w:p>
        </w:tc>
        <w:tc>
          <w:tcPr>
            <w:tcW w:w="2368" w:type="dxa"/>
            <w:gridSpan w:val="2"/>
          </w:tcPr>
          <w:p w:rsidR="00117D95" w:rsidRDefault="00117D95" w:rsidP="00F70ACF">
            <w:pPr>
              <w:rPr>
                <w:rtl/>
              </w:rPr>
            </w:pPr>
            <w:r>
              <w:rPr>
                <w:rFonts w:hint="cs"/>
                <w:rtl/>
              </w:rPr>
              <w:t>משמע ששנים אל מזמנים</w:t>
            </w:r>
          </w:p>
        </w:tc>
        <w:tc>
          <w:tcPr>
            <w:tcW w:w="4153" w:type="dxa"/>
            <w:gridSpan w:val="2"/>
          </w:tcPr>
          <w:p w:rsidR="00117D95" w:rsidRDefault="00117D95" w:rsidP="00F70ACF">
            <w:pPr>
              <w:rPr>
                <w:rtl/>
              </w:rPr>
            </w:pPr>
            <w:r>
              <w:rPr>
                <w:rFonts w:hint="cs"/>
                <w:rtl/>
              </w:rPr>
              <w:t>מדין רשות מותר</w:t>
            </w:r>
          </w:p>
        </w:tc>
      </w:tr>
      <w:tr w:rsidR="00117D95" w:rsidTr="00F70ACF">
        <w:tc>
          <w:tcPr>
            <w:tcW w:w="2744" w:type="dxa"/>
            <w:gridSpan w:val="2"/>
          </w:tcPr>
          <w:p w:rsidR="00117D95" w:rsidRDefault="00117D95" w:rsidP="00F70ACF">
            <w:pPr>
              <w:rPr>
                <w:rtl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 xml:space="preserve">שלשה שאכלו כאחת חייבין לזמן ואין </w:t>
            </w:r>
            <w:proofErr w:type="spellStart"/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>רשאין</w:t>
            </w:r>
            <w:proofErr w:type="spellEnd"/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>ליחלק</w:t>
            </w:r>
            <w:proofErr w:type="spellEnd"/>
          </w:p>
        </w:tc>
        <w:tc>
          <w:tcPr>
            <w:tcW w:w="2368" w:type="dxa"/>
            <w:gridSpan w:val="2"/>
          </w:tcPr>
          <w:p w:rsidR="00117D95" w:rsidRDefault="00117D95" w:rsidP="00F70ACF">
            <w:pPr>
              <w:rPr>
                <w:rtl/>
              </w:rPr>
            </w:pPr>
            <w:r>
              <w:rPr>
                <w:rFonts w:hint="cs"/>
                <w:rtl/>
              </w:rPr>
              <w:t>משמע ששנים לא מזמנים</w:t>
            </w:r>
          </w:p>
        </w:tc>
        <w:tc>
          <w:tcPr>
            <w:tcW w:w="4153" w:type="dxa"/>
            <w:gridSpan w:val="2"/>
          </w:tcPr>
          <w:p w:rsidR="00117D95" w:rsidRDefault="00117D95" w:rsidP="00F70ACF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כיוון שחובת זימון חובה הייתה עליהם אינם נחלקים אבל זימון רשות חייבים גם שניים </w:t>
            </w:r>
          </w:p>
        </w:tc>
      </w:tr>
      <w:tr w:rsidR="00117D95" w:rsidTr="00F70ACF">
        <w:tc>
          <w:tcPr>
            <w:tcW w:w="2744" w:type="dxa"/>
            <w:gridSpan w:val="2"/>
          </w:tcPr>
          <w:p w:rsidR="00117D95" w:rsidRDefault="00117D95" w:rsidP="00F70ACF">
            <w:pPr>
              <w:rPr>
                <w:rtl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 xml:space="preserve">השמש שהיה משמש על השנים הרי זה אוכל עמהם </w:t>
            </w:r>
            <w:proofErr w:type="spellStart"/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>אע</w:t>
            </w:r>
            <w:proofErr w:type="spellEnd"/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>''פ שלא נתנו לו רשות</w:t>
            </w:r>
          </w:p>
        </w:tc>
        <w:tc>
          <w:tcPr>
            <w:tcW w:w="2368" w:type="dxa"/>
            <w:gridSpan w:val="2"/>
          </w:tcPr>
          <w:p w:rsidR="00117D95" w:rsidRDefault="00117D95" w:rsidP="00F70ACF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משמע שרק בשלוה מזמנים ולכן אוכל ללא רשות </w:t>
            </w:r>
          </w:p>
        </w:tc>
        <w:tc>
          <w:tcPr>
            <w:tcW w:w="4153" w:type="dxa"/>
            <w:gridSpan w:val="2"/>
          </w:tcPr>
          <w:p w:rsidR="00117D95" w:rsidRDefault="00117D95" w:rsidP="00F70ACF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כדי לחייבם בזימון חובה </w:t>
            </w:r>
          </w:p>
        </w:tc>
      </w:tr>
      <w:tr w:rsidR="00117D95" w:rsidTr="00F70ACF">
        <w:tc>
          <w:tcPr>
            <w:tcW w:w="2744" w:type="dxa"/>
            <w:gridSpan w:val="2"/>
          </w:tcPr>
          <w:p w:rsidR="00117D95" w:rsidRDefault="00117D95" w:rsidP="00F70ACF">
            <w:pPr>
              <w:rPr>
                <w:rtl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>נשים מזמנות לעצמן</w:t>
            </w:r>
          </w:p>
        </w:tc>
        <w:tc>
          <w:tcPr>
            <w:tcW w:w="2368" w:type="dxa"/>
            <w:gridSpan w:val="2"/>
          </w:tcPr>
          <w:p w:rsidR="00117D95" w:rsidRDefault="00117D95" w:rsidP="00F70ACF">
            <w:pPr>
              <w:rPr>
                <w:rtl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>והא מאה נשי כתרי גברי דמיין</w:t>
            </w:r>
          </w:p>
        </w:tc>
        <w:tc>
          <w:tcPr>
            <w:tcW w:w="4153" w:type="dxa"/>
            <w:gridSpan w:val="2"/>
          </w:tcPr>
          <w:p w:rsidR="00117D95" w:rsidRDefault="00117D95" w:rsidP="00F70ACF">
            <w:pPr>
              <w:rPr>
                <w:rtl/>
              </w:rPr>
            </w:pPr>
            <w:r>
              <w:rPr>
                <w:rFonts w:ascii="Arial" w:hAnsi="Arial" w:cs="Arial" w:hint="cs"/>
                <w:color w:val="000000"/>
                <w:sz w:val="23"/>
                <w:szCs w:val="23"/>
                <w:rtl/>
              </w:rPr>
              <w:t xml:space="preserve">יש שלוש </w:t>
            </w:r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>דעות</w:t>
            </w:r>
          </w:p>
        </w:tc>
      </w:tr>
      <w:tr w:rsidR="00117D95" w:rsidTr="00F70ACF">
        <w:tc>
          <w:tcPr>
            <w:tcW w:w="9265" w:type="dxa"/>
            <w:gridSpan w:val="6"/>
          </w:tcPr>
          <w:p w:rsidR="00F70ACF" w:rsidRDefault="00F70ACF" w:rsidP="00F70ACF">
            <w:pPr>
              <w:jc w:val="center"/>
              <w:rPr>
                <w:rFonts w:hint="cs"/>
                <w:highlight w:val="yellow"/>
                <w:rtl/>
              </w:rPr>
            </w:pPr>
          </w:p>
          <w:p w:rsidR="00117D95" w:rsidRPr="00117D95" w:rsidRDefault="00117D95" w:rsidP="00F70ACF">
            <w:pPr>
              <w:jc w:val="center"/>
              <w:rPr>
                <w:b/>
                <w:bCs/>
                <w:rtl/>
              </w:rPr>
            </w:pPr>
            <w:r w:rsidRPr="00117D95">
              <w:rPr>
                <w:rFonts w:hint="cs"/>
                <w:highlight w:val="yellow"/>
                <w:rtl/>
              </w:rPr>
              <w:t xml:space="preserve">שלב ב מי אמר ששנים </w:t>
            </w:r>
            <w:r w:rsidR="00DA69FC">
              <w:rPr>
                <w:rFonts w:hint="cs"/>
                <w:highlight w:val="yellow"/>
                <w:rtl/>
              </w:rPr>
              <w:t xml:space="preserve">אין  </w:t>
            </w:r>
            <w:proofErr w:type="spellStart"/>
            <w:r w:rsidRPr="00117D95">
              <w:rPr>
                <w:rFonts w:hint="cs"/>
                <w:highlight w:val="yellow"/>
                <w:rtl/>
              </w:rPr>
              <w:t>רשאין</w:t>
            </w:r>
            <w:proofErr w:type="spellEnd"/>
            <w:r w:rsidRPr="00117D95">
              <w:rPr>
                <w:rFonts w:hint="cs"/>
                <w:highlight w:val="yellow"/>
                <w:rtl/>
              </w:rPr>
              <w:t xml:space="preserve"> לזמן רב או רבי יוחנן ?</w:t>
            </w:r>
          </w:p>
        </w:tc>
      </w:tr>
      <w:tr w:rsidR="00DA69FC" w:rsidTr="00F70ACF">
        <w:tc>
          <w:tcPr>
            <w:tcW w:w="5112" w:type="dxa"/>
            <w:gridSpan w:val="4"/>
          </w:tcPr>
          <w:p w:rsidR="00DA69FC" w:rsidRDefault="00DA69FC" w:rsidP="00F70ACF">
            <w:pPr>
              <w:rPr>
                <w:rtl/>
              </w:rPr>
            </w:pPr>
            <w:r>
              <w:rPr>
                <w:rFonts w:ascii="Arial" w:hAnsi="Arial" w:cs="Arial" w:hint="cs"/>
                <w:color w:val="000000"/>
                <w:sz w:val="23"/>
                <w:szCs w:val="23"/>
                <w:rtl/>
              </w:rPr>
              <w:t xml:space="preserve">אמר רב </w:t>
            </w:r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 xml:space="preserve">שלשה שאכלו כאחת ויצא אחד מהם לשוק </w:t>
            </w:r>
            <w:proofErr w:type="spellStart"/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>קוראין</w:t>
            </w:r>
            <w:proofErr w:type="spellEnd"/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 xml:space="preserve"> לו </w:t>
            </w:r>
            <w:proofErr w:type="spellStart"/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>ומזמנין</w:t>
            </w:r>
            <w:proofErr w:type="spellEnd"/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 xml:space="preserve"> עליו</w:t>
            </w:r>
          </w:p>
        </w:tc>
        <w:tc>
          <w:tcPr>
            <w:tcW w:w="1705" w:type="dxa"/>
          </w:tcPr>
          <w:p w:rsidR="00DA69FC" w:rsidRDefault="00DA69FC" w:rsidP="00F70ACF">
            <w:pPr>
              <w:rPr>
                <w:rtl/>
              </w:rPr>
            </w:pPr>
            <w:r>
              <w:rPr>
                <w:rFonts w:hint="cs"/>
                <w:rtl/>
              </w:rPr>
              <w:t>משמע שבשנים לא יכולים לזמן</w:t>
            </w:r>
          </w:p>
        </w:tc>
        <w:tc>
          <w:tcPr>
            <w:tcW w:w="2448" w:type="dxa"/>
          </w:tcPr>
          <w:p w:rsidR="00DA69FC" w:rsidRDefault="00DA69FC" w:rsidP="00F70ACF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שם הייתה לו חובת זימון  מעיקרא ולכן קראו לו. </w:t>
            </w:r>
          </w:p>
        </w:tc>
      </w:tr>
      <w:tr w:rsidR="00DA69FC" w:rsidTr="00F70ACF">
        <w:tc>
          <w:tcPr>
            <w:tcW w:w="5112" w:type="dxa"/>
            <w:gridSpan w:val="4"/>
            <w:tcBorders>
              <w:bottom w:val="single" w:sz="4" w:space="0" w:color="auto"/>
            </w:tcBorders>
          </w:tcPr>
          <w:p w:rsidR="00DA69FC" w:rsidRDefault="00DA69FC" w:rsidP="00F70ACF">
            <w:pPr>
              <w:rPr>
                <w:rtl/>
              </w:rPr>
            </w:pPr>
            <w:proofErr w:type="spellStart"/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>א''ר</w:t>
            </w:r>
            <w:proofErr w:type="spellEnd"/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 xml:space="preserve"> יוחנן שנים שאכלו כאחת אחד מהן יוצא בברכת </w:t>
            </w:r>
            <w:proofErr w:type="spellStart"/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>חבירו</w:t>
            </w:r>
            <w:proofErr w:type="spellEnd"/>
          </w:p>
        </w:tc>
        <w:tc>
          <w:tcPr>
            <w:tcW w:w="1705" w:type="dxa"/>
            <w:tcBorders>
              <w:bottom w:val="single" w:sz="4" w:space="0" w:color="auto"/>
            </w:tcBorders>
          </w:tcPr>
          <w:p w:rsidR="00DA69FC" w:rsidRDefault="00DA69FC" w:rsidP="00F70ACF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ורבי </w:t>
            </w:r>
            <w:proofErr w:type="spellStart"/>
            <w:r>
              <w:rPr>
                <w:rFonts w:hint="cs"/>
                <w:rtl/>
              </w:rPr>
              <w:t>זירא</w:t>
            </w:r>
            <w:proofErr w:type="spellEnd"/>
            <w:r>
              <w:rPr>
                <w:rFonts w:hint="cs"/>
                <w:rtl/>
              </w:rPr>
              <w:t xml:space="preserve"> באר שהחידוש הוא שאין ברכת זימון בניהם . </w:t>
            </w:r>
          </w:p>
        </w:tc>
        <w:tc>
          <w:tcPr>
            <w:tcW w:w="2448" w:type="dxa"/>
            <w:tcBorders>
              <w:bottom w:val="single" w:sz="4" w:space="0" w:color="auto"/>
            </w:tcBorders>
          </w:tcPr>
          <w:p w:rsidR="00C76D1D" w:rsidRDefault="00DA69FC" w:rsidP="00F70ACF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וכך נשארת </w:t>
            </w:r>
            <w:proofErr w:type="spellStart"/>
            <w:r>
              <w:rPr>
                <w:rFonts w:hint="cs"/>
                <w:rtl/>
              </w:rPr>
              <w:t>המסקנא</w:t>
            </w:r>
            <w:proofErr w:type="spellEnd"/>
            <w:r>
              <w:rPr>
                <w:rFonts w:hint="cs"/>
                <w:rtl/>
              </w:rPr>
              <w:t xml:space="preserve"> שרבי יוחנן אמר ששנים אינם רשאים</w:t>
            </w:r>
            <w:r w:rsidR="00C76D1D">
              <w:rPr>
                <w:rFonts w:hint="cs"/>
                <w:rtl/>
              </w:rPr>
              <w:t>.</w:t>
            </w:r>
          </w:p>
          <w:p w:rsidR="00DA69FC" w:rsidRDefault="00DA69FC" w:rsidP="00F70ACF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 </w:t>
            </w:r>
            <w:r w:rsidR="00C76D1D">
              <w:rPr>
                <w:rFonts w:ascii="Arial" w:hAnsi="Arial" w:cs="Arial"/>
                <w:color w:val="000000"/>
                <w:sz w:val="23"/>
                <w:szCs w:val="23"/>
                <w:rtl/>
              </w:rPr>
              <w:t xml:space="preserve">אמר </w:t>
            </w:r>
            <w:proofErr w:type="spellStart"/>
            <w:r w:rsidR="00C76D1D">
              <w:rPr>
                <w:rFonts w:ascii="Arial" w:hAnsi="Arial" w:cs="Arial"/>
                <w:color w:val="000000"/>
                <w:sz w:val="23"/>
                <w:szCs w:val="23"/>
                <w:rtl/>
              </w:rPr>
              <w:t>אביי</w:t>
            </w:r>
            <w:proofErr w:type="spellEnd"/>
            <w:r w:rsidR="00C76D1D">
              <w:rPr>
                <w:rFonts w:ascii="Arial" w:hAnsi="Arial" w:cs="Arial"/>
                <w:color w:val="000000"/>
                <w:sz w:val="23"/>
                <w:szCs w:val="23"/>
                <w:rtl/>
              </w:rPr>
              <w:t xml:space="preserve"> </w:t>
            </w:r>
            <w:proofErr w:type="spellStart"/>
            <w:r w:rsidR="00C76D1D">
              <w:rPr>
                <w:rFonts w:ascii="Arial" w:hAnsi="Arial" w:cs="Arial"/>
                <w:color w:val="000000"/>
                <w:sz w:val="23"/>
                <w:szCs w:val="23"/>
                <w:rtl/>
              </w:rPr>
              <w:t>נקיטינן</w:t>
            </w:r>
            <w:proofErr w:type="spellEnd"/>
            <w:r w:rsidR="00C76D1D">
              <w:rPr>
                <w:rFonts w:ascii="Arial" w:hAnsi="Arial" w:cs="Arial"/>
                <w:color w:val="000000"/>
                <w:sz w:val="23"/>
                <w:szCs w:val="23"/>
                <w:rtl/>
              </w:rPr>
              <w:t xml:space="preserve"> שנים שאכלו כאחת מצוה </w:t>
            </w:r>
            <w:proofErr w:type="spellStart"/>
            <w:r w:rsidR="00C76D1D">
              <w:rPr>
                <w:rFonts w:ascii="Arial" w:hAnsi="Arial" w:cs="Arial"/>
                <w:color w:val="000000"/>
                <w:sz w:val="23"/>
                <w:szCs w:val="23"/>
                <w:rtl/>
              </w:rPr>
              <w:t>ליחלק</w:t>
            </w:r>
            <w:proofErr w:type="spellEnd"/>
            <w:r w:rsidR="00C76D1D">
              <w:rPr>
                <w:rFonts w:ascii="Arial" w:hAnsi="Arial" w:cs="Arial"/>
                <w:color w:val="000000"/>
                <w:sz w:val="23"/>
                <w:szCs w:val="23"/>
                <w:rtl/>
              </w:rPr>
              <w:t xml:space="preserve"> </w:t>
            </w:r>
            <w:r>
              <w:rPr>
                <w:rFonts w:hint="cs"/>
                <w:rtl/>
              </w:rPr>
              <w:t>לזמן.</w:t>
            </w:r>
          </w:p>
        </w:tc>
      </w:tr>
      <w:tr w:rsidR="007C06B7" w:rsidTr="00F70ACF">
        <w:tc>
          <w:tcPr>
            <w:tcW w:w="1704" w:type="dxa"/>
            <w:tcBorders>
              <w:left w:val="nil"/>
              <w:right w:val="nil"/>
            </w:tcBorders>
          </w:tcPr>
          <w:p w:rsidR="007C06B7" w:rsidRDefault="007C06B7" w:rsidP="00F70ACF">
            <w:pPr>
              <w:rPr>
                <w:rtl/>
              </w:rPr>
            </w:pPr>
          </w:p>
        </w:tc>
        <w:tc>
          <w:tcPr>
            <w:tcW w:w="1040" w:type="dxa"/>
            <w:tcBorders>
              <w:left w:val="nil"/>
              <w:right w:val="nil"/>
            </w:tcBorders>
          </w:tcPr>
          <w:p w:rsidR="007C06B7" w:rsidRDefault="007C06B7" w:rsidP="00F70ACF">
            <w:pPr>
              <w:rPr>
                <w:rtl/>
              </w:rPr>
            </w:pPr>
          </w:p>
        </w:tc>
        <w:tc>
          <w:tcPr>
            <w:tcW w:w="2368" w:type="dxa"/>
            <w:gridSpan w:val="2"/>
            <w:tcBorders>
              <w:left w:val="nil"/>
              <w:right w:val="nil"/>
            </w:tcBorders>
          </w:tcPr>
          <w:p w:rsidR="007C06B7" w:rsidRDefault="007C06B7" w:rsidP="00F70ACF">
            <w:pPr>
              <w:rPr>
                <w:rtl/>
              </w:rPr>
            </w:pPr>
          </w:p>
        </w:tc>
        <w:tc>
          <w:tcPr>
            <w:tcW w:w="1705" w:type="dxa"/>
            <w:tcBorders>
              <w:left w:val="nil"/>
              <w:right w:val="nil"/>
            </w:tcBorders>
          </w:tcPr>
          <w:p w:rsidR="007C06B7" w:rsidRDefault="007C06B7" w:rsidP="00F70ACF">
            <w:pPr>
              <w:rPr>
                <w:rtl/>
              </w:rPr>
            </w:pPr>
          </w:p>
        </w:tc>
        <w:tc>
          <w:tcPr>
            <w:tcW w:w="2448" w:type="dxa"/>
            <w:tcBorders>
              <w:left w:val="nil"/>
              <w:right w:val="nil"/>
            </w:tcBorders>
          </w:tcPr>
          <w:p w:rsidR="007C06B7" w:rsidRDefault="007C06B7" w:rsidP="00F70ACF">
            <w:pPr>
              <w:rPr>
                <w:rtl/>
              </w:rPr>
            </w:pPr>
          </w:p>
        </w:tc>
      </w:tr>
      <w:tr w:rsidR="00DA69FC" w:rsidTr="00F70ACF">
        <w:tc>
          <w:tcPr>
            <w:tcW w:w="9265" w:type="dxa"/>
            <w:gridSpan w:val="6"/>
          </w:tcPr>
          <w:p w:rsidR="00DA69FC" w:rsidRPr="00F70ACF" w:rsidRDefault="00DA69FC" w:rsidP="00F70ACF">
            <w:pPr>
              <w:jc w:val="center"/>
              <w:rPr>
                <w:b/>
                <w:bCs/>
                <w:rtl/>
              </w:rPr>
            </w:pPr>
            <w:r w:rsidRPr="00F70ACF">
              <w:rPr>
                <w:rFonts w:ascii="Arial" w:hAnsi="Arial" w:cs="Arial" w:hint="cs"/>
                <w:b/>
                <w:bCs/>
                <w:color w:val="000000"/>
                <w:sz w:val="23"/>
                <w:szCs w:val="23"/>
                <w:highlight w:val="yellow"/>
                <w:rtl/>
              </w:rPr>
              <w:t xml:space="preserve">אמר רב </w:t>
            </w:r>
            <w:r w:rsidRPr="00F70ACF">
              <w:rPr>
                <w:rFonts w:ascii="Arial" w:hAnsi="Arial" w:cs="Arial"/>
                <w:b/>
                <w:bCs/>
                <w:color w:val="000000"/>
                <w:sz w:val="23"/>
                <w:szCs w:val="23"/>
                <w:highlight w:val="yellow"/>
                <w:rtl/>
              </w:rPr>
              <w:t xml:space="preserve">שלשה שאכלו כאחת ויצא אחד מהם לשוק </w:t>
            </w:r>
            <w:proofErr w:type="spellStart"/>
            <w:r w:rsidRPr="00F70ACF">
              <w:rPr>
                <w:rFonts w:ascii="Arial" w:hAnsi="Arial" w:cs="Arial"/>
                <w:b/>
                <w:bCs/>
                <w:color w:val="000000"/>
                <w:sz w:val="23"/>
                <w:szCs w:val="23"/>
                <w:highlight w:val="yellow"/>
                <w:rtl/>
              </w:rPr>
              <w:t>קוראין</w:t>
            </w:r>
            <w:proofErr w:type="spellEnd"/>
            <w:r w:rsidRPr="00F70ACF">
              <w:rPr>
                <w:rFonts w:ascii="Arial" w:hAnsi="Arial" w:cs="Arial"/>
                <w:b/>
                <w:bCs/>
                <w:color w:val="000000"/>
                <w:sz w:val="23"/>
                <w:szCs w:val="23"/>
                <w:highlight w:val="yellow"/>
                <w:rtl/>
              </w:rPr>
              <w:t xml:space="preserve"> לו </w:t>
            </w:r>
            <w:proofErr w:type="spellStart"/>
            <w:r w:rsidRPr="00F70ACF">
              <w:rPr>
                <w:rFonts w:ascii="Arial" w:hAnsi="Arial" w:cs="Arial"/>
                <w:b/>
                <w:bCs/>
                <w:color w:val="000000"/>
                <w:sz w:val="23"/>
                <w:szCs w:val="23"/>
                <w:highlight w:val="yellow"/>
                <w:rtl/>
              </w:rPr>
              <w:t>ומזמנין</w:t>
            </w:r>
            <w:proofErr w:type="spellEnd"/>
            <w:r w:rsidRPr="00F70ACF">
              <w:rPr>
                <w:rFonts w:ascii="Arial" w:hAnsi="Arial" w:cs="Arial"/>
                <w:b/>
                <w:bCs/>
                <w:color w:val="000000"/>
                <w:sz w:val="23"/>
                <w:szCs w:val="23"/>
                <w:highlight w:val="yellow"/>
                <w:rtl/>
              </w:rPr>
              <w:t xml:space="preserve"> עליו</w:t>
            </w:r>
            <w:r w:rsidRPr="00F70ACF">
              <w:rPr>
                <w:rFonts w:hint="cs"/>
                <w:b/>
                <w:bCs/>
                <w:highlight w:val="yellow"/>
                <w:rtl/>
              </w:rPr>
              <w:t>.</w:t>
            </w:r>
          </w:p>
        </w:tc>
      </w:tr>
      <w:tr w:rsidR="00DA69FC" w:rsidTr="00F70ACF">
        <w:tc>
          <w:tcPr>
            <w:tcW w:w="5112" w:type="dxa"/>
            <w:gridSpan w:val="4"/>
          </w:tcPr>
          <w:p w:rsidR="00DA69FC" w:rsidRDefault="00DA69FC" w:rsidP="00F70ACF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למר </w:t>
            </w:r>
            <w:proofErr w:type="spellStart"/>
            <w:r>
              <w:rPr>
                <w:rFonts w:hint="cs"/>
                <w:rtl/>
              </w:rPr>
              <w:t>זוטרא</w:t>
            </w:r>
            <w:proofErr w:type="spellEnd"/>
            <w:r>
              <w:rPr>
                <w:rFonts w:hint="cs"/>
                <w:rtl/>
              </w:rPr>
              <w:t xml:space="preserve"> דווקא בשלושה , אבל בעשרה ה שמזכירים שם שמיים צריך שכולם ישבו .</w:t>
            </w:r>
          </w:p>
        </w:tc>
        <w:tc>
          <w:tcPr>
            <w:tcW w:w="4153" w:type="dxa"/>
            <w:gridSpan w:val="2"/>
          </w:tcPr>
          <w:p w:rsidR="00DA69FC" w:rsidRDefault="00DA69FC" w:rsidP="00F70ACF">
            <w:pPr>
              <w:rPr>
                <w:rtl/>
              </w:rPr>
            </w:pPr>
            <w:r>
              <w:rPr>
                <w:rFonts w:hint="cs"/>
                <w:rtl/>
              </w:rPr>
              <w:t>לרב אשי דווקא בשלושה צריך שישבו כי כך הם נראים</w:t>
            </w:r>
            <w:r w:rsidR="00C76D1D">
              <w:rPr>
                <w:rFonts w:hint="cs"/>
                <w:rtl/>
              </w:rPr>
              <w:t xml:space="preserve">. שלושה. </w:t>
            </w:r>
          </w:p>
        </w:tc>
      </w:tr>
      <w:tr w:rsidR="00C76D1D" w:rsidTr="00F70ACF">
        <w:tc>
          <w:tcPr>
            <w:tcW w:w="9265" w:type="dxa"/>
            <w:gridSpan w:val="6"/>
          </w:tcPr>
          <w:p w:rsidR="00C76D1D" w:rsidRDefault="00C76D1D" w:rsidP="00F70ACF">
            <w:pPr>
              <w:rPr>
                <w:rtl/>
              </w:rPr>
            </w:pPr>
            <w:r>
              <w:rPr>
                <w:rFonts w:hint="cs"/>
                <w:rtl/>
              </w:rPr>
              <w:t>מי צריך להפסיק את הסעודה לטובת זימון השניים או האחד?</w:t>
            </w:r>
          </w:p>
        </w:tc>
      </w:tr>
      <w:tr w:rsidR="00C76D1D" w:rsidTr="00F70ACF">
        <w:tc>
          <w:tcPr>
            <w:tcW w:w="5112" w:type="dxa"/>
            <w:gridSpan w:val="4"/>
            <w:tcBorders>
              <w:bottom w:val="single" w:sz="4" w:space="0" w:color="auto"/>
            </w:tcBorders>
          </w:tcPr>
          <w:p w:rsidR="00C76D1D" w:rsidRDefault="00C76D1D" w:rsidP="00F70ACF">
            <w:pPr>
              <w:rPr>
                <w:rtl/>
              </w:rPr>
            </w:pPr>
            <w:r>
              <w:rPr>
                <w:rFonts w:hint="cs"/>
                <w:rtl/>
              </w:rPr>
              <w:t>רבא</w:t>
            </w:r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 xml:space="preserve"> </w:t>
            </w:r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 xml:space="preserve">שלשה שאכלו כאחת אחד מפסיק לשנים ואין שנים </w:t>
            </w:r>
            <w:proofErr w:type="spellStart"/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>מפסיקין</w:t>
            </w:r>
            <w:proofErr w:type="spellEnd"/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 xml:space="preserve"> לאחד</w:t>
            </w:r>
          </w:p>
        </w:tc>
        <w:tc>
          <w:tcPr>
            <w:tcW w:w="1705" w:type="dxa"/>
            <w:tcBorders>
              <w:bottom w:val="single" w:sz="4" w:space="0" w:color="auto"/>
            </w:tcBorders>
          </w:tcPr>
          <w:p w:rsidR="00C76D1D" w:rsidRDefault="00C76D1D" w:rsidP="00F70ACF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רב </w:t>
            </w:r>
            <w:proofErr w:type="spellStart"/>
            <w:r>
              <w:rPr>
                <w:rFonts w:hint="cs"/>
                <w:rtl/>
              </w:rPr>
              <w:t>פפא</w:t>
            </w:r>
            <w:proofErr w:type="spellEnd"/>
            <w:r>
              <w:rPr>
                <w:rFonts w:hint="cs"/>
                <w:rtl/>
              </w:rPr>
              <w:t xml:space="preserve"> הפסיק עם אחר לטובת זימון</w:t>
            </w:r>
          </w:p>
        </w:tc>
        <w:tc>
          <w:tcPr>
            <w:tcW w:w="2448" w:type="dxa"/>
            <w:tcBorders>
              <w:bottom w:val="single" w:sz="4" w:space="0" w:color="auto"/>
            </w:tcBorders>
          </w:tcPr>
          <w:p w:rsidR="00C76D1D" w:rsidRDefault="00C76D1D" w:rsidP="00F70ACF">
            <w:pPr>
              <w:rPr>
                <w:rtl/>
              </w:rPr>
            </w:pPr>
            <w:r>
              <w:rPr>
                <w:rFonts w:hint="cs"/>
                <w:rtl/>
              </w:rPr>
              <w:t>הוא עשה זאת לפנים משורת הדין.</w:t>
            </w:r>
          </w:p>
        </w:tc>
      </w:tr>
      <w:tr w:rsidR="007C06B7" w:rsidTr="00F70ACF">
        <w:tc>
          <w:tcPr>
            <w:tcW w:w="1704" w:type="dxa"/>
            <w:tcBorders>
              <w:left w:val="nil"/>
              <w:right w:val="nil"/>
            </w:tcBorders>
          </w:tcPr>
          <w:p w:rsidR="007C06B7" w:rsidRDefault="007C06B7" w:rsidP="00F70ACF">
            <w:pPr>
              <w:rPr>
                <w:rtl/>
              </w:rPr>
            </w:pPr>
          </w:p>
        </w:tc>
        <w:tc>
          <w:tcPr>
            <w:tcW w:w="1040" w:type="dxa"/>
            <w:tcBorders>
              <w:left w:val="nil"/>
              <w:right w:val="nil"/>
            </w:tcBorders>
          </w:tcPr>
          <w:p w:rsidR="007C06B7" w:rsidRDefault="007C06B7" w:rsidP="00F70ACF">
            <w:pPr>
              <w:rPr>
                <w:rtl/>
              </w:rPr>
            </w:pPr>
          </w:p>
        </w:tc>
        <w:tc>
          <w:tcPr>
            <w:tcW w:w="2368" w:type="dxa"/>
            <w:gridSpan w:val="2"/>
            <w:tcBorders>
              <w:left w:val="nil"/>
              <w:right w:val="nil"/>
            </w:tcBorders>
          </w:tcPr>
          <w:p w:rsidR="007C06B7" w:rsidRDefault="007C06B7" w:rsidP="00F70ACF">
            <w:pPr>
              <w:rPr>
                <w:rtl/>
              </w:rPr>
            </w:pPr>
          </w:p>
        </w:tc>
        <w:tc>
          <w:tcPr>
            <w:tcW w:w="1705" w:type="dxa"/>
            <w:tcBorders>
              <w:left w:val="nil"/>
              <w:right w:val="nil"/>
            </w:tcBorders>
          </w:tcPr>
          <w:p w:rsidR="007C06B7" w:rsidRDefault="007C06B7" w:rsidP="00F70ACF">
            <w:pPr>
              <w:rPr>
                <w:rtl/>
              </w:rPr>
            </w:pPr>
          </w:p>
        </w:tc>
        <w:tc>
          <w:tcPr>
            <w:tcW w:w="2448" w:type="dxa"/>
            <w:tcBorders>
              <w:left w:val="nil"/>
              <w:right w:val="nil"/>
            </w:tcBorders>
          </w:tcPr>
          <w:p w:rsidR="007C06B7" w:rsidRDefault="007C06B7" w:rsidP="00F70ACF">
            <w:pPr>
              <w:rPr>
                <w:rtl/>
              </w:rPr>
            </w:pPr>
          </w:p>
        </w:tc>
      </w:tr>
      <w:tr w:rsidR="00C76D1D" w:rsidTr="00F70ACF">
        <w:tc>
          <w:tcPr>
            <w:tcW w:w="9265" w:type="dxa"/>
            <w:gridSpan w:val="6"/>
          </w:tcPr>
          <w:p w:rsidR="00C76D1D" w:rsidRPr="00F70ACF" w:rsidRDefault="00C76D1D" w:rsidP="00F70ACF">
            <w:pPr>
              <w:jc w:val="center"/>
              <w:rPr>
                <w:b/>
                <w:bCs/>
                <w:rtl/>
              </w:rPr>
            </w:pPr>
            <w:r w:rsidRPr="00F70ACF">
              <w:rPr>
                <w:rFonts w:hint="cs"/>
                <w:b/>
                <w:bCs/>
                <w:highlight w:val="yellow"/>
                <w:rtl/>
              </w:rPr>
              <w:t>זימון שאין אדם גדול מהשלשה</w:t>
            </w:r>
          </w:p>
        </w:tc>
      </w:tr>
      <w:tr w:rsidR="00C76D1D" w:rsidTr="00F70ACF">
        <w:tc>
          <w:tcPr>
            <w:tcW w:w="9265" w:type="dxa"/>
            <w:gridSpan w:val="6"/>
            <w:tcBorders>
              <w:bottom w:val="single" w:sz="4" w:space="0" w:color="auto"/>
            </w:tcBorders>
          </w:tcPr>
          <w:p w:rsidR="00C76D1D" w:rsidRDefault="00C76D1D" w:rsidP="00F70ACF">
            <w:pPr>
              <w:rPr>
                <w:rtl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 xml:space="preserve">יהודה בר </w:t>
            </w:r>
            <w:proofErr w:type="spellStart"/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>מרימר</w:t>
            </w:r>
            <w:proofErr w:type="spellEnd"/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 xml:space="preserve"> ומר בר רב אשי ורב אחא </w:t>
            </w:r>
            <w:proofErr w:type="spellStart"/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>מדפתי</w:t>
            </w:r>
            <w:proofErr w:type="spellEnd"/>
            <w:r>
              <w:rPr>
                <w:rFonts w:hint="cs"/>
                <w:rtl/>
              </w:rPr>
              <w:t xml:space="preserve"> אכלו ביחד ולא זימנו כי לא היה גדול בניהם </w:t>
            </w:r>
            <w:proofErr w:type="spellStart"/>
            <w:r>
              <w:rPr>
                <w:rFonts w:hint="cs"/>
                <w:rtl/>
              </w:rPr>
              <w:t>ומרימר</w:t>
            </w:r>
            <w:proofErr w:type="spellEnd"/>
            <w:r>
              <w:rPr>
                <w:rFonts w:hint="cs"/>
                <w:rtl/>
              </w:rPr>
              <w:t xml:space="preserve"> אמר שלא יצאו ידי חובת זימון </w:t>
            </w:r>
          </w:p>
        </w:tc>
      </w:tr>
      <w:tr w:rsidR="00C76D1D" w:rsidTr="00F70ACF">
        <w:tc>
          <w:tcPr>
            <w:tcW w:w="1704" w:type="dxa"/>
            <w:tcBorders>
              <w:left w:val="nil"/>
              <w:right w:val="nil"/>
            </w:tcBorders>
          </w:tcPr>
          <w:p w:rsidR="00C76D1D" w:rsidRDefault="00C76D1D" w:rsidP="00F70ACF">
            <w:pPr>
              <w:rPr>
                <w:rtl/>
              </w:rPr>
            </w:pPr>
          </w:p>
        </w:tc>
        <w:tc>
          <w:tcPr>
            <w:tcW w:w="1040" w:type="dxa"/>
            <w:tcBorders>
              <w:left w:val="nil"/>
              <w:right w:val="nil"/>
            </w:tcBorders>
          </w:tcPr>
          <w:p w:rsidR="00C76D1D" w:rsidRDefault="00C76D1D" w:rsidP="00F70ACF">
            <w:pPr>
              <w:rPr>
                <w:rtl/>
              </w:rPr>
            </w:pPr>
          </w:p>
        </w:tc>
        <w:tc>
          <w:tcPr>
            <w:tcW w:w="2368" w:type="dxa"/>
            <w:gridSpan w:val="2"/>
            <w:tcBorders>
              <w:left w:val="nil"/>
              <w:right w:val="nil"/>
            </w:tcBorders>
          </w:tcPr>
          <w:p w:rsidR="00C76D1D" w:rsidRDefault="00C76D1D" w:rsidP="00F70ACF">
            <w:pPr>
              <w:rPr>
                <w:rtl/>
              </w:rPr>
            </w:pPr>
          </w:p>
        </w:tc>
        <w:tc>
          <w:tcPr>
            <w:tcW w:w="1705" w:type="dxa"/>
            <w:tcBorders>
              <w:left w:val="nil"/>
              <w:right w:val="nil"/>
            </w:tcBorders>
          </w:tcPr>
          <w:p w:rsidR="00C76D1D" w:rsidRDefault="00C76D1D" w:rsidP="00F70ACF">
            <w:pPr>
              <w:rPr>
                <w:rtl/>
              </w:rPr>
            </w:pPr>
          </w:p>
        </w:tc>
        <w:tc>
          <w:tcPr>
            <w:tcW w:w="2448" w:type="dxa"/>
            <w:tcBorders>
              <w:left w:val="nil"/>
              <w:right w:val="nil"/>
            </w:tcBorders>
          </w:tcPr>
          <w:p w:rsidR="00C76D1D" w:rsidRDefault="00C76D1D" w:rsidP="00F70ACF">
            <w:pPr>
              <w:rPr>
                <w:rtl/>
              </w:rPr>
            </w:pPr>
          </w:p>
        </w:tc>
      </w:tr>
      <w:tr w:rsidR="00C76D1D" w:rsidTr="00F70ACF">
        <w:tc>
          <w:tcPr>
            <w:tcW w:w="9265" w:type="dxa"/>
            <w:gridSpan w:val="6"/>
          </w:tcPr>
          <w:p w:rsidR="00C76D1D" w:rsidRPr="00F70ACF" w:rsidRDefault="00C76D1D" w:rsidP="00F70ACF">
            <w:pPr>
              <w:jc w:val="center"/>
              <w:rPr>
                <w:b/>
                <w:bCs/>
                <w:rtl/>
              </w:rPr>
            </w:pPr>
            <w:r w:rsidRPr="00F70ACF">
              <w:rPr>
                <w:rFonts w:hint="cs"/>
                <w:b/>
                <w:bCs/>
                <w:highlight w:val="yellow"/>
                <w:rtl/>
              </w:rPr>
              <w:t xml:space="preserve">מצא חבורה מזמנים בלי שאכל </w:t>
            </w:r>
            <w:proofErr w:type="spellStart"/>
            <w:r w:rsidRPr="00F70ACF">
              <w:rPr>
                <w:rFonts w:hint="cs"/>
                <w:b/>
                <w:bCs/>
                <w:highlight w:val="yellow"/>
                <w:rtl/>
              </w:rPr>
              <w:t>עימהם</w:t>
            </w:r>
            <w:proofErr w:type="spellEnd"/>
          </w:p>
        </w:tc>
      </w:tr>
      <w:tr w:rsidR="00C76D1D" w:rsidTr="00F70ACF">
        <w:tc>
          <w:tcPr>
            <w:tcW w:w="5112" w:type="dxa"/>
            <w:gridSpan w:val="4"/>
            <w:tcBorders>
              <w:bottom w:val="single" w:sz="4" w:space="0" w:color="auto"/>
            </w:tcBorders>
          </w:tcPr>
          <w:p w:rsidR="00C76D1D" w:rsidRDefault="00C76D1D" w:rsidP="00F70ACF">
            <w:pPr>
              <w:rPr>
                <w:rtl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 xml:space="preserve">רב </w:t>
            </w:r>
            <w:proofErr w:type="spellStart"/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>זביד</w:t>
            </w:r>
            <w:proofErr w:type="spellEnd"/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 xml:space="preserve"> אמר ברוך ומבורך</w:t>
            </w:r>
            <w:r>
              <w:rPr>
                <w:rFonts w:hint="cs"/>
                <w:rtl/>
              </w:rPr>
              <w:t xml:space="preserve">, ומדובר שמצאם אומרים נברך </w:t>
            </w:r>
          </w:p>
        </w:tc>
        <w:tc>
          <w:tcPr>
            <w:tcW w:w="4153" w:type="dxa"/>
            <w:gridSpan w:val="2"/>
            <w:tcBorders>
              <w:bottom w:val="single" w:sz="4" w:space="0" w:color="auto"/>
            </w:tcBorders>
          </w:tcPr>
          <w:p w:rsidR="00C76D1D" w:rsidRDefault="00C76D1D" w:rsidP="00F70ACF">
            <w:pPr>
              <w:rPr>
                <w:rtl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 xml:space="preserve">רב </w:t>
            </w:r>
            <w:proofErr w:type="spellStart"/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>פפא</w:t>
            </w:r>
            <w:proofErr w:type="spellEnd"/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 xml:space="preserve"> אמר עונה אמן</w:t>
            </w:r>
            <w:r>
              <w:rPr>
                <w:rFonts w:hint="cs"/>
                <w:rtl/>
              </w:rPr>
              <w:t xml:space="preserve">, מדובר שאמר ברוך </w:t>
            </w:r>
            <w:r w:rsidR="00F70ACF">
              <w:rPr>
                <w:rFonts w:hint="cs"/>
                <w:rtl/>
              </w:rPr>
              <w:t xml:space="preserve">ה' המבורך </w:t>
            </w:r>
          </w:p>
        </w:tc>
      </w:tr>
      <w:tr w:rsidR="00F70ACF" w:rsidTr="00F70ACF">
        <w:tc>
          <w:tcPr>
            <w:tcW w:w="5112" w:type="dxa"/>
            <w:gridSpan w:val="4"/>
            <w:tcBorders>
              <w:left w:val="nil"/>
              <w:right w:val="nil"/>
            </w:tcBorders>
          </w:tcPr>
          <w:p w:rsidR="00F70ACF" w:rsidRDefault="00F70ACF" w:rsidP="00F70ACF">
            <w:pPr>
              <w:rPr>
                <w:rFonts w:ascii="Arial" w:hAnsi="Arial" w:cs="Arial"/>
                <w:color w:val="000000"/>
                <w:sz w:val="23"/>
                <w:szCs w:val="23"/>
                <w:rtl/>
              </w:rPr>
            </w:pPr>
          </w:p>
        </w:tc>
        <w:tc>
          <w:tcPr>
            <w:tcW w:w="4153" w:type="dxa"/>
            <w:gridSpan w:val="2"/>
            <w:tcBorders>
              <w:left w:val="nil"/>
              <w:right w:val="nil"/>
            </w:tcBorders>
          </w:tcPr>
          <w:p w:rsidR="00F70ACF" w:rsidRDefault="00F70ACF" w:rsidP="00F70ACF">
            <w:pPr>
              <w:rPr>
                <w:rFonts w:ascii="Arial" w:hAnsi="Arial" w:cs="Arial"/>
                <w:color w:val="000000"/>
                <w:sz w:val="23"/>
                <w:szCs w:val="23"/>
                <w:rtl/>
              </w:rPr>
            </w:pPr>
          </w:p>
        </w:tc>
      </w:tr>
      <w:tr w:rsidR="00F70ACF" w:rsidTr="00F70ACF">
        <w:tc>
          <w:tcPr>
            <w:tcW w:w="9265" w:type="dxa"/>
            <w:gridSpan w:val="6"/>
          </w:tcPr>
          <w:p w:rsidR="00F70ACF" w:rsidRDefault="00F70ACF" w:rsidP="00F70ACF">
            <w:pPr>
              <w:rPr>
                <w:rFonts w:ascii="Arial" w:hAnsi="Arial" w:cs="Arial"/>
                <w:color w:val="000000"/>
                <w:sz w:val="23"/>
                <w:szCs w:val="23"/>
                <w:rtl/>
              </w:rPr>
            </w:pPr>
            <w:proofErr w:type="spellStart"/>
            <w:r w:rsidRPr="00F70ACF">
              <w:rPr>
                <w:rFonts w:ascii="Arial" w:hAnsi="Arial" w:cs="Arial" w:hint="cs"/>
                <w:b/>
                <w:bCs/>
                <w:color w:val="000000"/>
                <w:sz w:val="23"/>
                <w:szCs w:val="23"/>
                <w:highlight w:val="yellow"/>
                <w:rtl/>
              </w:rPr>
              <w:t>עניית</w:t>
            </w:r>
            <w:proofErr w:type="spellEnd"/>
            <w:r w:rsidRPr="00F70ACF">
              <w:rPr>
                <w:rFonts w:ascii="Arial" w:hAnsi="Arial" w:cs="Arial" w:hint="cs"/>
                <w:b/>
                <w:bCs/>
                <w:color w:val="000000"/>
                <w:sz w:val="23"/>
                <w:szCs w:val="23"/>
                <w:highlight w:val="yellow"/>
                <w:rtl/>
              </w:rPr>
              <w:t xml:space="preserve"> אמן אחרי ברכות עצמו</w:t>
            </w:r>
            <w:r>
              <w:rPr>
                <w:rFonts w:ascii="Arial" w:hAnsi="Arial" w:cs="Arial" w:hint="cs"/>
                <w:color w:val="000000"/>
                <w:sz w:val="23"/>
                <w:szCs w:val="23"/>
                <w:rtl/>
              </w:rPr>
              <w:t xml:space="preserve"> בבונה ירושלים משובח בשאר ברכות מגונה </w:t>
            </w:r>
          </w:p>
        </w:tc>
      </w:tr>
      <w:tr w:rsidR="00F70ACF" w:rsidTr="00F70ACF">
        <w:tc>
          <w:tcPr>
            <w:tcW w:w="5112" w:type="dxa"/>
            <w:gridSpan w:val="4"/>
          </w:tcPr>
          <w:p w:rsidR="00F70ACF" w:rsidRDefault="00F70ACF" w:rsidP="00F70ACF">
            <w:pPr>
              <w:rPr>
                <w:rFonts w:ascii="Arial" w:hAnsi="Arial" w:cs="Arial"/>
                <w:color w:val="000000"/>
                <w:sz w:val="23"/>
                <w:szCs w:val="23"/>
                <w:rtl/>
              </w:rPr>
            </w:pPr>
            <w:proofErr w:type="spellStart"/>
            <w:r>
              <w:rPr>
                <w:rFonts w:ascii="Arial" w:hAnsi="Arial" w:cs="Arial" w:hint="cs"/>
                <w:color w:val="000000"/>
                <w:sz w:val="23"/>
                <w:szCs w:val="23"/>
                <w:rtl/>
              </w:rPr>
              <w:t>אביי</w:t>
            </w:r>
            <w:proofErr w:type="spellEnd"/>
            <w:r>
              <w:rPr>
                <w:rFonts w:ascii="Arial" w:hAnsi="Arial" w:cs="Arial" w:hint="cs"/>
                <w:color w:val="000000"/>
                <w:sz w:val="23"/>
                <w:szCs w:val="23"/>
                <w:rtl/>
              </w:rPr>
              <w:t xml:space="preserve"> ענה בקול אמן של בונה </w:t>
            </w:r>
            <w:proofErr w:type="spellStart"/>
            <w:r>
              <w:rPr>
                <w:rFonts w:ascii="Arial" w:hAnsi="Arial" w:cs="Arial" w:hint="cs"/>
                <w:color w:val="000000"/>
                <w:sz w:val="23"/>
                <w:szCs w:val="23"/>
                <w:rtl/>
              </w:rPr>
              <w:t>ירושליים</w:t>
            </w:r>
            <w:proofErr w:type="spellEnd"/>
            <w:r>
              <w:rPr>
                <w:rFonts w:ascii="Arial" w:hAnsi="Arial" w:cs="Arial" w:hint="cs"/>
                <w:color w:val="000000"/>
                <w:sz w:val="23"/>
                <w:szCs w:val="23"/>
                <w:rtl/>
              </w:rPr>
              <w:t xml:space="preserve"> שיקומו הפועלים לעבוד</w:t>
            </w:r>
          </w:p>
        </w:tc>
        <w:tc>
          <w:tcPr>
            <w:tcW w:w="4153" w:type="dxa"/>
            <w:gridSpan w:val="2"/>
          </w:tcPr>
          <w:p w:rsidR="00F70ACF" w:rsidRDefault="00F70ACF" w:rsidP="00F70ACF">
            <w:pPr>
              <w:rPr>
                <w:rFonts w:ascii="Arial" w:hAnsi="Arial" w:cs="Arial"/>
                <w:color w:val="000000"/>
                <w:sz w:val="23"/>
                <w:szCs w:val="23"/>
                <w:rtl/>
              </w:rPr>
            </w:pPr>
            <w:r>
              <w:rPr>
                <w:rFonts w:ascii="Arial" w:hAnsi="Arial" w:cs="Arial" w:hint="cs"/>
                <w:color w:val="000000"/>
                <w:sz w:val="23"/>
                <w:szCs w:val="23"/>
                <w:rtl/>
              </w:rPr>
              <w:t xml:space="preserve">רב אשי בשקט כדי שלא יזלזלו בבונה </w:t>
            </w:r>
            <w:proofErr w:type="spellStart"/>
            <w:r>
              <w:rPr>
                <w:rFonts w:ascii="Arial" w:hAnsi="Arial" w:cs="Arial" w:hint="cs"/>
                <w:color w:val="000000"/>
                <w:sz w:val="23"/>
                <w:szCs w:val="23"/>
                <w:rtl/>
              </w:rPr>
              <w:t>ירושליים</w:t>
            </w:r>
            <w:proofErr w:type="spellEnd"/>
            <w:r>
              <w:rPr>
                <w:rFonts w:ascii="Arial" w:hAnsi="Arial" w:cs="Arial" w:hint="cs"/>
                <w:color w:val="000000"/>
                <w:sz w:val="23"/>
                <w:szCs w:val="23"/>
                <w:rtl/>
              </w:rPr>
              <w:t>.</w:t>
            </w:r>
          </w:p>
        </w:tc>
      </w:tr>
    </w:tbl>
    <w:p w:rsidR="00A96003" w:rsidRDefault="00F70ACF" w:rsidP="00F70ACF">
      <w:pPr>
        <w:rPr>
          <w:rFonts w:hint="cs"/>
          <w:rtl/>
        </w:rPr>
      </w:pPr>
      <w:r>
        <w:rPr>
          <w:rFonts w:ascii="Times New Roman" w:eastAsia="Times New Roman" w:hAnsi="Times New Roman" w:cs="David" w:hint="cs"/>
          <w:sz w:val="36"/>
          <w:szCs w:val="36"/>
          <w:highlight w:val="magenta"/>
          <w:rtl/>
        </w:rPr>
        <w:t xml:space="preserve">טבלאות </w:t>
      </w:r>
      <w:r w:rsidRPr="00E72CFA">
        <w:rPr>
          <w:rFonts w:ascii="Times New Roman" w:eastAsia="Times New Roman" w:hAnsi="Times New Roman" w:cs="David" w:hint="cs"/>
          <w:sz w:val="36"/>
          <w:szCs w:val="36"/>
          <w:highlight w:val="magenta"/>
          <w:rtl/>
        </w:rPr>
        <w:t>עזר של</w:t>
      </w:r>
      <w:r>
        <w:rPr>
          <w:rFonts w:ascii="Times New Roman" w:eastAsia="Times New Roman" w:hAnsi="Times New Roman" w:cs="David" w:hint="cs"/>
          <w:sz w:val="36"/>
          <w:szCs w:val="36"/>
          <w:highlight w:val="magenta"/>
          <w:rtl/>
        </w:rPr>
        <w:t xml:space="preserve"> מסקנות הגמרא ללימוד </w:t>
      </w:r>
      <w:r>
        <w:rPr>
          <w:rFonts w:ascii="Times New Roman" w:eastAsia="Times New Roman" w:hAnsi="Times New Roman" w:cs="David" w:hint="cs"/>
          <w:sz w:val="36"/>
          <w:szCs w:val="36"/>
          <w:highlight w:val="magenta"/>
          <w:rtl/>
        </w:rPr>
        <w:t>ב</w:t>
      </w:r>
      <w:bookmarkStart w:id="0" w:name="_GoBack"/>
      <w:bookmarkEnd w:id="0"/>
      <w:r>
        <w:rPr>
          <w:rFonts w:ascii="Times New Roman" w:eastAsia="Times New Roman" w:hAnsi="Times New Roman" w:cs="David" w:hint="cs"/>
          <w:sz w:val="36"/>
          <w:szCs w:val="36"/>
          <w:highlight w:val="magenta"/>
          <w:rtl/>
        </w:rPr>
        <w:t xml:space="preserve">רכות </w:t>
      </w:r>
      <w:r w:rsidRPr="00F70ACF">
        <w:rPr>
          <w:rFonts w:ascii="Times New Roman" w:eastAsia="Times New Roman" w:hAnsi="Times New Roman" w:cs="David" w:hint="cs"/>
          <w:sz w:val="36"/>
          <w:szCs w:val="36"/>
          <w:highlight w:val="magenta"/>
          <w:rtl/>
        </w:rPr>
        <w:t>דף מה</w:t>
      </w:r>
    </w:p>
    <w:sectPr w:rsidR="00A96003" w:rsidSect="00C615B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6B7"/>
    <w:rsid w:val="00117D95"/>
    <w:rsid w:val="007C06B7"/>
    <w:rsid w:val="00A96003"/>
    <w:rsid w:val="00C615BF"/>
    <w:rsid w:val="00C76D1D"/>
    <w:rsid w:val="00DA69FC"/>
    <w:rsid w:val="00F70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NormalWeb">
    <w:name w:val="Normal (Web)"/>
    <w:basedOn w:val="a"/>
    <w:uiPriority w:val="99"/>
    <w:semiHidden/>
    <w:unhideWhenUsed/>
    <w:rsid w:val="007C06B7"/>
    <w:pPr>
      <w:bidi w:val="0"/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Strong"/>
    <w:basedOn w:val="a0"/>
    <w:uiPriority w:val="22"/>
    <w:qFormat/>
    <w:rsid w:val="007C06B7"/>
    <w:rPr>
      <w:b/>
      <w:bCs/>
    </w:rPr>
  </w:style>
  <w:style w:type="table" w:styleId="a4">
    <w:name w:val="Table Grid"/>
    <w:basedOn w:val="a1"/>
    <w:uiPriority w:val="59"/>
    <w:rsid w:val="007C06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NormalWeb">
    <w:name w:val="Normal (Web)"/>
    <w:basedOn w:val="a"/>
    <w:uiPriority w:val="99"/>
    <w:semiHidden/>
    <w:unhideWhenUsed/>
    <w:rsid w:val="007C06B7"/>
    <w:pPr>
      <w:bidi w:val="0"/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Strong"/>
    <w:basedOn w:val="a0"/>
    <w:uiPriority w:val="22"/>
    <w:qFormat/>
    <w:rsid w:val="007C06B7"/>
    <w:rPr>
      <w:b/>
      <w:bCs/>
    </w:rPr>
  </w:style>
  <w:style w:type="table" w:styleId="a4">
    <w:name w:val="Table Grid"/>
    <w:basedOn w:val="a1"/>
    <w:uiPriority w:val="59"/>
    <w:rsid w:val="007C06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345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1225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263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127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887753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466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8" w:color="B6A258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8862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355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2012-09-14T12:02:00Z</dcterms:created>
  <dcterms:modified xsi:type="dcterms:W3CDTF">2012-09-14T12:56:00Z</dcterms:modified>
</cp:coreProperties>
</file>