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3B" w:rsidRDefault="00EF1E3B" w:rsidP="00EF1E3B">
      <w:pPr>
        <w:rPr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דף </w:t>
      </w:r>
      <w:r w:rsidRPr="00EF1E3B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מח</w:t>
      </w:r>
    </w:p>
    <w:tbl>
      <w:tblPr>
        <w:tblStyle w:val="a3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2788"/>
        <w:gridCol w:w="1704"/>
        <w:gridCol w:w="1704"/>
        <w:gridCol w:w="1705"/>
        <w:gridCol w:w="2873"/>
      </w:tblGrid>
      <w:tr w:rsidR="00EF1E3B" w:rsidTr="00806654">
        <w:tc>
          <w:tcPr>
            <w:tcW w:w="10774" w:type="dxa"/>
            <w:gridSpan w:val="5"/>
          </w:tcPr>
          <w:p w:rsidR="00EF1E3B" w:rsidRPr="00153887" w:rsidRDefault="00EF1E3B" w:rsidP="00153887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צירוף קטן לזימון</w:t>
            </w:r>
          </w:p>
        </w:tc>
      </w:tr>
      <w:tr w:rsidR="00725E15" w:rsidTr="00806654">
        <w:tc>
          <w:tcPr>
            <w:tcW w:w="10774" w:type="dxa"/>
            <w:gridSpan w:val="5"/>
          </w:tcPr>
          <w:p w:rsidR="00725E15" w:rsidRDefault="00725E15">
            <w:pPr>
              <w:rPr>
                <w:rFonts w:hint="cs"/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יוחנן קטן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(מתחת לגיל 13)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פורח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(שהביא 2 שערות)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</w:p>
        </w:tc>
      </w:tr>
      <w:tr w:rsidR="00725E15" w:rsidTr="00806654">
        <w:tc>
          <w:tcPr>
            <w:tcW w:w="2788" w:type="dxa"/>
          </w:tcPr>
          <w:p w:rsidR="00725E15" w:rsidRDefault="00725E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ניסון להביא ראיה מברייתא</w:t>
            </w:r>
          </w:p>
        </w:tc>
        <w:tc>
          <w:tcPr>
            <w:tcW w:w="3408" w:type="dxa"/>
            <w:gridSpan w:val="2"/>
          </w:tcPr>
          <w:p w:rsidR="00725E15" w:rsidRDefault="00725E15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קטן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..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שלא הביא שתי שערות 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</w:p>
        </w:tc>
        <w:tc>
          <w:tcPr>
            <w:tcW w:w="1705" w:type="dxa"/>
          </w:tcPr>
          <w:p w:rsidR="00725E15" w:rsidRDefault="00725E15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מדקדקין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בקטן</w:t>
            </w:r>
          </w:p>
        </w:tc>
        <w:tc>
          <w:tcPr>
            <w:tcW w:w="2873" w:type="dxa"/>
          </w:tcPr>
          <w:p w:rsidR="00725E15" w:rsidRDefault="00725E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להביא קטן שהביא ב שערות</w:t>
            </w:r>
          </w:p>
        </w:tc>
      </w:tr>
      <w:tr w:rsidR="00725E15" w:rsidTr="00153887">
        <w:tc>
          <w:tcPr>
            <w:tcW w:w="2788" w:type="dxa"/>
            <w:tcBorders>
              <w:bottom w:val="single" w:sz="4" w:space="0" w:color="auto"/>
            </w:tcBorders>
          </w:tcPr>
          <w:p w:rsidR="00725E15" w:rsidRDefault="00725E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ההלכה למעשה</w:t>
            </w:r>
          </w:p>
        </w:tc>
        <w:tc>
          <w:tcPr>
            <w:tcW w:w="7986" w:type="dxa"/>
            <w:gridSpan w:val="4"/>
            <w:tcBorders>
              <w:bottom w:val="single" w:sz="4" w:space="0" w:color="auto"/>
            </w:tcBorders>
          </w:tcPr>
          <w:p w:rsidR="00725E15" w:rsidRDefault="00725E15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 נחמן קטן היודע למי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מברכין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  <w:r>
              <w:rPr>
                <w:rFonts w:hint="cs"/>
                <w:rtl/>
              </w:rPr>
              <w:t xml:space="preserve">.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ורבא בקטנותם ידעו וצרפם רבה </w:t>
            </w:r>
          </w:p>
        </w:tc>
      </w:tr>
      <w:tr w:rsidR="00153887" w:rsidTr="00153887">
        <w:tc>
          <w:tcPr>
            <w:tcW w:w="10774" w:type="dxa"/>
            <w:gridSpan w:val="5"/>
            <w:tcBorders>
              <w:left w:val="nil"/>
              <w:right w:val="nil"/>
            </w:tcBorders>
          </w:tcPr>
          <w:p w:rsidR="00153887" w:rsidRDefault="00153887">
            <w:pPr>
              <w:rPr>
                <w:rFonts w:hint="cs"/>
                <w:rtl/>
              </w:rPr>
            </w:pPr>
          </w:p>
        </w:tc>
      </w:tr>
      <w:tr w:rsidR="00725E15" w:rsidTr="00806654">
        <w:tc>
          <w:tcPr>
            <w:tcW w:w="10774" w:type="dxa"/>
            <w:gridSpan w:val="5"/>
          </w:tcPr>
          <w:p w:rsidR="00725E15" w:rsidRPr="00153887" w:rsidRDefault="00725E15" w:rsidP="00153887">
            <w:pPr>
              <w:jc w:val="center"/>
              <w:rPr>
                <w:rFonts w:hint="cs"/>
                <w:b/>
                <w:bCs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צירוף לעשרה שחלק לא אכלו פת אלא ירק</w:t>
            </w:r>
          </w:p>
        </w:tc>
      </w:tr>
      <w:tr w:rsidR="00725E15" w:rsidTr="00153887">
        <w:tc>
          <w:tcPr>
            <w:tcW w:w="4492" w:type="dxa"/>
            <w:gridSpan w:val="2"/>
            <w:tcBorders>
              <w:bottom w:val="single" w:sz="4" w:space="0" w:color="auto"/>
            </w:tcBorders>
          </w:tcPr>
          <w:p w:rsidR="00725E15" w:rsidRDefault="00725E15">
            <w:pPr>
              <w:rPr>
                <w:rFonts w:hint="cs"/>
                <w:rtl/>
              </w:rPr>
            </w:pP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יהודה בריה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שמואל בר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שילת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משמיה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>
              <w:rPr>
                <w:rFonts w:hint="cs"/>
                <w:rtl/>
              </w:rPr>
              <w:t xml:space="preserve"> אחד מצטרף</w:t>
            </w:r>
          </w:p>
        </w:tc>
        <w:tc>
          <w:tcPr>
            <w:tcW w:w="6282" w:type="dxa"/>
            <w:gridSpan w:val="3"/>
            <w:tcBorders>
              <w:bottom w:val="single" w:sz="4" w:space="0" w:color="auto"/>
            </w:tcBorders>
          </w:tcPr>
          <w:p w:rsidR="00725E15" w:rsidRDefault="00725E15" w:rsidP="00725E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בשם רב יהודה שנים ושלושה מצטרפים לגבי ארבע הסתפק כי אולי צריך רוב </w:t>
            </w:r>
            <w:proofErr w:type="spellStart"/>
            <w:r>
              <w:rPr>
                <w:rFonts w:hint="cs"/>
                <w:rtl/>
              </w:rPr>
              <w:t>ניכר,ולרבי</w:t>
            </w:r>
            <w:proofErr w:type="spellEnd"/>
            <w:r>
              <w:rPr>
                <w:rFonts w:hint="cs"/>
                <w:rtl/>
              </w:rPr>
              <w:t xml:space="preserve"> ירמיה די ברוב לא ניכר ולכן מצטרפים.</w:t>
            </w:r>
          </w:p>
        </w:tc>
      </w:tr>
      <w:tr w:rsidR="00EF1E3B" w:rsidTr="00153887">
        <w:tc>
          <w:tcPr>
            <w:tcW w:w="2788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</w:tr>
      <w:tr w:rsidR="00725E15" w:rsidTr="00806654">
        <w:tc>
          <w:tcPr>
            <w:tcW w:w="10774" w:type="dxa"/>
            <w:gridSpan w:val="5"/>
          </w:tcPr>
          <w:p w:rsidR="00725E15" w:rsidRPr="00153887" w:rsidRDefault="00725E15" w:rsidP="00153887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מה צריך לאכול כדי להצטרף לזימו ומה כדי לברך?</w:t>
            </w:r>
          </w:p>
        </w:tc>
      </w:tr>
      <w:tr w:rsidR="004E136F" w:rsidTr="00806654">
        <w:tc>
          <w:tcPr>
            <w:tcW w:w="2788" w:type="dxa"/>
          </w:tcPr>
          <w:p w:rsidR="004E136F" w:rsidRDefault="004E136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שמעון בן שטח ביקש יין כדי לזמן</w:t>
            </w:r>
          </w:p>
        </w:tc>
        <w:tc>
          <w:tcPr>
            <w:tcW w:w="1704" w:type="dxa"/>
          </w:tcPr>
          <w:p w:rsidR="004E136F" w:rsidRDefault="004E136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 יוחנן אמר רק שאוכל כזית דגן</w:t>
            </w:r>
          </w:p>
        </w:tc>
        <w:tc>
          <w:tcPr>
            <w:tcW w:w="6282" w:type="dxa"/>
            <w:gridSpan w:val="3"/>
          </w:tcPr>
          <w:p w:rsidR="004E136F" w:rsidRDefault="004E136F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רשב"ג</w:t>
            </w:r>
            <w:proofErr w:type="spellEnd"/>
            <w:r>
              <w:rPr>
                <w:rFonts w:hint="cs"/>
                <w:rtl/>
              </w:rPr>
              <w:t xml:space="preserve"> טבל ירק ברוטב מצטרף לזימון אבל לא מזמן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,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וכך אמר 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חנא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יהודה משמיה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דרבא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4E136F" w:rsidTr="00806654">
        <w:tc>
          <w:tcPr>
            <w:tcW w:w="10774" w:type="dxa"/>
            <w:gridSpan w:val="5"/>
          </w:tcPr>
          <w:p w:rsidR="004E136F" w:rsidRPr="00153887" w:rsidRDefault="004E136F" w:rsidP="00153887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מבנה של ברכת המזון מי תיקן כל ברכה?</w:t>
            </w:r>
          </w:p>
        </w:tc>
      </w:tr>
      <w:tr w:rsidR="004E136F" w:rsidTr="00806654">
        <w:tc>
          <w:tcPr>
            <w:tcW w:w="2788" w:type="dxa"/>
          </w:tcPr>
          <w:p w:rsidR="004E136F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משה תקן לישראל ברכת הזן</w:t>
            </w:r>
          </w:p>
        </w:tc>
        <w:tc>
          <w:tcPr>
            <w:tcW w:w="1704" w:type="dxa"/>
          </w:tcPr>
          <w:p w:rsidR="004E136F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יהושע תקן להם ברכת הארץ</w:t>
            </w:r>
          </w:p>
        </w:tc>
        <w:tc>
          <w:tcPr>
            <w:tcW w:w="3409" w:type="dxa"/>
            <w:gridSpan w:val="2"/>
          </w:tcPr>
          <w:p w:rsidR="004E136F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דוד ושלמה תקנו בונה ירושלים</w:t>
            </w:r>
          </w:p>
        </w:tc>
        <w:tc>
          <w:tcPr>
            <w:tcW w:w="2873" w:type="dxa"/>
          </w:tcPr>
          <w:p w:rsidR="004E136F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הטוב והמטיב ביבנה תקנוה</w:t>
            </w:r>
          </w:p>
        </w:tc>
      </w:tr>
      <w:tr w:rsidR="00EF1E3B" w:rsidTr="00153887">
        <w:tc>
          <w:tcPr>
            <w:tcW w:w="2788" w:type="dxa"/>
            <w:tcBorders>
              <w:bottom w:val="single" w:sz="4" w:space="0" w:color="auto"/>
            </w:tcBorders>
          </w:tcPr>
          <w:p w:rsidR="00EF1E3B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בשעה שירד להם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F1E3B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כיון שנכנסו לארץ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F1E3B" w:rsidRDefault="004E136F" w:rsidP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דוד תקן על ישראל עמך ועל ירושלים עירך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EF1E3B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ושלמה תקן על הבית הגדול והקדוש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EF1E3B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כנגד הרוגי ביתר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הטוב שלא הסריחו והמטיב שניתנו לקבורה</w:t>
            </w:r>
          </w:p>
        </w:tc>
      </w:tr>
      <w:tr w:rsidR="00EF1E3B" w:rsidTr="00153887">
        <w:tc>
          <w:tcPr>
            <w:tcW w:w="2788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</w:tr>
      <w:tr w:rsidR="004E136F" w:rsidTr="00806654">
        <w:tc>
          <w:tcPr>
            <w:tcW w:w="10774" w:type="dxa"/>
            <w:gridSpan w:val="5"/>
          </w:tcPr>
          <w:p w:rsidR="004E136F" w:rsidRPr="00153887" w:rsidRDefault="004E136F" w:rsidP="00153887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ברכת רצה היכן אומרה? (ברכת ירושלים מתחילה ברחם)</w:t>
            </w:r>
          </w:p>
        </w:tc>
      </w:tr>
      <w:tr w:rsidR="00153887" w:rsidTr="009E58B8">
        <w:tc>
          <w:tcPr>
            <w:tcW w:w="2788" w:type="dxa"/>
            <w:tcBorders>
              <w:bottom w:val="single" w:sz="4" w:space="0" w:color="auto"/>
            </w:tcBorders>
          </w:tcPr>
          <w:p w:rsidR="00153887" w:rsidRDefault="00153887" w:rsidP="004E136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ת"ק  ברחם (ובדיעבד בברכה אחרת)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153887" w:rsidRDefault="00153887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אליעזר</w:t>
            </w:r>
            <w:r>
              <w:rPr>
                <w:rFonts w:hint="cs"/>
                <w:rtl/>
              </w:rPr>
              <w:t xml:space="preserve"> היכן שרוצה </w:t>
            </w:r>
          </w:p>
        </w:tc>
        <w:tc>
          <w:tcPr>
            <w:tcW w:w="4578" w:type="dxa"/>
            <w:gridSpan w:val="2"/>
            <w:tcBorders>
              <w:bottom w:val="single" w:sz="4" w:space="0" w:color="auto"/>
            </w:tcBorders>
          </w:tcPr>
          <w:p w:rsidR="00153887" w:rsidRDefault="00153887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חכמים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רק באמצע רחם (ובדיעבד חוזר). </w:t>
            </w:r>
          </w:p>
        </w:tc>
      </w:tr>
      <w:tr w:rsidR="00EF1E3B" w:rsidTr="00153887">
        <w:tc>
          <w:tcPr>
            <w:tcW w:w="2788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  <w:bookmarkStart w:id="0" w:name="_GoBack"/>
            <w:bookmarkEnd w:id="0"/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EF1E3B" w:rsidRDefault="00EF1E3B">
            <w:pPr>
              <w:rPr>
                <w:rFonts w:hint="cs"/>
                <w:rtl/>
              </w:rPr>
            </w:pPr>
          </w:p>
        </w:tc>
      </w:tr>
      <w:tr w:rsidR="004E136F" w:rsidTr="00806654">
        <w:tc>
          <w:tcPr>
            <w:tcW w:w="10774" w:type="dxa"/>
            <w:gridSpan w:val="5"/>
          </w:tcPr>
          <w:p w:rsidR="004E136F" w:rsidRPr="00153887" w:rsidRDefault="00751D9C" w:rsidP="00153887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 xml:space="preserve">מנין חיוב </w:t>
            </w:r>
            <w:r w:rsidR="004E136F" w:rsidRPr="00153887">
              <w:rPr>
                <w:rFonts w:hint="cs"/>
                <w:b/>
                <w:bCs/>
                <w:highlight w:val="yellow"/>
                <w:rtl/>
              </w:rPr>
              <w:t xml:space="preserve">ברכת המזון </w:t>
            </w:r>
            <w:r w:rsidRPr="00153887">
              <w:rPr>
                <w:rFonts w:hint="cs"/>
                <w:b/>
                <w:bCs/>
                <w:highlight w:val="yellow"/>
                <w:rtl/>
              </w:rPr>
              <w:t>לאחר שאוכל</w:t>
            </w:r>
          </w:p>
        </w:tc>
      </w:tr>
      <w:tr w:rsidR="00EF1E3B" w:rsidTr="00806654">
        <w:tc>
          <w:tcPr>
            <w:tcW w:w="2788" w:type="dxa"/>
          </w:tcPr>
          <w:p w:rsidR="00EF1E3B" w:rsidRDefault="004E136F" w:rsidP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וברכת </w:t>
            </w:r>
          </w:p>
        </w:tc>
        <w:tc>
          <w:tcPr>
            <w:tcW w:w="1704" w:type="dxa"/>
          </w:tcPr>
          <w:p w:rsidR="00EF1E3B" w:rsidRDefault="00751D9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את ה אלוהך</w:t>
            </w:r>
          </w:p>
        </w:tc>
        <w:tc>
          <w:tcPr>
            <w:tcW w:w="1704" w:type="dxa"/>
          </w:tcPr>
          <w:p w:rsidR="00EF1E3B" w:rsidRDefault="00751D9C" w:rsidP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על הארץ </w:t>
            </w:r>
          </w:p>
        </w:tc>
        <w:tc>
          <w:tcPr>
            <w:tcW w:w="1705" w:type="dxa"/>
          </w:tcPr>
          <w:p w:rsidR="00EF1E3B" w:rsidRDefault="00751D9C" w:rsidP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הטובה </w:t>
            </w:r>
          </w:p>
        </w:tc>
        <w:tc>
          <w:tcPr>
            <w:tcW w:w="2873" w:type="dxa"/>
          </w:tcPr>
          <w:p w:rsidR="00EF1E3B" w:rsidRDefault="00751D9C" w:rsidP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אשר נתן לך </w:t>
            </w:r>
          </w:p>
        </w:tc>
      </w:tr>
      <w:tr w:rsidR="00EF1E3B" w:rsidTr="00806654">
        <w:tc>
          <w:tcPr>
            <w:tcW w:w="2788" w:type="dxa"/>
          </w:tcPr>
          <w:p w:rsidR="00751D9C" w:rsidRPr="00751D9C" w:rsidRDefault="00751D9C">
            <w:pPr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</w:pPr>
            <w:r w:rsidRPr="00751D9C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  <w:t>תנו רבנן :</w:t>
            </w:r>
          </w:p>
          <w:p w:rsidR="00EF1E3B" w:rsidRDefault="004E136F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ברכת</w:t>
            </w:r>
            <w:r>
              <w:rPr>
                <w:rFonts w:hint="cs"/>
                <w:rtl/>
              </w:rPr>
              <w:t xml:space="preserve"> הזימון</w:t>
            </w:r>
          </w:p>
        </w:tc>
        <w:tc>
          <w:tcPr>
            <w:tcW w:w="1704" w:type="dxa"/>
          </w:tcPr>
          <w:p w:rsidR="00EF1E3B" w:rsidRDefault="00751D9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ברכת הזן</w:t>
            </w:r>
          </w:p>
        </w:tc>
        <w:tc>
          <w:tcPr>
            <w:tcW w:w="1704" w:type="dxa"/>
          </w:tcPr>
          <w:p w:rsidR="00EF1E3B" w:rsidRDefault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ברכת הארץ</w:t>
            </w:r>
          </w:p>
        </w:tc>
        <w:tc>
          <w:tcPr>
            <w:tcW w:w="1705" w:type="dxa"/>
          </w:tcPr>
          <w:p w:rsidR="00EF1E3B" w:rsidRDefault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בונה ירושלים</w:t>
            </w:r>
          </w:p>
        </w:tc>
        <w:tc>
          <w:tcPr>
            <w:tcW w:w="2873" w:type="dxa"/>
          </w:tcPr>
          <w:p w:rsidR="00EF1E3B" w:rsidRDefault="00751D9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הטוב והמטיב</w:t>
            </w:r>
          </w:p>
        </w:tc>
      </w:tr>
      <w:tr w:rsidR="00751D9C" w:rsidTr="00153887">
        <w:tc>
          <w:tcPr>
            <w:tcW w:w="2788" w:type="dxa"/>
            <w:tcBorders>
              <w:bottom w:val="single" w:sz="4" w:space="0" w:color="auto"/>
            </w:tcBorders>
          </w:tcPr>
          <w:p w:rsidR="00751D9C" w:rsidRPr="00751D9C" w:rsidRDefault="00751D9C">
            <w:pPr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</w:pPr>
            <w:r w:rsidRPr="00751D9C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  <w:t>לרבי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  <w:t>:</w:t>
            </w:r>
          </w:p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חובת זימון מפסוק אחר גדלו לה' איתי והמילה וברכת מלמדת על חובת ברכת הזן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751D9C" w:rsidRDefault="00751D9C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751D9C" w:rsidRDefault="00751D9C" w:rsidP="004508B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ברכת הארץ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751D9C" w:rsidRDefault="00751D9C" w:rsidP="004508BC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 בונה ירושלים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הטוב והמיטב תקנו ביבנה והמילים אשר נתן לך ללמדך חובת ברכה שלפניו </w:t>
            </w:r>
          </w:p>
        </w:tc>
      </w:tr>
      <w:tr w:rsidR="00751D9C" w:rsidTr="00153887">
        <w:tc>
          <w:tcPr>
            <w:tcW w:w="2788" w:type="dxa"/>
            <w:tcBorders>
              <w:left w:val="nil"/>
              <w:right w:val="nil"/>
            </w:tcBorders>
          </w:tcPr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51D9C" w:rsidRDefault="00751D9C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751D9C" w:rsidRPr="00EF1E3B" w:rsidRDefault="00751D9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806654" w:rsidTr="00806654">
        <w:tc>
          <w:tcPr>
            <w:tcW w:w="10774" w:type="dxa"/>
            <w:gridSpan w:val="5"/>
          </w:tcPr>
          <w:p w:rsidR="00806654" w:rsidRPr="00153887" w:rsidRDefault="00806654" w:rsidP="001538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</w:pPr>
            <w:r w:rsidRPr="00153887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מניין לחיוב ברכה לפני שאוכל</w:t>
            </w:r>
          </w:p>
        </w:tc>
      </w:tr>
      <w:tr w:rsidR="00806654" w:rsidTr="00153887">
        <w:tc>
          <w:tcPr>
            <w:tcW w:w="2788" w:type="dxa"/>
            <w:tcBorders>
              <w:bottom w:val="single" w:sz="4" w:space="0" w:color="auto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בבריתא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ק"ו שהוא שבע מברך שהוא רעב לא כל שכן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06654" w:rsidRDefault="008066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לרבי מהמילים אשר נתן לך </w:t>
            </w:r>
          </w:p>
        </w:tc>
        <w:tc>
          <w:tcPr>
            <w:tcW w:w="3409" w:type="dxa"/>
            <w:gridSpan w:val="2"/>
            <w:tcBorders>
              <w:bottom w:val="single" w:sz="4" w:space="0" w:color="auto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רבי יצחק ובירך את לחמך , תקרא ברך את לחמך</w:t>
            </w:r>
          </w:p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  <w:tc>
          <w:tcPr>
            <w:tcW w:w="2873" w:type="dxa"/>
            <w:tcBorders>
              <w:bottom w:val="single" w:sz="4" w:space="0" w:color="auto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רבי נתן : משמואל שברך לפני על הלחם</w:t>
            </w:r>
          </w:p>
        </w:tc>
      </w:tr>
      <w:tr w:rsidR="00806654" w:rsidTr="00153887">
        <w:tc>
          <w:tcPr>
            <w:tcW w:w="2788" w:type="dxa"/>
            <w:tcBorders>
              <w:left w:val="nil"/>
              <w:right w:val="nil"/>
            </w:tcBorders>
          </w:tcPr>
          <w:p w:rsidR="00806654" w:rsidRDefault="0080665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806654" w:rsidRDefault="00806654">
            <w:pPr>
              <w:rPr>
                <w:rFonts w:hint="cs"/>
                <w:rtl/>
              </w:rPr>
            </w:pPr>
          </w:p>
        </w:tc>
        <w:tc>
          <w:tcPr>
            <w:tcW w:w="3409" w:type="dxa"/>
            <w:gridSpan w:val="2"/>
            <w:tcBorders>
              <w:left w:val="nil"/>
              <w:right w:val="nil"/>
            </w:tcBorders>
          </w:tcPr>
          <w:p w:rsidR="00806654" w:rsidRDefault="0080665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806654" w:rsidRDefault="0080665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</w:tr>
      <w:tr w:rsidR="00806654" w:rsidTr="00C63D9E">
        <w:tc>
          <w:tcPr>
            <w:tcW w:w="10774" w:type="dxa"/>
            <w:gridSpan w:val="5"/>
          </w:tcPr>
          <w:p w:rsidR="00806654" w:rsidRPr="00153887" w:rsidRDefault="00806654" w:rsidP="00153887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</w:pPr>
            <w:r w:rsidRPr="00153887">
              <w:rPr>
                <w:rFonts w:hint="cs"/>
                <w:b/>
                <w:bCs/>
                <w:highlight w:val="yellow"/>
                <w:rtl/>
              </w:rPr>
              <w:t>מדוע האריכו הנערות בדיבור</w:t>
            </w:r>
            <w:r w:rsidRPr="00153887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עם שאול</w:t>
            </w:r>
          </w:p>
        </w:tc>
      </w:tr>
      <w:tr w:rsidR="00153887" w:rsidTr="00384710">
        <w:tc>
          <w:tcPr>
            <w:tcW w:w="2788" w:type="dxa"/>
            <w:tcBorders>
              <w:bottom w:val="single" w:sz="4" w:space="0" w:color="auto"/>
            </w:tcBorders>
          </w:tcPr>
          <w:p w:rsidR="00153887" w:rsidRDefault="00153887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נתן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כי הם דברניות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53887" w:rsidRDefault="00153887">
            <w:pPr>
              <w:rPr>
                <w:rFonts w:hint="cs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ושמואל אמר כדי להסתכל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ביפיו</w:t>
            </w:r>
            <w:proofErr w:type="spellEnd"/>
          </w:p>
        </w:tc>
        <w:tc>
          <w:tcPr>
            <w:tcW w:w="6282" w:type="dxa"/>
            <w:gridSpan w:val="3"/>
            <w:tcBorders>
              <w:bottom w:val="single" w:sz="4" w:space="0" w:color="auto"/>
            </w:tcBorders>
          </w:tcPr>
          <w:p w:rsidR="00153887" w:rsidRDefault="00153887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ורבי יוחנן אמר לפי שאין מלכות נוגעת בחברתה</w:t>
            </w:r>
          </w:p>
        </w:tc>
      </w:tr>
      <w:tr w:rsidR="00806654" w:rsidTr="00153887">
        <w:tc>
          <w:tcPr>
            <w:tcW w:w="2788" w:type="dxa"/>
            <w:tcBorders>
              <w:left w:val="nil"/>
              <w:right w:val="nil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3409" w:type="dxa"/>
            <w:gridSpan w:val="2"/>
            <w:tcBorders>
              <w:left w:val="nil"/>
              <w:right w:val="nil"/>
            </w:tcBorders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2873" w:type="dxa"/>
            <w:tcBorders>
              <w:left w:val="nil"/>
              <w:right w:val="nil"/>
            </w:tcBorders>
          </w:tcPr>
          <w:p w:rsidR="00806654" w:rsidRDefault="0080665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</w:tr>
      <w:tr w:rsidR="00806654" w:rsidTr="00BD2BE7">
        <w:tc>
          <w:tcPr>
            <w:tcW w:w="10774" w:type="dxa"/>
            <w:gridSpan w:val="5"/>
          </w:tcPr>
          <w:p w:rsidR="00806654" w:rsidRPr="00153887" w:rsidRDefault="00806654" w:rsidP="00153887">
            <w:pPr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rtl/>
              </w:rPr>
            </w:pPr>
            <w:r w:rsidRPr="00153887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ברכת התורה מניין</w:t>
            </w:r>
          </w:p>
        </w:tc>
      </w:tr>
      <w:tr w:rsidR="00806654" w:rsidTr="00570357">
        <w:tc>
          <w:tcPr>
            <w:tcW w:w="2788" w:type="dxa"/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ישמעאל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ק''ו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 חיי שעה מברך על חיי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עוה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''ב לא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כ''ש</w:t>
            </w:r>
            <w:proofErr w:type="spellEnd"/>
          </w:p>
        </w:tc>
        <w:tc>
          <w:tcPr>
            <w:tcW w:w="5113" w:type="dxa"/>
            <w:gridSpan w:val="3"/>
          </w:tcPr>
          <w:p w:rsidR="00806654" w:rsidRPr="00EF1E3B" w:rsidRDefault="0080665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</w:t>
            </w:r>
            <w:proofErr w:type="spellStart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נחמני תלמידו של רבי ישמעאל אומר משום רבי ישמעאל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גזרה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שוה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 נתן ואתנה </w:t>
            </w:r>
          </w:p>
        </w:tc>
        <w:tc>
          <w:tcPr>
            <w:tcW w:w="2873" w:type="dxa"/>
          </w:tcPr>
          <w:p w:rsidR="00806654" w:rsidRDefault="00806654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בי יהודה בן בתירה אומר אינו צריך הרי הוא אומר טובה הטובה טובה זו תורה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EF1E3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הטובה זו בנין ירושלים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</w:tr>
    </w:tbl>
    <w:p w:rsidR="00EF1E3B" w:rsidRDefault="00EF1E3B">
      <w:pPr>
        <w:rPr>
          <w:rFonts w:hint="cs"/>
          <w:rtl/>
        </w:rPr>
      </w:pPr>
    </w:p>
    <w:sectPr w:rsidR="00EF1E3B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3B"/>
    <w:rsid w:val="00153887"/>
    <w:rsid w:val="004E136F"/>
    <w:rsid w:val="00725E15"/>
    <w:rsid w:val="00751D9C"/>
    <w:rsid w:val="00806654"/>
    <w:rsid w:val="00964DAD"/>
    <w:rsid w:val="00C615BF"/>
    <w:rsid w:val="00E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783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6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6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401</Words>
  <Characters>1690</Characters>
  <Application>Microsoft Office Word</Application>
  <DocSecurity>0</DocSecurity>
  <Lines>76</Lines>
  <Paragraphs>47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2012-09-16T08:26:00Z</dcterms:created>
  <dcterms:modified xsi:type="dcterms:W3CDTF">2012-09-16T09:20:00Z</dcterms:modified>
</cp:coreProperties>
</file>