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1440"/>
        <w:bidiVisual/>
        <w:tblW w:w="9548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2731"/>
      </w:tblGrid>
      <w:tr w:rsidR="007B3E37" w:rsidTr="00F4080D">
        <w:tc>
          <w:tcPr>
            <w:tcW w:w="9548" w:type="dxa"/>
            <w:gridSpan w:val="5"/>
          </w:tcPr>
          <w:p w:rsidR="007B3E37" w:rsidRDefault="007B3E37" w:rsidP="00F408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על זריקת חפץ מתחייבים ולא על זריקת רשות שלמה ולכן</w:t>
            </w:r>
          </w:p>
        </w:tc>
      </w:tr>
      <w:tr w:rsidR="007B3E37" w:rsidTr="00F4080D">
        <w:tc>
          <w:tcPr>
            <w:tcW w:w="1704" w:type="dxa"/>
            <w:vMerge w:val="restart"/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</w:p>
        </w:tc>
        <w:tc>
          <w:tcPr>
            <w:tcW w:w="7844" w:type="dxa"/>
            <w:gridSpan w:val="4"/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ואינה רחבה ו'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(ואין בה ד על ד ) הרי זה חפץ ו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חייב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ול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רבא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פטור כי חלקה העליון נמצא במקום פטור</w:t>
            </w:r>
          </w:p>
        </w:tc>
      </w:tr>
      <w:tr w:rsidR="007B3E37" w:rsidTr="00F4080D"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7B3E37" w:rsidRDefault="007B3E37" w:rsidP="00F4080D">
            <w:pPr>
              <w:rPr>
                <w:rtl/>
              </w:rPr>
            </w:pPr>
          </w:p>
        </w:tc>
        <w:tc>
          <w:tcPr>
            <w:tcW w:w="7844" w:type="dxa"/>
            <w:gridSpan w:val="4"/>
            <w:tcBorders>
              <w:bottom w:val="single" w:sz="4" w:space="0" w:color="auto"/>
            </w:tcBorders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זרק כוורת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לרה''ר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גבוהה י'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ו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רחבה ו'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(ויש בה ד על ד הרי היא רה"י ) ו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פטור</w:t>
            </w:r>
          </w:p>
        </w:tc>
      </w:tr>
      <w:tr w:rsidR="00CB524A" w:rsidTr="00F4080D"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tl/>
              </w:rPr>
            </w:pPr>
          </w:p>
        </w:tc>
      </w:tr>
      <w:tr w:rsidR="007B3E37" w:rsidTr="00F4080D">
        <w:tc>
          <w:tcPr>
            <w:tcW w:w="9548" w:type="dxa"/>
            <w:gridSpan w:val="5"/>
          </w:tcPr>
          <w:p w:rsidR="007B3E37" w:rsidRDefault="007B3E37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אם כשהחפץ נח הוא היה בתחילה במקום פטור  ואח"כ עבר לרה"ר אינו חייב על ההנחה כי יוצא שעקר ממקום פטור לרה"ר </w:t>
            </w:r>
          </w:p>
        </w:tc>
      </w:tr>
      <w:tr w:rsidR="007B3E37" w:rsidTr="00F4080D">
        <w:tc>
          <w:tcPr>
            <w:tcW w:w="3408" w:type="dxa"/>
            <w:gridSpan w:val="2"/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כפאה על פיה שבעה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ומשהו חייב</w:t>
            </w:r>
          </w:p>
        </w:tc>
        <w:tc>
          <w:tcPr>
            <w:tcW w:w="6140" w:type="dxa"/>
            <w:gridSpan w:val="3"/>
          </w:tcPr>
          <w:p w:rsidR="007B3E37" w:rsidRDefault="007B3E37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כיוון שכאשר הגיע למצב שנקלט בארץ מחמת דין לבוד כולו היה ברה"ר</w:t>
            </w:r>
          </w:p>
        </w:tc>
      </w:tr>
      <w:tr w:rsidR="007B3E37" w:rsidTr="00F4080D">
        <w:tc>
          <w:tcPr>
            <w:tcW w:w="3408" w:type="dxa"/>
            <w:gridSpan w:val="2"/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כפאה על פיה שבעה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שבעה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ומחצה פטור</w:t>
            </w:r>
          </w:p>
        </w:tc>
        <w:tc>
          <w:tcPr>
            <w:tcW w:w="6140" w:type="dxa"/>
            <w:gridSpan w:val="3"/>
          </w:tcPr>
          <w:p w:rsidR="007B3E37" w:rsidRDefault="007B3E37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כיוון שכאשר הגיע למצב שנקלט בארץ מחמת דין לבוד </w:t>
            </w:r>
            <w:r>
              <w:rPr>
                <w:rFonts w:hint="cs"/>
                <w:rtl/>
              </w:rPr>
              <w:t xml:space="preserve">חלקו היה במקום פטור, </w:t>
            </w:r>
            <w:proofErr w:type="spellStart"/>
            <w:r>
              <w:rPr>
                <w:rFonts w:hint="cs"/>
                <w:rtl/>
              </w:rPr>
              <w:t>והוי</w:t>
            </w:r>
            <w:proofErr w:type="spellEnd"/>
            <w:r>
              <w:rPr>
                <w:rFonts w:hint="cs"/>
                <w:rtl/>
              </w:rPr>
              <w:t xml:space="preserve"> כאילו עקר החפץ ממקום פטור לרה"ר ופטור. </w:t>
            </w:r>
          </w:p>
        </w:tc>
      </w:tr>
      <w:tr w:rsidR="007B3E37" w:rsidTr="00F4080D">
        <w:tc>
          <w:tcPr>
            <w:tcW w:w="1704" w:type="dxa"/>
            <w:tcBorders>
              <w:bottom w:val="single" w:sz="4" w:space="0" w:color="auto"/>
            </w:tcBorders>
          </w:tcPr>
          <w:p w:rsidR="007B3E37" w:rsidRDefault="007B3E37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7B3E37" w:rsidRDefault="007B3E37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רב אשי</w:t>
            </w:r>
          </w:p>
        </w:tc>
        <w:tc>
          <w:tcPr>
            <w:tcW w:w="6140" w:type="dxa"/>
            <w:gridSpan w:val="3"/>
            <w:tcBorders>
              <w:bottom w:val="single" w:sz="4" w:space="0" w:color="auto"/>
            </w:tcBorders>
          </w:tcPr>
          <w:p w:rsidR="007B3E37" w:rsidRDefault="007B3E37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במקרה זה אין דין לבוד כי המחיצות עשויות לתוכן, ולכן נקלט כולו ברה"ר וחייב</w:t>
            </w:r>
          </w:p>
        </w:tc>
      </w:tr>
      <w:tr w:rsidR="00CB524A" w:rsidTr="00F4080D"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</w:tr>
      <w:tr w:rsidR="007B3E37" w:rsidTr="00F4080D">
        <w:tc>
          <w:tcPr>
            <w:tcW w:w="1704" w:type="dxa"/>
          </w:tcPr>
          <w:p w:rsidR="007B3E37" w:rsidRDefault="007B3E37" w:rsidP="00F4080D">
            <w:pPr>
              <w:rPr>
                <w:rtl/>
              </w:rPr>
            </w:pP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עולא</w:t>
            </w:r>
            <w:proofErr w:type="spellEnd"/>
          </w:p>
        </w:tc>
        <w:tc>
          <w:tcPr>
            <w:tcW w:w="7844" w:type="dxa"/>
            <w:gridSpan w:val="4"/>
          </w:tcPr>
          <w:p w:rsidR="007B3E37" w:rsidRDefault="007B3E37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עמוד תשעה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ברה''ר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ורבים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מכתפין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 וזרק ונח על גביו חייב</w:t>
            </w:r>
            <w:r>
              <w:rPr>
                <w:rFonts w:hint="cs"/>
                <w:rtl/>
              </w:rPr>
              <w:t xml:space="preserve"> </w:t>
            </w:r>
            <w:r w:rsidR="009353DC">
              <w:rPr>
                <w:rFonts w:hint="cs"/>
                <w:rtl/>
              </w:rPr>
              <w:t xml:space="preserve">שזה תשמיש הרבים </w:t>
            </w:r>
            <w:proofErr w:type="spellStart"/>
            <w:r w:rsidR="009353DC">
              <w:rPr>
                <w:rFonts w:hint="cs"/>
                <w:rtl/>
              </w:rPr>
              <w:t>והוי</w:t>
            </w:r>
            <w:proofErr w:type="spellEnd"/>
            <w:r w:rsidR="009353DC">
              <w:rPr>
                <w:rFonts w:hint="cs"/>
                <w:rtl/>
              </w:rPr>
              <w:t xml:space="preserve"> רה"ר. </w:t>
            </w:r>
          </w:p>
        </w:tc>
      </w:tr>
      <w:tr w:rsidR="009353DC" w:rsidTr="00F4080D">
        <w:tc>
          <w:tcPr>
            <w:tcW w:w="9548" w:type="dxa"/>
            <w:gridSpan w:val="5"/>
          </w:tcPr>
          <w:p w:rsidR="009353DC" w:rsidRDefault="009353DC" w:rsidP="00F408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מה הדין לגבי גומא תשעה</w:t>
            </w:r>
          </w:p>
        </w:tc>
      </w:tr>
      <w:tr w:rsidR="009353DC" w:rsidTr="00F4080D">
        <w:tc>
          <w:tcPr>
            <w:tcW w:w="1704" w:type="dxa"/>
          </w:tcPr>
          <w:p w:rsidR="009353DC" w:rsidRDefault="009353DC" w:rsidP="00F4080D">
            <w:pPr>
              <w:rPr>
                <w:rtl/>
              </w:rPr>
            </w:pP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לרב יוסף</w:t>
            </w:r>
          </w:p>
        </w:tc>
        <w:tc>
          <w:tcPr>
            <w:tcW w:w="7844" w:type="dxa"/>
            <w:gridSpan w:val="4"/>
          </w:tcPr>
          <w:p w:rsidR="009353DC" w:rsidRDefault="009353DC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גומא 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תשעה </w:t>
            </w:r>
            <w:proofErr w:type="spellStart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ברה''ר</w:t>
            </w:r>
            <w:proofErr w:type="spellEnd"/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ורבים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משתמשים בה 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עליו וזרק ונח על גביו</w:t>
            </w:r>
            <w:r>
              <w:rPr>
                <w:rFonts w:hint="cs"/>
                <w:rtl/>
              </w:rPr>
              <w:t xml:space="preserve"> חייב</w:t>
            </w:r>
            <w:r w:rsidR="00983AAB">
              <w:rPr>
                <w:rFonts w:hint="cs"/>
                <w:rtl/>
              </w:rPr>
              <w:t xml:space="preserve"> היא כרה"ר</w:t>
            </w:r>
          </w:p>
        </w:tc>
      </w:tr>
      <w:tr w:rsidR="009353DC" w:rsidTr="00F4080D">
        <w:tc>
          <w:tcPr>
            <w:tcW w:w="1704" w:type="dxa"/>
          </w:tcPr>
          <w:p w:rsidR="009353DC" w:rsidRDefault="009353DC" w:rsidP="00F4080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לרבא</w:t>
            </w:r>
            <w:proofErr w:type="spellEnd"/>
          </w:p>
        </w:tc>
        <w:tc>
          <w:tcPr>
            <w:tcW w:w="7844" w:type="dxa"/>
            <w:gridSpan w:val="4"/>
          </w:tcPr>
          <w:p w:rsidR="009353DC" w:rsidRDefault="009353DC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במקרה הנ"ל פטור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 w:rsidR="00983AAB"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גומא אינה נחשבת רה"ר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מכיוון ש</w:t>
            </w:r>
            <w:r w:rsidRPr="00CB524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תשמיש על ידי הדחק לא שמיה תשמיש</w:t>
            </w:r>
            <w:r w:rsidR="00983AAB">
              <w:rPr>
                <w:rFonts w:hint="cs"/>
                <w:rtl/>
              </w:rPr>
              <w:t xml:space="preserve"> (אלא היא כרמלית)</w:t>
            </w:r>
          </w:p>
        </w:tc>
      </w:tr>
      <w:tr w:rsidR="009353DC" w:rsidTr="00F4080D">
        <w:tc>
          <w:tcPr>
            <w:tcW w:w="1704" w:type="dxa"/>
          </w:tcPr>
          <w:p w:rsidR="009353DC" w:rsidRDefault="009353DC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קושיות  על רבא</w:t>
            </w:r>
          </w:p>
        </w:tc>
        <w:tc>
          <w:tcPr>
            <w:tcW w:w="5113" w:type="dxa"/>
            <w:gridSpan w:val="3"/>
          </w:tcPr>
          <w:p w:rsidR="009353DC" w:rsidRDefault="009353DC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מתנא משמע מברייתא שמותר </w:t>
            </w:r>
            <w:r w:rsidR="00983AA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לטלטל  </w:t>
            </w:r>
            <w:r w:rsidR="00983AAB">
              <w:rPr>
                <w:rFonts w:hint="cs"/>
                <w:rtl/>
              </w:rPr>
              <w:t xml:space="preserve">מרה"ר </w:t>
            </w:r>
            <w:r>
              <w:rPr>
                <w:rFonts w:hint="cs"/>
                <w:rtl/>
              </w:rPr>
              <w:t xml:space="preserve">לתוך גומא </w:t>
            </w:r>
            <w:r w:rsidR="00983AAB">
              <w:rPr>
                <w:rFonts w:hint="cs"/>
                <w:rtl/>
              </w:rPr>
              <w:t xml:space="preserve"> תשעה</w:t>
            </w:r>
          </w:p>
        </w:tc>
        <w:tc>
          <w:tcPr>
            <w:tcW w:w="2731" w:type="dxa"/>
          </w:tcPr>
          <w:p w:rsidR="009353DC" w:rsidRDefault="00983AAB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תירוץ : </w:t>
            </w:r>
            <w:r w:rsidR="009353DC">
              <w:rPr>
                <w:rFonts w:hint="cs"/>
                <w:rtl/>
              </w:rPr>
              <w:t xml:space="preserve">הברייתא לא הובנה נכון </w:t>
            </w:r>
          </w:p>
        </w:tc>
      </w:tr>
      <w:tr w:rsidR="009353DC" w:rsidTr="00F4080D">
        <w:tc>
          <w:tcPr>
            <w:tcW w:w="1704" w:type="dxa"/>
          </w:tcPr>
          <w:p w:rsidR="009353DC" w:rsidRDefault="009353DC" w:rsidP="00F4080D">
            <w:pPr>
              <w:rPr>
                <w:rtl/>
              </w:rPr>
            </w:pPr>
          </w:p>
        </w:tc>
        <w:tc>
          <w:tcPr>
            <w:tcW w:w="5113" w:type="dxa"/>
            <w:gridSpan w:val="3"/>
          </w:tcPr>
          <w:p w:rsidR="009353DC" w:rsidRDefault="00983AAB" w:rsidP="00F4080D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עירוב צריך להיות במקום שאתה יכול להשתמש בו. </w:t>
            </w:r>
            <w:r w:rsidR="009353DC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נתכוון לשבות </w:t>
            </w:r>
            <w:proofErr w:type="spellStart"/>
            <w:r w:rsidR="009353DC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ברה''ר</w:t>
            </w:r>
            <w:proofErr w:type="spellEnd"/>
            <w:r w:rsidR="009353DC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והניח עירובו בבור למעלה מי' </w:t>
            </w:r>
            <w:r w:rsidR="009353DC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(גומא תשעה )</w:t>
            </w:r>
            <w:r w:rsidR="009353DC"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טפחים עירובו עירוב </w:t>
            </w:r>
            <w:r w:rsidR="009353DC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(כלומר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נקראת רה"ר </w:t>
            </w:r>
            <w:r w:rsidR="009353DC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ו</w:t>
            </w:r>
            <w:r w:rsidR="009353DC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תשמיש על ידי הדחק נקרא תשמיש ).</w:t>
            </w:r>
          </w:p>
        </w:tc>
        <w:tc>
          <w:tcPr>
            <w:tcW w:w="2731" w:type="dxa"/>
          </w:tcPr>
          <w:p w:rsidR="009353DC" w:rsidRDefault="00983AAB" w:rsidP="00F4080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תרוץ א שניהם בכרמלית.</w:t>
            </w:r>
          </w:p>
          <w:p w:rsidR="00983AAB" w:rsidRDefault="00983AAB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תירוץ ב הגומא היא כרמלית ולרבי בבין השמשות מותר להשתמש בכרמלית ולכן יכול לקחת האוכל מהגומא בבית השמשות שזהו הזמן הקובע לעניין עירוב</w:t>
            </w:r>
          </w:p>
        </w:tc>
      </w:tr>
      <w:tr w:rsidR="00983AAB" w:rsidTr="00F4080D">
        <w:tc>
          <w:tcPr>
            <w:tcW w:w="1704" w:type="dxa"/>
            <w:tcBorders>
              <w:bottom w:val="single" w:sz="4" w:space="0" w:color="auto"/>
            </w:tcBorders>
          </w:tcPr>
          <w:p w:rsidR="00983AAB" w:rsidRDefault="00983AAB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ראיה של רבא </w:t>
            </w:r>
          </w:p>
        </w:tc>
        <w:tc>
          <w:tcPr>
            <w:tcW w:w="7844" w:type="dxa"/>
            <w:gridSpan w:val="4"/>
            <w:tcBorders>
              <w:bottom w:val="single" w:sz="4" w:space="0" w:color="auto"/>
            </w:tcBorders>
          </w:tcPr>
          <w:p w:rsidR="00983AAB" w:rsidRDefault="00983AAB" w:rsidP="00F4080D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בברייתא כתוב פעמיים הדין : 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היה רקק מים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(פחות מי)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ורשות הרבים </w:t>
            </w:r>
            <w:r w:rsidRPr="00983AAB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מהלכת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בו הזורק לתוכה ד' אמות חייב</w:t>
            </w:r>
            <w:r>
              <w:rPr>
                <w:rFonts w:hint="cs"/>
                <w:rtl/>
              </w:rPr>
              <w:t xml:space="preserve">. ונכתב פעמיים שרה"ר מהלכת בו ללמדך  העניין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הילוך על ידי הדחק שמיה הילוך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(ולכן הזורק לתוכה חייב)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אך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תשמיש על ידי הדחק לא שמיה תשמיש</w:t>
            </w:r>
            <w:r>
              <w:rPr>
                <w:rFonts w:hint="cs"/>
                <w:rtl/>
              </w:rPr>
              <w:t xml:space="preserve"> ולכן גומא פחות מי' לא נקראת רה"ר והזורק לתוכה פטור </w:t>
            </w:r>
          </w:p>
        </w:tc>
      </w:tr>
      <w:tr w:rsidR="00CB524A" w:rsidTr="00F4080D"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Fonts w:hint="cs"/>
                <w:rtl/>
              </w:rPr>
            </w:pPr>
          </w:p>
          <w:p w:rsidR="00F4080D" w:rsidRDefault="00F4080D" w:rsidP="00F4080D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CB524A" w:rsidRDefault="00CB524A" w:rsidP="00F4080D">
            <w:pPr>
              <w:rPr>
                <w:rtl/>
              </w:rPr>
            </w:pPr>
          </w:p>
        </w:tc>
      </w:tr>
      <w:tr w:rsidR="00F4080D" w:rsidTr="00F4080D">
        <w:tc>
          <w:tcPr>
            <w:tcW w:w="9548" w:type="dxa"/>
            <w:gridSpan w:val="5"/>
          </w:tcPr>
          <w:p w:rsidR="00F4080D" w:rsidRDefault="00F4080D" w:rsidP="00F4080D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מר אדם עומד על האסקופה נוטל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מבעה''ב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ונותן לו נוטל מעני ונותן לו</w:t>
            </w:r>
          </w:p>
        </w:tc>
      </w:tr>
      <w:tr w:rsidR="00F4080D" w:rsidTr="00F4080D">
        <w:tc>
          <w:tcPr>
            <w:tcW w:w="3408" w:type="dxa"/>
            <w:gridSpan w:val="2"/>
          </w:tcPr>
          <w:p w:rsidR="00F4080D" w:rsidRDefault="00F4080D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בתחילה הגמרא מבינה שאין </w:t>
            </w:r>
            <w:proofErr w:type="spellStart"/>
            <w:r>
              <w:rPr>
                <w:rFonts w:hint="cs"/>
                <w:rtl/>
              </w:rPr>
              <w:t>באיסקופה</w:t>
            </w:r>
            <w:proofErr w:type="spellEnd"/>
            <w:r>
              <w:rPr>
                <w:rFonts w:hint="cs"/>
                <w:rtl/>
              </w:rPr>
              <w:t xml:space="preserve"> פחות  טפחים והיא בטלה לקרקע ולרשות שהיא נמצאת בה.</w:t>
            </w:r>
          </w:p>
        </w:tc>
        <w:tc>
          <w:tcPr>
            <w:tcW w:w="6140" w:type="dxa"/>
            <w:gridSpan w:val="3"/>
          </w:tcPr>
          <w:p w:rsidR="00F4080D" w:rsidRDefault="00F4080D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ולכן קשה לה אם האסקופה נמצא ברה"ר  או ברה"י או בכרמלית . והמוציא ממנה לרשות אחרת חייב כדין מוציא מרשות לרשות. וקשה מדוע מתורה להוציא מרשות לרשות </w:t>
            </w:r>
          </w:p>
        </w:tc>
      </w:tr>
      <w:tr w:rsidR="00F4080D" w:rsidTr="00F4080D">
        <w:tc>
          <w:tcPr>
            <w:tcW w:w="1704" w:type="dxa"/>
          </w:tcPr>
          <w:p w:rsidR="00F4080D" w:rsidRDefault="00F4080D" w:rsidP="00F4080D">
            <w:pPr>
              <w:rPr>
                <w:rtl/>
              </w:rPr>
            </w:pPr>
          </w:p>
        </w:tc>
        <w:tc>
          <w:tcPr>
            <w:tcW w:w="1704" w:type="dxa"/>
          </w:tcPr>
          <w:p w:rsidR="00F4080D" w:rsidRDefault="00F4080D" w:rsidP="00F408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</w:t>
            </w:r>
          </w:p>
        </w:tc>
        <w:tc>
          <w:tcPr>
            <w:tcW w:w="6140" w:type="dxa"/>
            <w:gridSpan w:val="3"/>
          </w:tcPr>
          <w:p w:rsidR="00F4080D" w:rsidRDefault="00F4080D" w:rsidP="00F4080D">
            <w:pPr>
              <w:rPr>
                <w:rtl/>
              </w:rPr>
            </w:pPr>
            <w:r>
              <w:rPr>
                <w:rFonts w:hint="cs"/>
                <w:rtl/>
              </w:rPr>
              <w:t>מדובר באסקופה שהיא עצמה מקום פטור  ולכן מותר להוציא ממנה לרשות אחרת. ובלבד שלא יעביר על ידה מרשות לרשות .</w:t>
            </w:r>
          </w:p>
        </w:tc>
      </w:tr>
    </w:tbl>
    <w:p w:rsidR="00A701DA" w:rsidRDefault="00A701DA" w:rsidP="00CB524A">
      <w:pPr>
        <w:rPr>
          <w:rFonts w:hint="cs"/>
          <w:rtl/>
        </w:rPr>
      </w:pPr>
      <w:bookmarkStart w:id="0" w:name="_GoBack"/>
      <w:bookmarkEnd w:id="0"/>
    </w:p>
    <w:p w:rsidR="0080668D" w:rsidRPr="00383703" w:rsidRDefault="0080668D" w:rsidP="0080668D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80668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80668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80668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 </w:t>
      </w:r>
      <w:r w:rsidRPr="0080668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ח</w:t>
      </w:r>
    </w:p>
    <w:p w:rsidR="00F4080D" w:rsidRPr="0080668D" w:rsidRDefault="00F4080D" w:rsidP="00F4080D">
      <w:pPr>
        <w:rPr>
          <w:rtl/>
        </w:rPr>
      </w:pPr>
    </w:p>
    <w:p w:rsidR="00CB524A" w:rsidRPr="00F4080D" w:rsidRDefault="00CB524A" w:rsidP="00CB524A">
      <w:pPr>
        <w:rPr>
          <w:rFonts w:hint="cs"/>
          <w:rtl/>
        </w:rPr>
      </w:pPr>
    </w:p>
    <w:sectPr w:rsidR="00CB524A" w:rsidRPr="00F4080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4A"/>
    <w:rsid w:val="007B3E37"/>
    <w:rsid w:val="0080668D"/>
    <w:rsid w:val="009353DC"/>
    <w:rsid w:val="00983AAB"/>
    <w:rsid w:val="00A701DA"/>
    <w:rsid w:val="00C615BF"/>
    <w:rsid w:val="00CB524A"/>
    <w:rsid w:val="00F4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5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360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2012-10-10T14:28:00Z</dcterms:created>
  <dcterms:modified xsi:type="dcterms:W3CDTF">2012-10-11T07:30:00Z</dcterms:modified>
</cp:coreProperties>
</file>