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C2" w:rsidRDefault="009016C2" w:rsidP="00270099">
      <w:pPr>
        <w:spacing w:line="240" w:lineRule="atLeast"/>
        <w:jc w:val="center"/>
        <w:rPr>
          <w:rFonts w:ascii="Courier" w:hAnsi="Courier" w:cs="Miriam"/>
          <w:szCs w:val="20"/>
          <w:lang w:eastAsia="en-US"/>
        </w:rPr>
      </w:pPr>
      <w:bookmarkStart w:id="0" w:name="_GoBack"/>
      <w:bookmarkEnd w:id="0"/>
      <w:r>
        <w:rPr>
          <w:rFonts w:ascii="Courier" w:hAnsi="Courier" w:hint="eastAsia"/>
          <w:rtl/>
          <w:lang w:eastAsia="en-US"/>
        </w:rPr>
        <w:t>יבמות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פרק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עשר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האשה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שלום</w:t>
      </w:r>
      <w:r>
        <w:rPr>
          <w:rFonts w:ascii="Courier" w:hAnsi="Courier"/>
          <w:rtl/>
          <w:lang w:eastAsia="en-US"/>
        </w:rPr>
        <w:t>'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משנה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שהלכה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ובעלה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למדינת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הים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שלום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ושלום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בעולם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שעת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חירום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Courier New"/>
          <w:szCs w:val="16"/>
          <w:rtl/>
          <w:lang w:eastAsia="en-US"/>
        </w:rPr>
        <w:t>[</w:t>
      </w:r>
      <w:r>
        <w:rPr>
          <w:rFonts w:cs="Courier New"/>
          <w:sz w:val="16"/>
          <w:szCs w:val="16"/>
          <w:rtl/>
          <w:lang w:eastAsia="en-US"/>
        </w:rPr>
        <w:t>כפי שמסביר רבא בתחילת הגמרא כאן</w:t>
      </w:r>
      <w:r>
        <w:rPr>
          <w:rFonts w:ascii="Courier" w:hAnsi="Courier" w:cs="Courier New"/>
          <w:szCs w:val="16"/>
          <w:rtl/>
          <w:lang w:eastAsia="en-US"/>
        </w:rPr>
        <w:t>]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דתימא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</w:t>
      </w:r>
      <w:r>
        <w:rPr>
          <w:rFonts w:ascii="Courier" w:hAnsi="Courier" w:cs="Miriam"/>
          <w:szCs w:val="20"/>
          <w:rtl/>
          <w:lang w:eastAsia="en-US"/>
        </w:rPr>
        <w:t>'</w:t>
      </w:r>
      <w:r>
        <w:rPr>
          <w:rFonts w:ascii="Courier" w:hAnsi="Courier" w:cs="Miriam" w:hint="eastAsia"/>
          <w:szCs w:val="20"/>
          <w:rtl/>
          <w:lang w:eastAsia="en-US"/>
        </w:rPr>
        <w:t>דדמי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מאומד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לבה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פירש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הימנה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חדש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חדשים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ודאי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חזר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הרגוהו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ליסטים</w:t>
      </w:r>
      <w:r>
        <w:rPr>
          <w:rFonts w:ascii="Courier" w:hAnsi="Courier" w:cs="Miriam"/>
          <w:szCs w:val="20"/>
          <w:rtl/>
          <w:lang w:eastAsia="en-US"/>
        </w:rPr>
        <w:t xml:space="preserve">', </w:t>
      </w:r>
      <w:r>
        <w:rPr>
          <w:rFonts w:ascii="Courier" w:hAnsi="Courier" w:cs="Miriam" w:hint="eastAsia"/>
          <w:szCs w:val="20"/>
          <w:rtl/>
          <w:lang w:eastAsia="en-US"/>
        </w:rPr>
        <w:t>דהואיל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שעת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חירום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חזיתיה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דמית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חיישא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לקלקולא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יבא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שניסת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ותהא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מקולקלת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כדאמר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</w:t>
      </w:r>
      <w:r>
        <w:rPr>
          <w:rFonts w:ascii="Courier" w:hAnsi="Courier" w:cs="Miriam"/>
          <w:szCs w:val="20"/>
          <w:rtl/>
          <w:lang w:eastAsia="en-US"/>
        </w:rPr>
        <w:t>'</w:t>
      </w:r>
      <w:r>
        <w:rPr>
          <w:rFonts w:ascii="Courier" w:hAnsi="Courier" w:cs="Miriam" w:hint="eastAsia"/>
          <w:szCs w:val="20"/>
          <w:rtl/>
          <w:lang w:eastAsia="en-US"/>
        </w:rPr>
        <w:t>האשה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רבה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לעיל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דף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פז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ב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בדדמי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" –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>;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" – </w:t>
      </w:r>
      <w:r>
        <w:rPr>
          <w:rFonts w:ascii="Courier" w:hAnsi="Courier" w:hint="eastAsia"/>
          <w:rtl/>
          <w:lang w:eastAsia="en-US"/>
        </w:rPr>
        <w:t>תתייבם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שלום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לבינה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ומלחמה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בעולם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קטטה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לומר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מתוך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ששונאתו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רוצה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לאסור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עצמה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עליו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ושלום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בעולם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ובאתה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אינה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לעולם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באתה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בוכה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ובגדיה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קרועין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לו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Courier New"/>
          <w:szCs w:val="20"/>
          <w:rtl/>
          <w:lang w:eastAsia="en-US"/>
        </w:rPr>
      </w:pP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ראה סיכום בטבלה בדף קטז,ב</w:t>
      </w:r>
      <w:r>
        <w:rPr>
          <w:rFonts w:ascii="Courier" w:hAnsi="Courier" w:cs="Courier New"/>
          <w:szCs w:val="20"/>
          <w:rtl/>
          <w:lang w:eastAsia="en-US"/>
        </w:rPr>
        <w:t>]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גמרא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תנא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שלום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לבינה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דקבעי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למיתני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קטטה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לבינה</w:t>
      </w:r>
      <w:r>
        <w:rPr>
          <w:rFonts w:ascii="Courier" w:hAnsi="Courier"/>
          <w:rtl/>
          <w:lang w:eastAsia="en-US"/>
        </w:rPr>
        <w:t xml:space="preserve">'; </w:t>
      </w:r>
      <w:r>
        <w:rPr>
          <w:rFonts w:ascii="Courier" w:hAnsi="Courier" w:hint="eastAsia"/>
          <w:rtl/>
          <w:lang w:eastAsia="en-US"/>
        </w:rPr>
        <w:t>תנא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שלום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בעולם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דקבעי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למיתני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מלחמה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בעולם</w:t>
      </w:r>
      <w:r>
        <w:rPr>
          <w:rFonts w:ascii="Courier" w:hAnsi="Courier"/>
          <w:rtl/>
          <w:lang w:eastAsia="en-US"/>
        </w:rPr>
        <w:t>'.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</w:t>
      </w: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hint="eastAsia"/>
          <w:i/>
          <w:iCs/>
          <w:rtl/>
          <w:lang w:eastAsia="en-US"/>
        </w:rPr>
        <w:t>מלחמה</w:t>
      </w:r>
      <w:r>
        <w:rPr>
          <w:rFonts w:ascii="Courier" w:hAnsi="Courier"/>
          <w:rtl/>
          <w:lang w:eastAsia="en-US"/>
        </w:rPr>
        <w:t xml:space="preserve">'?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בדדמי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מאומד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לבה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חזיתיה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דמית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כדפרישית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דסָבְרָה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סלקא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דאיקטול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פליט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בתמיה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אם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תימצא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לומר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כיון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דשלום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לבינה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נטרא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דחזיא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זימנין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דמחו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בגירא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ברומחא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וסברא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ודאי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', </w:t>
      </w:r>
      <w:r>
        <w:rPr>
          <w:rFonts w:ascii="Courier" w:hAnsi="Courier" w:hint="eastAsia"/>
          <w:rtl/>
          <w:lang w:eastAsia="en-US"/>
        </w:rPr>
        <w:t>ואיכא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דעבד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סמתרי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תחבושת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וחיה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סבר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למימר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רעבון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כמלחמה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דלא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בדדמי</w:t>
      </w:r>
      <w:r>
        <w:rPr>
          <w:rFonts w:ascii="Courier" w:hAnsi="Courier"/>
          <w:rtl/>
          <w:lang w:eastAsia="en-US"/>
        </w:rPr>
        <w:t xml:space="preserve">;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הדר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רעבון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כמלחמה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דההיא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דאתת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לקמיה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דרבא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ברעב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שפיר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עבדת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לנסותה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ולתופשה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מתוך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דבריה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נתכוון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דשיזבת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נפשיך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שהנחת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אותו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וברחת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לך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סלקא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דבההוא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משום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תעלה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בדעתיך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דבההוא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פורתא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דנפפיתא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קמח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מנופה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בנפה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דשבקת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 xml:space="preserve">( </w:t>
      </w:r>
      <w:r>
        <w:rPr>
          <w:rFonts w:ascii="Courier" w:hAnsi="Courier" w:cs="Miriam" w:hint="eastAsia"/>
          <w:szCs w:val="20"/>
          <w:rtl/>
          <w:lang w:eastAsia="en-US"/>
        </w:rPr>
        <w:t>בתמיה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ידע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גוונא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</w:t>
      </w:r>
      <w:r>
        <w:rPr>
          <w:rFonts w:ascii="Courier" w:hAnsi="Courier"/>
          <w:rtl/>
          <w:lang w:eastAsia="en-US"/>
        </w:rPr>
        <w:t xml:space="preserve">!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בדדמי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ומשום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הדר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הדר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רעבון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גריעה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ממלחמה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דאילו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מלחמה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במלחמה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מהימנא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הא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מטתו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מהימנא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ואילו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רעבון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וקברתיו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במלחמה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סברה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ברח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וניצל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ברעב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סבורה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יחיה</w:t>
      </w:r>
      <w:r>
        <w:rPr>
          <w:rFonts w:ascii="Courier" w:hAnsi="Courier" w:cs="Miriam"/>
          <w:szCs w:val="20"/>
          <w:rtl/>
          <w:lang w:eastAsia="en-US"/>
        </w:rPr>
        <w:t>?)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מפולת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שנפל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הבית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עליו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רוח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סערה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מפיל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בתי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העיר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הרי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כמלחמה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בדדמי</w:t>
      </w:r>
      <w:r>
        <w:rPr>
          <w:rFonts w:ascii="Courier" w:hAnsi="Courier"/>
          <w:rtl/>
          <w:lang w:eastAsia="en-US"/>
        </w:rPr>
        <w:t xml:space="preserve">;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שילוח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נחשים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ועקרבים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הרי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כמלחמה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בדדמי</w:t>
      </w:r>
      <w:r>
        <w:rPr>
          <w:rFonts w:ascii="Courier" w:hAnsi="Courier"/>
          <w:rtl/>
          <w:lang w:eastAsia="en-US"/>
        </w:rPr>
        <w:t xml:space="preserve">;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דֶּבֶר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הרי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כמלחמה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ואמרי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אינו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כמלחמה</w:t>
      </w:r>
      <w:r>
        <w:rPr>
          <w:rFonts w:ascii="Courier" w:hAnsi="Courier"/>
          <w:rtl/>
          <w:lang w:eastAsia="en-US"/>
        </w:rPr>
        <w:t xml:space="preserve">': </w:t>
      </w:r>
      <w:r>
        <w:rPr>
          <w:rFonts w:ascii="Courier" w:hAnsi="Courier" w:hint="eastAsia"/>
          <w:rtl/>
          <w:lang w:eastAsia="en-US"/>
        </w:rPr>
        <w:t>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הרי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כמלחמה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דאמרי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בדדמי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ואמרי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אינו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כמלחמה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דסמכי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אדאמרי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אינשי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שב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מותנא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ואינש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אזיל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איבעיא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החזיקה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מלחמה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בעולם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היינו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יודעים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מלחמות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באותן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מדינות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מפיה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– </w:t>
      </w:r>
      <w:r>
        <w:rPr>
          <w:rFonts w:ascii="Courier" w:hAnsi="Courier" w:hint="eastAsia"/>
          <w:rtl/>
          <w:lang w:eastAsia="en-US"/>
        </w:rPr>
        <w:t>מהו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לשקר</w:t>
      </w:r>
      <w:r>
        <w:rPr>
          <w:rFonts w:ascii="Courier" w:hAnsi="Courier"/>
          <w:rtl/>
          <w:lang w:eastAsia="en-US"/>
        </w:rPr>
        <w:t>,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(</w:t>
      </w:r>
      <w:r>
        <w:rPr>
          <w:rFonts w:ascii="Courier" w:hAnsi="Courier" w:hint="eastAsia"/>
          <w:rtl/>
          <w:lang w:eastAsia="en-US"/>
        </w:rPr>
        <w:t>יבמות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קטו</w:t>
      </w:r>
      <w:r>
        <w:rPr>
          <w:rFonts w:ascii="Courier" w:hAnsi="Courier"/>
          <w:rtl/>
          <w:lang w:eastAsia="en-US"/>
        </w:rPr>
        <w:t>,</w:t>
      </w:r>
      <w:r>
        <w:rPr>
          <w:rFonts w:ascii="Courier" w:hAnsi="Courier" w:hint="eastAsia"/>
          <w:rtl/>
          <w:lang w:eastAsia="en-US"/>
        </w:rPr>
        <w:t>א</w:t>
      </w:r>
      <w:r>
        <w:rPr>
          <w:rFonts w:ascii="Courier" w:hAnsi="Courier"/>
          <w:rtl/>
          <w:lang w:eastAsia="en-US"/>
        </w:rPr>
        <w:t xml:space="preserve">)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דאי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שלום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בעולם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ומהימנא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השתא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מהימנא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כיון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דאיחזקה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בדדמי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אתי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לשקר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ומרע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חזקתיה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למימר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לשקר</w:t>
      </w:r>
      <w:r>
        <w:rPr>
          <w:rFonts w:ascii="Courier" w:hAnsi="Courier" w:cs="Miriam"/>
          <w:szCs w:val="20"/>
          <w:rtl/>
          <w:lang w:eastAsia="en-US"/>
        </w:rPr>
        <w:t xml:space="preserve">', </w:t>
      </w:r>
      <w:r>
        <w:rPr>
          <w:rFonts w:ascii="Courier" w:hAnsi="Courier" w:cs="Miriam" w:hint="eastAsia"/>
          <w:szCs w:val="20"/>
          <w:rtl/>
          <w:lang w:eastAsia="en-US"/>
        </w:rPr>
        <w:t>דאיהי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גופא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מכוונה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לשקורי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דאתחזק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מלחמה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בדדמי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וסבורה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קשיא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תיפשוט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ממתניתין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דקתני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שלום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בעולם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נאמנת</w:t>
      </w:r>
      <w:r>
        <w:rPr>
          <w:rFonts w:ascii="Courier" w:hAnsi="Courier" w:cs="Miriam"/>
          <w:szCs w:val="20"/>
          <w:rtl/>
          <w:lang w:eastAsia="en-US"/>
        </w:rPr>
        <w:t xml:space="preserve">', </w:t>
      </w:r>
      <w:r>
        <w:rPr>
          <w:rFonts w:ascii="Courier" w:hAnsi="Courier" w:cs="Miriam" w:hint="eastAsia"/>
          <w:szCs w:val="20"/>
          <w:rtl/>
          <w:lang w:eastAsia="en-US"/>
        </w:rPr>
        <w:t>דהא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ודאי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במלחמה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קאמרה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מטתו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מאי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אריא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שלום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בעולם</w:t>
      </w:r>
      <w:r>
        <w:rPr>
          <w:rFonts w:ascii="Courier" w:hAnsi="Courier" w:cs="Miriam"/>
          <w:szCs w:val="20"/>
          <w:rtl/>
          <w:lang w:eastAsia="en-US"/>
        </w:rPr>
        <w:t xml:space="preserve">' - </w:t>
      </w:r>
      <w:r>
        <w:rPr>
          <w:rFonts w:ascii="Courier" w:hAnsi="Courier" w:cs="Miriam" w:hint="eastAsia"/>
          <w:szCs w:val="20"/>
          <w:rtl/>
          <w:lang w:eastAsia="en-US"/>
        </w:rPr>
        <w:t>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מלחמה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בעולם</w:t>
      </w:r>
      <w:r>
        <w:rPr>
          <w:rFonts w:ascii="Courier" w:hAnsi="Courier" w:cs="Miriam"/>
          <w:szCs w:val="20"/>
          <w:rtl/>
          <w:lang w:eastAsia="en-US"/>
        </w:rPr>
        <w:t xml:space="preserve">!? </w:t>
      </w:r>
      <w:r>
        <w:rPr>
          <w:rFonts w:ascii="Courier" w:hAnsi="Courier" w:cs="Miriam" w:hint="eastAsia"/>
          <w:szCs w:val="20"/>
          <w:rtl/>
          <w:lang w:eastAsia="en-US"/>
        </w:rPr>
        <w:t>אמרן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לעיל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אמרה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מטתו</w:t>
      </w:r>
      <w:r>
        <w:rPr>
          <w:rFonts w:ascii="Courier" w:hAnsi="Courier" w:cs="Miriam"/>
          <w:szCs w:val="20"/>
          <w:rtl/>
          <w:lang w:eastAsia="en-US"/>
        </w:rPr>
        <w:t xml:space="preserve">" – </w:t>
      </w:r>
      <w:r>
        <w:rPr>
          <w:rFonts w:ascii="Courier" w:hAnsi="Courier" w:cs="Miriam" w:hint="eastAsia"/>
          <w:szCs w:val="20"/>
          <w:rtl/>
          <w:lang w:eastAsia="en-US"/>
        </w:rPr>
        <w:t>מהימנא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ודאי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במלחמה</w:t>
      </w:r>
      <w:r>
        <w:rPr>
          <w:rFonts w:ascii="Courier" w:hAnsi="Courier" w:cs="Miriam"/>
          <w:szCs w:val="20"/>
          <w:rtl/>
          <w:lang w:eastAsia="en-US"/>
        </w:rPr>
        <w:t xml:space="preserve">" </w:t>
      </w:r>
      <w:r>
        <w:rPr>
          <w:rFonts w:ascii="Courier" w:hAnsi="Courier" w:cs="Miriam" w:hint="eastAsia"/>
          <w:szCs w:val="20"/>
          <w:rtl/>
          <w:lang w:eastAsia="en-US"/>
        </w:rPr>
        <w:t>איצטריך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לאשמועינן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היינו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החזיקה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מלחמה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בעולם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תריץ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מתניתין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דאמרה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סתמא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ואשמועינן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מתניתין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דהואיל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ושלום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בעולם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אמרה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מטתו</w:t>
      </w:r>
      <w:r>
        <w:rPr>
          <w:rFonts w:ascii="Courier" w:hAnsi="Courier" w:cs="Miriam"/>
          <w:szCs w:val="20"/>
          <w:rtl/>
          <w:lang w:eastAsia="en-US"/>
        </w:rPr>
        <w:t xml:space="preserve">" </w:t>
      </w:r>
      <w:r>
        <w:rPr>
          <w:rFonts w:ascii="Courier" w:hAnsi="Courier" w:cs="Miriam" w:hint="eastAsia"/>
          <w:szCs w:val="20"/>
          <w:rtl/>
          <w:lang w:eastAsia="en-US"/>
        </w:rPr>
        <w:t>בהדיא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מסתמא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מטתו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קאמרה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ובזמן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מלחמה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בעולם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מסתמא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במלחמה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קאמרה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דאמרה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מטתו</w:t>
      </w:r>
      <w:r>
        <w:rPr>
          <w:rFonts w:ascii="Courier" w:hAnsi="Courier" w:cs="Miriam"/>
          <w:szCs w:val="20"/>
          <w:rtl/>
          <w:lang w:eastAsia="en-US"/>
        </w:rPr>
        <w:t xml:space="preserve">"; </w:t>
      </w:r>
      <w:r>
        <w:rPr>
          <w:rFonts w:ascii="Courier" w:hAnsi="Courier" w:cs="Miriam" w:hint="eastAsia"/>
          <w:szCs w:val="20"/>
          <w:rtl/>
          <w:lang w:eastAsia="en-US"/>
        </w:rPr>
        <w:t>וכי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קמיבעיא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לרבא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כגון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בעולם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ואמרה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איהי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במלחמה</w:t>
      </w:r>
      <w:r>
        <w:rPr>
          <w:rFonts w:ascii="Courier" w:hAnsi="Courier" w:cs="Miriam"/>
          <w:szCs w:val="20"/>
          <w:rtl/>
          <w:lang w:eastAsia="en-US"/>
        </w:rPr>
        <w:t>".)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</w:t>
      </w:r>
      <w:r>
        <w:rPr>
          <w:rFonts w:ascii="Courier" w:hAnsi="Courier"/>
          <w:rtl/>
          <w:lang w:eastAsia="en-US"/>
        </w:rPr>
        <w:t>: '"</w:t>
      </w:r>
      <w:r>
        <w:rPr>
          <w:rFonts w:ascii="Courier" w:hAnsi="Courier" w:hint="eastAsia"/>
          <w:i/>
          <w:iCs/>
          <w:rtl/>
          <w:lang w:eastAsia="en-US"/>
        </w:rPr>
        <w:t>עישינו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הציתוהו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ונתמלא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עשן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או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i/>
          <w:iCs/>
          <w:rtl/>
          <w:lang w:eastAsia="en-US"/>
        </w:rPr>
        <w:t xml:space="preserve"> "</w:t>
      </w:r>
      <w:r>
        <w:rPr>
          <w:rFonts w:ascii="Courier" w:hAnsi="Courier" w:hint="eastAsia"/>
          <w:i/>
          <w:iCs/>
          <w:rtl/>
          <w:lang w:eastAsia="en-US"/>
        </w:rPr>
        <w:t>עישינו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מערה</w:t>
      </w:r>
      <w:r>
        <w:rPr>
          <w:rFonts w:ascii="Courier" w:hAnsi="Courier"/>
          <w:i/>
          <w:iCs/>
          <w:rtl/>
          <w:lang w:eastAsia="en-US"/>
        </w:rPr>
        <w:t>" – "</w:t>
      </w:r>
      <w:r>
        <w:rPr>
          <w:rFonts w:ascii="Courier" w:hAnsi="Courier" w:hint="eastAsia"/>
          <w:i/>
          <w:iCs/>
          <w:rtl/>
          <w:lang w:eastAsia="en-US"/>
        </w:rPr>
        <w:t>הוא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ואני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נצלתי</w:t>
      </w:r>
      <w:r>
        <w:rPr>
          <w:rFonts w:ascii="Courier" w:hAnsi="Courier"/>
          <w:i/>
          <w:iCs/>
          <w:rtl/>
          <w:lang w:eastAsia="en-US"/>
        </w:rPr>
        <w:t xml:space="preserve">"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ואני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ברחתי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נשאר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ומת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" </w:t>
      </w:r>
      <w:r>
        <w:rPr>
          <w:rFonts w:ascii="Courier" w:hAnsi="Courier" w:hint="eastAsia"/>
          <w:i/>
          <w:iCs/>
          <w:rtl/>
          <w:lang w:eastAsia="en-US"/>
        </w:rPr>
        <w:t>אינה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נאמנת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דהחזיקה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מלחמה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וקתני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נאמנת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אמרינן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לשקר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דאי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סתמא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!?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שאני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התם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דהכי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קאמרה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דכשנתמלא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עשן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ברחה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המתינה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שתראהו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עשן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דלדידך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איתרחיש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ניסא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לדידיה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איתרחיש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ניסא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לגבי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מלחמה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למימר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חזיתיה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לשקורי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מחזקה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מלחמה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בעולם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  <w:r>
        <w:rPr>
          <w:rFonts w:ascii="Courier" w:hAnsi="Courier" w:cs="Miriam"/>
          <w:szCs w:val="20"/>
          <w:rtl/>
          <w:lang w:eastAsia="en-US"/>
        </w:rPr>
        <w:t xml:space="preserve">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</w:t>
      </w:r>
      <w:r>
        <w:rPr>
          <w:rFonts w:ascii="Courier" w:hAnsi="Courier"/>
          <w:rtl/>
          <w:lang w:eastAsia="en-US"/>
        </w:rPr>
        <w:t>: "</w:t>
      </w:r>
      <w:r>
        <w:rPr>
          <w:rFonts w:ascii="Courier" w:hAnsi="Courier" w:hint="eastAsia"/>
          <w:i/>
          <w:iCs/>
          <w:rtl/>
          <w:lang w:eastAsia="en-US"/>
        </w:rPr>
        <w:t>נפלו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עובדי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כוכבים</w:t>
      </w:r>
      <w:r>
        <w:rPr>
          <w:rFonts w:ascii="Courier" w:hAnsi="Courier"/>
          <w:rtl/>
          <w:lang w:eastAsia="en-US"/>
        </w:rPr>
        <w:t>"</w:t>
      </w:r>
      <w:r>
        <w:rPr>
          <w:rFonts w:ascii="Courier" w:hAnsi="Courier"/>
          <w:i/>
          <w:iCs/>
          <w:rtl/>
          <w:lang w:eastAsia="en-US"/>
        </w:rPr>
        <w:t>, "</w:t>
      </w:r>
      <w:r>
        <w:rPr>
          <w:rFonts w:ascii="Courier" w:hAnsi="Courier" w:hint="eastAsia"/>
          <w:i/>
          <w:iCs/>
          <w:rtl/>
          <w:lang w:eastAsia="en-US"/>
        </w:rPr>
        <w:t>נפלו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ליסטים</w:t>
      </w:r>
      <w:r>
        <w:rPr>
          <w:rFonts w:ascii="Courier" w:hAnsi="Courier"/>
          <w:i/>
          <w:iCs/>
          <w:rtl/>
          <w:lang w:eastAsia="en-US"/>
        </w:rPr>
        <w:t xml:space="preserve">" - </w:t>
      </w:r>
      <w:r>
        <w:rPr>
          <w:rFonts w:ascii="Courier" w:hAnsi="Courier" w:hint="eastAsia"/>
          <w:i/>
          <w:iCs/>
          <w:rtl/>
          <w:lang w:eastAsia="en-US"/>
        </w:rPr>
        <w:t>הוא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ונצלתי</w:t>
      </w:r>
      <w:r>
        <w:rPr>
          <w:rFonts w:ascii="Courier" w:hAnsi="Courier"/>
          <w:i/>
          <w:iCs/>
          <w:rtl/>
          <w:lang w:eastAsia="en-US"/>
        </w:rPr>
        <w:t xml:space="preserve"> – </w:t>
      </w:r>
      <w:r>
        <w:rPr>
          <w:rFonts w:ascii="Courier" w:hAnsi="Courier" w:hint="eastAsia"/>
          <w:i/>
          <w:iCs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החזיקה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וקתני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נאמנת</w:t>
      </w:r>
      <w:r>
        <w:rPr>
          <w:rFonts w:ascii="Courier" w:hAnsi="Courier" w:cs="Miriam"/>
          <w:szCs w:val="20"/>
          <w:rtl/>
          <w:lang w:eastAsia="en-US"/>
        </w:rPr>
        <w:t xml:space="preserve">' - </w:t>
      </w:r>
      <w:r>
        <w:rPr>
          <w:rFonts w:ascii="Courier" w:hAnsi="Courier" w:cs="Miriam" w:hint="eastAsia"/>
          <w:szCs w:val="20"/>
          <w:rtl/>
          <w:lang w:eastAsia="en-US"/>
        </w:rPr>
        <w:t>אלמא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אמרינן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לשקר</w:t>
      </w:r>
      <w:r>
        <w:rPr>
          <w:rFonts w:ascii="Courier" w:hAnsi="Courier" w:cs="Miriam"/>
          <w:szCs w:val="20"/>
          <w:rtl/>
          <w:lang w:eastAsia="en-US"/>
        </w:rPr>
        <w:t>')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התם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כדרב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אידי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במסכת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עבודה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בפרק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מעמידין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דף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כה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ב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אשה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כלי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זיינה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כלומר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הכא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דמלחמה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קטנה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דאיהי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בהדיה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בדדמי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נטרה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וחזיא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דמית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דאשה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מסתפיא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מלסטים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גברא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דבשילהי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הלוליה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נורא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גנני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דביתהו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חזו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גבראי</w:t>
      </w:r>
      <w:r>
        <w:rPr>
          <w:rFonts w:ascii="Courier" w:hAnsi="Courier"/>
          <w:rtl/>
          <w:lang w:eastAsia="en-US"/>
        </w:rPr>
        <w:t xml:space="preserve">! </w:t>
      </w:r>
      <w:r>
        <w:rPr>
          <w:rFonts w:ascii="Courier" w:hAnsi="Courier" w:hint="eastAsia"/>
          <w:rtl/>
          <w:lang w:eastAsia="en-US"/>
        </w:rPr>
        <w:t>חזו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גבראי</w:t>
      </w:r>
      <w:r>
        <w:rPr>
          <w:rFonts w:ascii="Courier" w:hAnsi="Courier"/>
          <w:rtl/>
          <w:lang w:eastAsia="en-US"/>
        </w:rPr>
        <w:t xml:space="preserve">!"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שהאש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אוכלתו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. </w:t>
      </w:r>
      <w:r>
        <w:rPr>
          <w:rFonts w:ascii="Courier" w:hAnsi="Courier" w:hint="eastAsia"/>
          <w:rtl/>
          <w:lang w:eastAsia="en-US"/>
        </w:rPr>
        <w:t>אתו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חרוכא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ופסתא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דידא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מאיש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</w:t>
      </w:r>
      <w:r>
        <w:rPr>
          <w:rFonts w:ascii="Courier" w:hAnsi="Courier" w:cs="Miriam"/>
          <w:szCs w:val="20"/>
          <w:rtl/>
          <w:lang w:eastAsia="en-US"/>
        </w:rPr>
        <w:t xml:space="preserve"> [</w:t>
      </w:r>
      <w:r>
        <w:rPr>
          <w:rFonts w:ascii="Courier" w:hAnsi="Courier" w:cs="Miriam" w:hint="eastAsia"/>
          <w:szCs w:val="20"/>
          <w:rtl/>
          <w:lang w:eastAsia="en-US"/>
        </w:rPr>
        <w:t>הבא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להצילו</w:t>
      </w:r>
      <w:r>
        <w:rPr>
          <w:rFonts w:ascii="Courier" w:hAnsi="Courier" w:cs="Miriam"/>
          <w:szCs w:val="20"/>
          <w:rtl/>
          <w:lang w:eastAsia="en-US"/>
        </w:rPr>
        <w:t>])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דשדיא</w:t>
      </w:r>
      <w:r>
        <w:rPr>
          <w:rFonts w:ascii="Courier" w:hAnsi="Courier"/>
          <w:rtl/>
          <w:lang w:eastAsia="en-US"/>
        </w:rPr>
        <w:t xml:space="preserve">. </w:t>
      </w:r>
      <w:r>
        <w:rPr>
          <w:rFonts w:ascii="Courier" w:hAnsi="Courier" w:hint="eastAsia"/>
          <w:rtl/>
          <w:lang w:eastAsia="en-US"/>
        </w:rPr>
        <w:t>סבר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אבין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למימר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היינו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/>
          <w:i/>
          <w:iCs/>
          <w:rtl/>
          <w:lang w:eastAsia="en-US"/>
        </w:rPr>
        <w:t>"</w:t>
      </w:r>
      <w:r>
        <w:rPr>
          <w:rFonts w:ascii="Courier" w:hAnsi="Courier" w:hint="eastAsia"/>
          <w:i/>
          <w:iCs/>
          <w:rtl/>
          <w:lang w:eastAsia="en-US"/>
        </w:rPr>
        <w:t>עישינו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עישינו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מערה</w:t>
      </w:r>
      <w:r>
        <w:rPr>
          <w:rFonts w:ascii="Courier" w:hAnsi="Courier"/>
          <w:i/>
          <w:iCs/>
          <w:rtl/>
          <w:lang w:eastAsia="en-US"/>
        </w:rPr>
        <w:t>"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דאמרן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דלדידך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איתרחיש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כו</w:t>
      </w:r>
      <w:r>
        <w:rPr>
          <w:rFonts w:ascii="Courier" w:hAnsi="Courier" w:cs="Miriam"/>
          <w:szCs w:val="20"/>
          <w:rtl/>
          <w:lang w:eastAsia="en-US"/>
        </w:rPr>
        <w:t>')</w:t>
      </w:r>
      <w:r>
        <w:rPr>
          <w:rFonts w:ascii="Courier" w:hAnsi="Courier"/>
          <w:rtl/>
          <w:lang w:eastAsia="en-US"/>
        </w:rPr>
        <w:t xml:space="preserve">'.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התם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קאמרה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חזו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גבראי</w:t>
      </w:r>
      <w:r>
        <w:rPr>
          <w:rFonts w:ascii="Courier" w:hAnsi="Courier"/>
          <w:rtl/>
          <w:lang w:eastAsia="en-US"/>
        </w:rPr>
        <w:t xml:space="preserve">! </w:t>
      </w:r>
      <w:r>
        <w:rPr>
          <w:rFonts w:ascii="Courier" w:hAnsi="Courier" w:hint="eastAsia"/>
          <w:rtl/>
          <w:lang w:eastAsia="en-US"/>
        </w:rPr>
        <w:t>חזו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גבראי</w:t>
      </w:r>
      <w:r>
        <w:rPr>
          <w:rFonts w:ascii="Courier" w:hAnsi="Courier"/>
          <w:rtl/>
          <w:lang w:eastAsia="en-US"/>
        </w:rPr>
        <w:t xml:space="preserve">!' </w:t>
      </w:r>
      <w:r>
        <w:rPr>
          <w:rFonts w:ascii="Courier" w:hAnsi="Courier" w:hint="eastAsia"/>
          <w:rtl/>
          <w:lang w:eastAsia="en-US"/>
        </w:rPr>
        <w:t>ועוד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גברא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חרוכא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ופסתא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דידא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דשדיא</w:t>
      </w:r>
      <w:r>
        <w:rPr>
          <w:rFonts w:ascii="Courier" w:hAnsi="Courier"/>
          <w:rtl/>
          <w:lang w:eastAsia="en-US"/>
        </w:rPr>
        <w:t xml:space="preserve">!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אבין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גברא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חרוכא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דשדיא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אימא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איניש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אחרינא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לאצולי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ואכילתיה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נורא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ופסתא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דידא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דשדיא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נורא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איתליא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ואתיליד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בבעלה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מומא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ומחמת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כיסופא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אזל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וערק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לעלמא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איבעיא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במלחמה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מלחמה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בעולם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ובא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ואמר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בעליך</w:t>
      </w:r>
      <w:r>
        <w:rPr>
          <w:rFonts w:ascii="Courier" w:hAnsi="Courier" w:cs="Miriam"/>
          <w:szCs w:val="20"/>
          <w:rtl/>
          <w:lang w:eastAsia="en-US"/>
        </w:rPr>
        <w:t>")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מהימן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?: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מהימן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</w:t>
      </w: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hint="eastAsia"/>
          <w:rtl/>
          <w:lang w:eastAsia="en-US"/>
        </w:rPr>
        <w:t>מילתא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דעבידא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לאיגלויי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משקר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הכי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משקר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</w:t>
      </w: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גופא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דייקא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ומינסבא</w:t>
      </w:r>
      <w:r>
        <w:rPr>
          <w:rFonts w:ascii="Courier" w:hAnsi="Courier"/>
          <w:rtl/>
          <w:lang w:eastAsia="en-US"/>
        </w:rPr>
        <w:t xml:space="preserve">', </w:t>
      </w:r>
      <w:r>
        <w:rPr>
          <w:rFonts w:ascii="Courier" w:hAnsi="Courier" w:hint="eastAsia"/>
          <w:rtl/>
          <w:lang w:eastAsia="en-US"/>
        </w:rPr>
        <w:t>והכא</w:t>
      </w:r>
      <w:r>
        <w:rPr>
          <w:rFonts w:ascii="Courier" w:hAnsi="Courier"/>
          <w:rtl/>
          <w:lang w:eastAsia="en-US"/>
        </w:rPr>
        <w:t xml:space="preserve"> [</w:t>
      </w:r>
      <w:r>
        <w:rPr>
          <w:rFonts w:ascii="Courier" w:hAnsi="Courier" w:hint="eastAsia"/>
          <w:rtl/>
          <w:lang w:eastAsia="en-US"/>
        </w:rPr>
        <w:t>כיון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דזימנין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] -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דייקא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ומינסבא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ותרוייהו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בדדמי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כן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הדברים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כאשר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אומר</w:t>
      </w:r>
      <w:r>
        <w:rPr>
          <w:rFonts w:ascii="Courier" w:hAnsi="Courier" w:cs="Miriam"/>
          <w:szCs w:val="20"/>
          <w:rtl/>
          <w:lang w:eastAsia="en-US"/>
        </w:rPr>
        <w:t>')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אמר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עקיבא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כשירדתי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לנהרדעא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לעבר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השנה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מצאתי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נחמיה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איש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דלי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ואמר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לי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שמעתי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שאין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משיאין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האשה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בארץ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ישראל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פי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יהודה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בבא</w:t>
      </w:r>
      <w:r>
        <w:rPr>
          <w:rFonts w:ascii="Courier" w:hAnsi="Courier"/>
          <w:i/>
          <w:iCs/>
          <w:rtl/>
          <w:lang w:eastAsia="en-US"/>
        </w:rPr>
        <w:t xml:space="preserve">?! </w:t>
      </w:r>
      <w:r>
        <w:rPr>
          <w:rFonts w:ascii="Courier" w:hAnsi="Courier" w:hint="eastAsia"/>
          <w:i/>
          <w:iCs/>
          <w:rtl/>
          <w:lang w:eastAsia="en-US"/>
        </w:rPr>
        <w:t>ונמתי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לו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כן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הדברים</w:t>
      </w:r>
      <w:r>
        <w:rPr>
          <w:rFonts w:ascii="Courier" w:hAnsi="Courier"/>
          <w:i/>
          <w:iCs/>
          <w:rtl/>
          <w:lang w:eastAsia="en-US"/>
        </w:rPr>
        <w:t xml:space="preserve">. </w:t>
      </w:r>
      <w:r>
        <w:rPr>
          <w:rFonts w:ascii="Courier" w:hAnsi="Courier" w:hint="eastAsia"/>
          <w:i/>
          <w:iCs/>
          <w:rtl/>
          <w:lang w:eastAsia="en-US"/>
        </w:rPr>
        <w:t>אמר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לי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אמור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להם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משמי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אתם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יודעים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המדינה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הזו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משובשת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בגייסות</w:t>
      </w:r>
      <w:r>
        <w:rPr>
          <w:rFonts w:ascii="Courier" w:hAnsi="Courier"/>
          <w:i/>
          <w:iCs/>
          <w:rtl/>
          <w:lang w:eastAsia="en-US"/>
        </w:rPr>
        <w:t xml:space="preserve">! </w:t>
      </w:r>
      <w:r>
        <w:rPr>
          <w:rFonts w:ascii="Courier" w:hAnsi="Courier" w:hint="eastAsia"/>
          <w:i/>
          <w:iCs/>
          <w:rtl/>
          <w:lang w:eastAsia="en-US"/>
        </w:rPr>
        <w:t>כך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מקובלני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מרבן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גמליאל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הזקן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שמשיאין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האשה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פי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>';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מדינה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משובשת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בגייסות</w:t>
      </w:r>
      <w:r>
        <w:rPr>
          <w:rFonts w:ascii="Courier" w:hAnsi="Courier"/>
          <w:rtl/>
          <w:lang w:eastAsia="en-US"/>
        </w:rPr>
        <w:t xml:space="preserve">'? </w:t>
      </w:r>
      <w:r>
        <w:rPr>
          <w:rFonts w:ascii="Courier" w:hAnsi="Courier" w:hint="eastAsia"/>
          <w:rtl/>
          <w:lang w:eastAsia="en-US"/>
        </w:rPr>
        <w:t>לאו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דמדינה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משובשת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מקובלני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שמשיאין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', </w:t>
      </w:r>
      <w:r>
        <w:rPr>
          <w:rFonts w:ascii="Courier" w:hAnsi="Courier" w:hint="eastAsia"/>
          <w:rtl/>
          <w:lang w:eastAsia="en-US"/>
        </w:rPr>
        <w:t>אלמא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מהימן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הכי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מדינה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u w:val="single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>'? '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גייסות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מיבעי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!?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קאמר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rtl/>
          <w:lang w:eastAsia="en-US"/>
        </w:rPr>
        <w:t>אתם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יודעים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שמדינה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בבל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משובשת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בגייסות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אפשר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למשבק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אינשי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ביתי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ומייתי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רבנן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אך מסור להם: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מקובלני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מרבן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גמליאל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שמשיאין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מעשה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בשני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תלמידי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חכמים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שהיו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באין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אבא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יוסי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סימאי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בספינה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וטבעה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והשיא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נשותיהן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פי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נשים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והא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כמלחמה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למימר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בדדמי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ונשים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אפילו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דמו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וקתני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השיא</w:t>
      </w:r>
      <w:r>
        <w:rPr>
          <w:rFonts w:ascii="Courier" w:hAnsi="Courier"/>
          <w:rtl/>
          <w:lang w:eastAsia="en-US"/>
        </w:rPr>
        <w:t>'!?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ותסברא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מים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סוף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מפרש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בפרק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בתרא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לקמן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קכא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א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>: '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שעומד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רואה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מארבע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רוחותיו</w:t>
      </w:r>
      <w:r>
        <w:rPr>
          <w:rFonts w:ascii="Courier" w:hAnsi="Courier" w:cs="Miriam"/>
          <w:szCs w:val="20"/>
          <w:rtl/>
          <w:lang w:eastAsia="en-US"/>
        </w:rPr>
        <w:t>')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נינהו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ומים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סוף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אשתו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אסורה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כשרים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שטבע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מתחת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המים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ויצא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!?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דאמרי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אסקינהו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קמן</w:t>
      </w:r>
      <w:r>
        <w:rPr>
          <w:rFonts w:ascii="Courier" w:hAnsi="Courier"/>
          <w:rtl/>
          <w:lang w:eastAsia="en-US"/>
        </w:rPr>
        <w:t xml:space="preserve">,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(</w:t>
      </w:r>
      <w:r>
        <w:rPr>
          <w:rFonts w:ascii="Courier" w:hAnsi="Courier" w:hint="eastAsia"/>
          <w:rtl/>
          <w:lang w:eastAsia="en-US"/>
        </w:rPr>
        <w:t>יבמות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קטו</w:t>
      </w:r>
      <w:r>
        <w:rPr>
          <w:rFonts w:ascii="Courier" w:hAnsi="Courier"/>
          <w:rtl/>
          <w:lang w:eastAsia="en-US"/>
        </w:rPr>
        <w:t>,</w:t>
      </w:r>
      <w:r>
        <w:rPr>
          <w:rFonts w:ascii="Courier" w:hAnsi="Courier" w:hint="eastAsia"/>
          <w:rtl/>
          <w:lang w:eastAsia="en-US"/>
        </w:rPr>
        <w:t>ב</w:t>
      </w:r>
      <w:r>
        <w:rPr>
          <w:rFonts w:ascii="Courier" w:hAnsi="Courier"/>
          <w:rtl/>
          <w:lang w:eastAsia="en-US"/>
        </w:rPr>
        <w:t>)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וחזינהו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לאלתר</w:t>
      </w:r>
      <w:r>
        <w:rPr>
          <w:rFonts w:ascii="Courier" w:hAnsi="Courier"/>
          <w:rtl/>
          <w:lang w:eastAsia="en-US"/>
        </w:rPr>
        <w:t xml:space="preserve">", </w:t>
      </w:r>
      <w:r>
        <w:rPr>
          <w:rFonts w:ascii="Courier" w:hAnsi="Courier" w:hint="eastAsia"/>
          <w:rtl/>
          <w:lang w:eastAsia="en-US"/>
        </w:rPr>
        <w:t>וקאמרי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סימנין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סימנים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חיישינן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נינהו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לפי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שהמים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משַׁנים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צורת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הפנים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ניכר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כך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דלאו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עלייהו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סמכינן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אסימנים</w:t>
      </w:r>
      <w:r>
        <w:rPr>
          <w:rFonts w:ascii="Courier" w:hAnsi="Courier"/>
          <w:rtl/>
          <w:lang w:eastAsia="en-US"/>
        </w:rPr>
        <w:t xml:space="preserve">.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דאפקיד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שומשמי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חבריה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שומשמי</w:t>
      </w:r>
      <w:r>
        <w:rPr>
          <w:rFonts w:ascii="Courier" w:hAnsi="Courier"/>
          <w:rtl/>
          <w:lang w:eastAsia="en-US"/>
        </w:rPr>
        <w:t xml:space="preserve">!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שקילתינהו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כבר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החזרתים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לך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.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מפקיד</w:t>
      </w:r>
      <w:r>
        <w:rPr>
          <w:rFonts w:ascii="Courier" w:hAnsi="Courier" w:cs="Miriam"/>
          <w:szCs w:val="20"/>
          <w:rtl/>
          <w:lang w:eastAsia="en-US"/>
        </w:rPr>
        <w:t>:)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וכן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הויין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ובחביתא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רמיין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ועדיין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אצלך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בחבית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צא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ובדוק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תמצא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כחשבוני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!?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דידך</w:t>
      </w:r>
      <w:r>
        <w:rPr>
          <w:rFonts w:ascii="Courier" w:hAnsi="Courier"/>
          <w:rtl/>
          <w:lang w:eastAsia="en-US"/>
        </w:rPr>
        <w:t xml:space="preserve"> – </w:t>
      </w:r>
      <w:r>
        <w:rPr>
          <w:rFonts w:ascii="Courier" w:hAnsi="Courier" w:hint="eastAsia"/>
          <w:rtl/>
          <w:lang w:eastAsia="en-US"/>
        </w:rPr>
        <w:t>שקלתינהו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והני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אחריני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נינהו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ושלי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סבר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חסדא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למימר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היינו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תלמידי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חכמים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דתניא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לעיל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והשיא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רבי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את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נשותיהן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על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פי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נשים</w:t>
      </w:r>
      <w:r>
        <w:rPr>
          <w:rFonts w:ascii="Courier" w:hAnsi="Courier" w:cs="Miriam"/>
          <w:szCs w:val="20"/>
          <w:rtl/>
          <w:lang w:eastAsia="en-US"/>
        </w:rPr>
        <w:t xml:space="preserve">', </w:t>
      </w:r>
      <w:r>
        <w:rPr>
          <w:rFonts w:ascii="Courier" w:hAnsi="Courier" w:cs="Miriam" w:hint="eastAsia"/>
          <w:szCs w:val="20"/>
          <w:rtl/>
          <w:lang w:eastAsia="en-US"/>
        </w:rPr>
        <w:t>ותרצינן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דאמרי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סימני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אמרינן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הנך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אזלו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לעלמא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והני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אחריני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נינהו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אחריני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נינהו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וסימנים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איתרמו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'.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התם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סימנים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הכא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שומשמי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סימנא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ודקאמר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כן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וכן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הויין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אימר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חושבנא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איתרמי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חושבנא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למימר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דמתרמי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Courier New"/>
          <w:szCs w:val="16"/>
          <w:rtl/>
          <w:lang w:eastAsia="en-US"/>
        </w:rPr>
        <w:t>[</w:t>
      </w:r>
      <w:r>
        <w:rPr>
          <w:rFonts w:cs="Courier New"/>
          <w:sz w:val="16"/>
          <w:szCs w:val="16"/>
          <w:rtl/>
          <w:lang w:eastAsia="en-US"/>
        </w:rPr>
        <w:t>או אולי לא מקרה, אלא שידע על החבית וידע שיעורהּ!</w:t>
      </w:r>
      <w:r>
        <w:rPr>
          <w:rFonts w:ascii="Courier" w:hAnsi="Courier" w:cs="Courier New"/>
          <w:szCs w:val="16"/>
          <w:rtl/>
          <w:lang w:eastAsia="en-US"/>
        </w:rPr>
        <w:t>]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16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קשישא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חסדא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ומי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פינן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והתנן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מצא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כלי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וכתוב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עליו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קו</w:t>
      </w:r>
      <w:r>
        <w:rPr>
          <w:rFonts w:ascii="Courier" w:hAnsi="Courier"/>
          <w:i/>
          <w:iCs/>
          <w:rtl/>
          <w:lang w:eastAsia="en-US"/>
        </w:rPr>
        <w:t>"</w:t>
      </w:r>
      <w:r>
        <w:rPr>
          <w:rFonts w:ascii="Courier" w:hAnsi="Courier" w:hint="eastAsia"/>
          <w:i/>
          <w:iCs/>
          <w:rtl/>
          <w:lang w:eastAsia="en-US"/>
        </w:rPr>
        <w:t>ף</w:t>
      </w:r>
      <w:r>
        <w:rPr>
          <w:rFonts w:ascii="Courier" w:hAnsi="Courier"/>
          <w:i/>
          <w:iCs/>
          <w:rtl/>
          <w:lang w:eastAsia="en-US"/>
        </w:rPr>
        <w:t xml:space="preserve"> – </w:t>
      </w:r>
      <w:r>
        <w:rPr>
          <w:rFonts w:ascii="Courier" w:hAnsi="Courier" w:hint="eastAsia"/>
          <w:i/>
          <w:iCs/>
          <w:rtl/>
          <w:lang w:eastAsia="en-US"/>
        </w:rPr>
        <w:t>קרבן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הקדש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מ</w:t>
      </w:r>
      <w:r>
        <w:rPr>
          <w:rFonts w:ascii="Courier" w:hAnsi="Courier"/>
          <w:i/>
          <w:iCs/>
          <w:rtl/>
          <w:lang w:eastAsia="en-US"/>
        </w:rPr>
        <w:t>"</w:t>
      </w:r>
      <w:r>
        <w:rPr>
          <w:rFonts w:ascii="Courier" w:hAnsi="Courier" w:hint="eastAsia"/>
          <w:i/>
          <w:iCs/>
          <w:rtl/>
          <w:lang w:eastAsia="en-US"/>
        </w:rPr>
        <w:t>ם</w:t>
      </w:r>
      <w:r>
        <w:rPr>
          <w:rFonts w:ascii="Courier" w:hAnsi="Courier"/>
          <w:i/>
          <w:iCs/>
          <w:rtl/>
          <w:lang w:eastAsia="en-US"/>
        </w:rPr>
        <w:t xml:space="preserve"> – </w:t>
      </w:r>
      <w:r>
        <w:rPr>
          <w:rFonts w:ascii="Courier" w:hAnsi="Courier" w:hint="eastAsia"/>
          <w:i/>
          <w:iCs/>
          <w:rtl/>
          <w:lang w:eastAsia="en-US"/>
        </w:rPr>
        <w:t>מעשר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דל</w:t>
      </w:r>
      <w:r>
        <w:rPr>
          <w:rFonts w:ascii="Courier" w:hAnsi="Courier"/>
          <w:i/>
          <w:iCs/>
          <w:rtl/>
          <w:lang w:eastAsia="en-US"/>
        </w:rPr>
        <w:t>"</w:t>
      </w:r>
      <w:r>
        <w:rPr>
          <w:rFonts w:ascii="Courier" w:hAnsi="Courier" w:hint="eastAsia"/>
          <w:i/>
          <w:iCs/>
          <w:rtl/>
          <w:lang w:eastAsia="en-US"/>
        </w:rPr>
        <w:t>ת</w:t>
      </w:r>
      <w:r>
        <w:rPr>
          <w:rFonts w:ascii="Courier" w:hAnsi="Courier"/>
          <w:i/>
          <w:iCs/>
          <w:rtl/>
          <w:lang w:eastAsia="en-US"/>
        </w:rPr>
        <w:t xml:space="preserve"> – </w:t>
      </w:r>
      <w:r>
        <w:rPr>
          <w:rFonts w:ascii="Courier" w:hAnsi="Courier" w:hint="eastAsia"/>
          <w:i/>
          <w:iCs/>
          <w:rtl/>
          <w:lang w:eastAsia="en-US"/>
        </w:rPr>
        <w:t>דמוע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חולין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ותרומה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שנתערבו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נאכל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לכהן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טי</w:t>
      </w:r>
      <w:r>
        <w:rPr>
          <w:rFonts w:ascii="Courier" w:hAnsi="Courier"/>
          <w:i/>
          <w:iCs/>
          <w:rtl/>
          <w:lang w:eastAsia="en-US"/>
        </w:rPr>
        <w:t>"</w:t>
      </w:r>
      <w:r>
        <w:rPr>
          <w:rFonts w:ascii="Courier" w:hAnsi="Courier" w:hint="eastAsia"/>
          <w:i/>
          <w:iCs/>
          <w:rtl/>
          <w:lang w:eastAsia="en-US"/>
        </w:rPr>
        <w:t>ת</w:t>
      </w:r>
      <w:r>
        <w:rPr>
          <w:rFonts w:ascii="Courier" w:hAnsi="Courier"/>
          <w:i/>
          <w:iCs/>
          <w:rtl/>
          <w:lang w:eastAsia="en-US"/>
        </w:rPr>
        <w:t xml:space="preserve"> – </w:t>
      </w:r>
      <w:r>
        <w:rPr>
          <w:rFonts w:ascii="Courier" w:hAnsi="Courier" w:hint="eastAsia"/>
          <w:i/>
          <w:iCs/>
          <w:rtl/>
          <w:lang w:eastAsia="en-US"/>
        </w:rPr>
        <w:t>טבל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תי</w:t>
      </w:r>
      <w:r>
        <w:rPr>
          <w:rFonts w:ascii="Courier" w:hAnsi="Courier"/>
          <w:i/>
          <w:iCs/>
          <w:rtl/>
          <w:lang w:eastAsia="en-US"/>
        </w:rPr>
        <w:t>"</w:t>
      </w:r>
      <w:r>
        <w:rPr>
          <w:rFonts w:ascii="Courier" w:hAnsi="Courier" w:hint="eastAsia"/>
          <w:i/>
          <w:iCs/>
          <w:rtl/>
          <w:lang w:eastAsia="en-US"/>
        </w:rPr>
        <w:t>ו</w:t>
      </w:r>
      <w:r>
        <w:rPr>
          <w:rFonts w:ascii="Courier" w:hAnsi="Courier"/>
          <w:i/>
          <w:iCs/>
          <w:rtl/>
          <w:lang w:eastAsia="en-US"/>
        </w:rPr>
        <w:t xml:space="preserve"> – </w:t>
      </w:r>
      <w:r>
        <w:rPr>
          <w:rFonts w:ascii="Courier" w:hAnsi="Courier" w:hint="eastAsia"/>
          <w:i/>
          <w:iCs/>
          <w:rtl/>
          <w:lang w:eastAsia="en-US"/>
        </w:rPr>
        <w:t>תרומה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שבשעת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הסכנה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שגזרו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לקיים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מצות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היו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כותבין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תי</w:t>
      </w:r>
      <w:r>
        <w:rPr>
          <w:rFonts w:ascii="Courier" w:hAnsi="Courier"/>
          <w:i/>
          <w:iCs/>
          <w:rtl/>
          <w:lang w:eastAsia="en-US"/>
        </w:rPr>
        <w:t>"</w:t>
      </w:r>
      <w:r>
        <w:rPr>
          <w:rFonts w:ascii="Courier" w:hAnsi="Courier" w:hint="eastAsia"/>
          <w:i/>
          <w:iCs/>
          <w:rtl/>
          <w:lang w:eastAsia="en-US"/>
        </w:rPr>
        <w:t>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תחת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תרומה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אמרינן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תבואה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שנתן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בכתיבת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ואֵלו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אחרים</w:t>
      </w:r>
      <w:r>
        <w:rPr>
          <w:rFonts w:ascii="Courier" w:hAnsi="Courier" w:cs="Miriam"/>
          <w:szCs w:val="20"/>
          <w:rtl/>
          <w:lang w:eastAsia="en-US"/>
        </w:rPr>
        <w:t>')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דסימנא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קמן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אימא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סיפא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יוסי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אפילו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מצא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חבית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וכתוב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עליה</w:t>
      </w:r>
      <w:r>
        <w:rPr>
          <w:rFonts w:ascii="Courier" w:hAnsi="Courier"/>
          <w:i/>
          <w:iCs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תרומה</w:t>
      </w:r>
      <w:r>
        <w:rPr>
          <w:rFonts w:ascii="Courier" w:hAnsi="Courier"/>
          <w:i/>
          <w:iCs/>
          <w:rtl/>
          <w:lang w:eastAsia="en-US"/>
        </w:rPr>
        <w:t xml:space="preserve">' - </w:t>
      </w:r>
      <w:r>
        <w:rPr>
          <w:rFonts w:ascii="Courier" w:hAnsi="Courier" w:hint="eastAsia"/>
          <w:i/>
          <w:iCs/>
          <w:rtl/>
          <w:lang w:eastAsia="en-US"/>
        </w:rPr>
        <w:t>הרי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אלו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חולין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דאזלינן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בתר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רובא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שאני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אשתקד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הוה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תרומה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ופינה</w:t>
      </w:r>
      <w:r>
        <w:rPr>
          <w:rFonts w:ascii="Courier" w:hAnsi="Courier"/>
          <w:i/>
          <w:iCs/>
          <w:rtl/>
          <w:lang w:eastAsia="en-US"/>
        </w:rPr>
        <w:t>!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דכולי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פינן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והכא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קמיפלגי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דפינהו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מיכפר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כפר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מקנח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וגורר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האות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ואידך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אישתלויי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אישתלי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לפנחיא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שבקיה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להצלת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פירות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שבתוכה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הניח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גיררה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כדי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שיבדלו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מהן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פנחיא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לשון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שימור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כאדם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שתולה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ממונו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חשוב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כדי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יגזלוהו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הימנו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ודומה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</w:t>
      </w:r>
      <w:r>
        <w:rPr>
          <w:rFonts w:ascii="Courier" w:hAnsi="Courier" w:cs="Miriam"/>
          <w:szCs w:val="20"/>
          <w:rtl/>
          <w:lang w:eastAsia="en-US"/>
        </w:rPr>
        <w:t>'</w:t>
      </w:r>
      <w:r>
        <w:rPr>
          <w:rFonts w:ascii="Courier" w:hAnsi="Courier" w:cs="Miriam" w:hint="eastAsia"/>
          <w:szCs w:val="20"/>
          <w:rtl/>
          <w:lang w:eastAsia="en-US"/>
        </w:rPr>
        <w:t>הגוזל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עצים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בבא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קמא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דף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קג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א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הלוקח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בשם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גלותא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כו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ופנחיא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קבעינן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.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יצחק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גלותא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אחתיה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ביבי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קאזיל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מקורטבא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לאספמיא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ושכיב</w:t>
      </w:r>
      <w:r>
        <w:rPr>
          <w:rFonts w:ascii="Courier" w:hAnsi="Courier"/>
          <w:rtl/>
          <w:lang w:eastAsia="en-US"/>
        </w:rPr>
        <w:t xml:space="preserve">. </w:t>
      </w:r>
      <w:r>
        <w:rPr>
          <w:rFonts w:ascii="Courier" w:hAnsi="Courier" w:hint="eastAsia"/>
          <w:rtl/>
          <w:lang w:eastAsia="en-US"/>
        </w:rPr>
        <w:t>שלחו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מהתם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יצחק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גלותא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אחתיה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קאזיל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מקורטבא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לאספמיא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ושכיב</w:t>
      </w:r>
      <w:r>
        <w:rPr>
          <w:rFonts w:ascii="Courier" w:hAnsi="Courier"/>
          <w:rtl/>
          <w:lang w:eastAsia="en-US"/>
        </w:rPr>
        <w:t xml:space="preserve">'. </w:t>
      </w:r>
      <w:r>
        <w:rPr>
          <w:rFonts w:ascii="Courier" w:hAnsi="Courier" w:hint="eastAsia"/>
          <w:rtl/>
          <w:lang w:eastAsia="en-US"/>
        </w:rPr>
        <w:t>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לתרי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יצחק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הוחזקו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יוסף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שמעון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בעיר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אביי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!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הואיל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הוחזקו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דהוחזקו</w:t>
      </w:r>
      <w:r>
        <w:rPr>
          <w:rFonts w:ascii="Courier" w:hAnsi="Courier" w:cs="Miriam"/>
          <w:szCs w:val="20"/>
          <w:rtl/>
          <w:lang w:eastAsia="en-US"/>
        </w:rPr>
        <w:t xml:space="preserve"> – </w:t>
      </w:r>
      <w:r>
        <w:rPr>
          <w:rFonts w:ascii="Courier" w:hAnsi="Courier" w:cs="Miriam" w:hint="eastAsia"/>
          <w:szCs w:val="20"/>
          <w:rtl/>
          <w:lang w:eastAsia="en-US"/>
        </w:rPr>
        <w:t>מודה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כדאמר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לקמן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קטז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א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אביי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דההוא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גיטא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דאשתכח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בנהרדעא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האשה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עומדת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ותובעתו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לפנינו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וכתיב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בצד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קלוניא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עיר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אנדרולינאי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נהרדעא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פטרית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ותרכית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פלונית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אנתתי</w:t>
      </w:r>
      <w:r>
        <w:rPr>
          <w:rFonts w:ascii="Courier" w:hAnsi="Courier"/>
          <w:rtl/>
          <w:lang w:eastAsia="en-US"/>
        </w:rPr>
        <w:t xml:space="preserve">', </w:t>
      </w:r>
      <w:r>
        <w:rPr>
          <w:rFonts w:ascii="Courier" w:hAnsi="Courier" w:hint="eastAsia"/>
          <w:rtl/>
          <w:lang w:eastAsia="en-US"/>
        </w:rPr>
        <w:t>ושלחה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אבוה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דשמואל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לקמיה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נשיאה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## יש להניח: רבי יהודה הנשיא, ולא נכדו המכונה רבי יהודה נשיאה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ושלח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rtl/>
          <w:lang w:eastAsia="en-US"/>
        </w:rPr>
        <w:t>תיבדק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נהרדעא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כולה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אנדרולינאי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חוץ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מבעל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ורבא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דחיישינן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– '</w:t>
      </w:r>
      <w:r>
        <w:rPr>
          <w:rFonts w:ascii="Courier" w:hAnsi="Courier" w:hint="eastAsia"/>
          <w:rtl/>
          <w:lang w:eastAsia="en-US"/>
        </w:rPr>
        <w:t>יבדק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העולם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מיבעי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אנדרולינאי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בנהרדעא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והלך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!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כבודו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דאבוה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דשמואל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להחזיקו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כטועה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ושואל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דבר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צריך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דשלח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הכי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דהנהו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שטרי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דנפקי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במחוזא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וכתיב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בהו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חבי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ננאי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ו</w:t>
      </w:r>
      <w:r>
        <w:rPr>
          <w:rFonts w:ascii="Courier" w:hAnsi="Courier"/>
          <w:rtl/>
          <w:lang w:eastAsia="en-US"/>
        </w:rPr>
        <w:t>"</w:t>
      </w:r>
      <w:r>
        <w:rPr>
          <w:rFonts w:ascii="Courier" w:hAnsi="Courier" w:hint="eastAsia"/>
          <w:rtl/>
          <w:lang w:eastAsia="en-US"/>
        </w:rPr>
        <w:t>ננאי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חבי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ואגבי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אבוה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זוזי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והא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חבי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ננאי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ו</w:t>
      </w: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hint="eastAsia"/>
          <w:rtl/>
          <w:lang w:eastAsia="en-US"/>
        </w:rPr>
        <w:t>ננאי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חבי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במחוזא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שכיחי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טובא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מגבינן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כשמוציא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שטר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חוב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חיישינן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היה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דלענין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ממונא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דהוחזקו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חיישינן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לענין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איסורא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הוחזקו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חיישינן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  <w:r>
        <w:rPr>
          <w:rFonts w:ascii="Courier" w:hAnsi="Courier" w:hint="eastAsia"/>
          <w:rtl/>
          <w:lang w:eastAsia="en-US"/>
        </w:rPr>
        <w:t>ואביי</w:t>
      </w:r>
      <w:r>
        <w:rPr>
          <w:rFonts w:ascii="Courier" w:hAnsi="Courier"/>
          <w:rtl/>
          <w:lang w:eastAsia="en-US"/>
        </w:rPr>
        <w:t xml:space="preserve"> –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מה סברתו?</w:t>
      </w:r>
      <w:r>
        <w:rPr>
          <w:rFonts w:ascii="Courier" w:hAnsi="Courier" w:cs="Courier New"/>
          <w:szCs w:val="20"/>
          <w:rtl/>
          <w:lang w:eastAsia="en-US"/>
        </w:rPr>
        <w:t>]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(</w:t>
      </w:r>
      <w:r>
        <w:rPr>
          <w:rFonts w:ascii="Courier" w:hAnsi="Courier" w:hint="eastAsia"/>
          <w:rtl/>
          <w:lang w:eastAsia="en-US"/>
        </w:rPr>
        <w:t>יבמות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קטז</w:t>
      </w:r>
      <w:r>
        <w:rPr>
          <w:rFonts w:ascii="Courier" w:hAnsi="Courier"/>
          <w:rtl/>
          <w:lang w:eastAsia="en-US"/>
        </w:rPr>
        <w:t>,</w:t>
      </w:r>
      <w:r>
        <w:rPr>
          <w:rFonts w:ascii="Courier" w:hAnsi="Courier" w:hint="eastAsia"/>
          <w:rtl/>
          <w:lang w:eastAsia="en-US"/>
        </w:rPr>
        <w:t>א</w:t>
      </w:r>
      <w:r>
        <w:rPr>
          <w:rFonts w:ascii="Courier" w:hAnsi="Courier"/>
          <w:rtl/>
          <w:lang w:eastAsia="en-US"/>
        </w:rPr>
        <w:t>)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למאי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ניחוש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לנפילה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מזהר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זהיר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ביה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לפקדון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כיון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דשמיה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כשמיה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מפקיד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גביה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אמרת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מסר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נתנו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מידו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בקנין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יחזור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–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ליכא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למיחש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להכי</w:t>
      </w:r>
      <w:r>
        <w:rPr>
          <w:rFonts w:ascii="Courier" w:hAnsi="Courier" w:cs="Miriam"/>
          <w:szCs w:val="20"/>
          <w:rtl/>
          <w:lang w:eastAsia="en-US"/>
        </w:rPr>
        <w:t>:)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אותיות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נקנות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במסירה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דאותיות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כגון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שטר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נקנות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במסירה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קנין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יכול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לחזור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גיטא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דאשתכח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בסורא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וכתיב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הכי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rtl/>
          <w:lang w:eastAsia="en-US"/>
        </w:rPr>
        <w:t>בסורא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נהרדעא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פטרית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ותרכית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פלונית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אנתתי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ובדקו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מסורא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נהרדעא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אחרינא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מענן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מחגרא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בנהרדעא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חגרא היא פרבר של נהרדעא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ואתו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סהדי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ואמור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דההוא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יומא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איכתב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גיטא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ענן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מחגרא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אצלנו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בנהרדעא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וגיטא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כתיב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בסורא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אביי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לדידי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דאמינא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הכא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איבדקא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נהרדעא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ולהאי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למיחש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סהדי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דבנהרדעא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בסורא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סורא במרחק יומיים מנהרדעא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ואביי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חייש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לדלמא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אזיל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לעלמא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ובדיקה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דקמצריך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באותו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מקום</w:t>
      </w:r>
      <w:r>
        <w:rPr>
          <w:rFonts w:ascii="Courier" w:hAnsi="Courier" w:cs="Miriam"/>
          <w:szCs w:val="20"/>
          <w:rtl/>
          <w:lang w:eastAsia="en-US"/>
        </w:rPr>
        <w:t>;)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לדידי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הכא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הואיל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והוחזק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בעירו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כשמו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בגמלא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פרחא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הולך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כעוף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פורח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אזל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בקפיצה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ידי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u w:val="single"/>
          <w:rtl/>
          <w:lang w:eastAsia="en-US"/>
        </w:rPr>
        <w:t>אי</w:t>
      </w:r>
      <w:r>
        <w:rPr>
          <w:rFonts w:ascii="Courier" w:hAnsi="Courier"/>
          <w:u w:val="single"/>
          <w:rtl/>
          <w:lang w:eastAsia="en-US"/>
        </w:rPr>
        <w:t xml:space="preserve"> </w:t>
      </w:r>
      <w:r>
        <w:rPr>
          <w:rFonts w:ascii="Courier" w:hAnsi="Courier" w:hint="eastAsia"/>
          <w:u w:val="single"/>
          <w:rtl/>
          <w:lang w:eastAsia="en-US"/>
        </w:rPr>
        <w:t>נמי</w:t>
      </w:r>
      <w:r>
        <w:rPr>
          <w:rFonts w:ascii="Courier" w:hAnsi="Courier"/>
          <w:u w:val="single"/>
          <w:rtl/>
          <w:lang w:eastAsia="en-US"/>
        </w:rPr>
        <w:t xml:space="preserve"> </w:t>
      </w:r>
      <w:r>
        <w:rPr>
          <w:rFonts w:ascii="Courier" w:hAnsi="Courier" w:hint="eastAsia"/>
          <w:u w:val="single"/>
          <w:rtl/>
          <w:lang w:eastAsia="en-US"/>
        </w:rPr>
        <w:t>מילי</w:t>
      </w:r>
      <w:r>
        <w:rPr>
          <w:rFonts w:ascii="Courier" w:hAnsi="Courier"/>
          <w:u w:val="single"/>
          <w:rtl/>
          <w:lang w:eastAsia="en-US"/>
        </w:rPr>
        <w:t xml:space="preserve"> </w:t>
      </w:r>
      <w:commentRangeStart w:id="1"/>
      <w:r>
        <w:rPr>
          <w:rFonts w:ascii="Courier" w:hAnsi="Courier" w:hint="eastAsia"/>
          <w:u w:val="single"/>
          <w:rtl/>
          <w:lang w:eastAsia="en-US"/>
        </w:rPr>
        <w:t>מסר</w:t>
      </w:r>
      <w:r>
        <w:rPr>
          <w:rFonts w:ascii="Courier" w:hAnsi="Courier"/>
          <w:rtl/>
          <w:lang w:eastAsia="en-US"/>
        </w:rPr>
        <w:t xml:space="preserve"> </w:t>
      </w:r>
      <w:commentRangeEnd w:id="1"/>
      <w:r>
        <w:rPr>
          <w:rStyle w:val="CommentReference"/>
          <w:rFonts w:cs="Rod"/>
          <w:vanish/>
          <w:szCs w:val="16"/>
          <w:rtl/>
        </w:rPr>
        <w:commentReference w:id="1"/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עמהם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מתחלה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בעירו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כתבו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גט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לאשתי</w:t>
      </w:r>
      <w:r>
        <w:rPr>
          <w:rFonts w:ascii="Courier" w:hAnsi="Courier" w:cs="Miriam"/>
          <w:szCs w:val="20"/>
          <w:rtl/>
          <w:lang w:eastAsia="en-US"/>
        </w:rPr>
        <w:t xml:space="preserve">" </w:t>
      </w:r>
      <w:r>
        <w:rPr>
          <w:rFonts w:ascii="Courier" w:hAnsi="Courier" w:cs="Miriam" w:hint="eastAsia"/>
          <w:szCs w:val="20"/>
          <w:rtl/>
          <w:lang w:eastAsia="en-US"/>
        </w:rPr>
        <w:t>ואחר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הלכו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העדים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לסורא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כדאמר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לספרי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וכן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לספרי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איתנכו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בשילי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כתובו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בשילי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דמימסרן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בהיני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('</w:t>
      </w:r>
      <w:r>
        <w:rPr>
          <w:rFonts w:ascii="Courier" w:hAnsi="Courier" w:cs="Miriam" w:hint="eastAsia"/>
          <w:szCs w:val="20"/>
          <w:rtl/>
          <w:lang w:eastAsia="en-US"/>
        </w:rPr>
        <w:t>שילי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ו</w:t>
      </w:r>
      <w:r>
        <w:rPr>
          <w:rFonts w:ascii="Courier" w:hAnsi="Courier" w:cs="Miriam"/>
          <w:szCs w:val="20"/>
          <w:rtl/>
          <w:lang w:eastAsia="en-US"/>
        </w:rPr>
        <w:t>'</w:t>
      </w:r>
      <w:r>
        <w:rPr>
          <w:rFonts w:ascii="Courier" w:hAnsi="Courier" w:cs="Miriam" w:hint="eastAsia"/>
          <w:szCs w:val="20"/>
          <w:rtl/>
          <w:lang w:eastAsia="en-US"/>
        </w:rPr>
        <w:t>היני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מקומות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וכי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איתנכו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בהיני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כתובו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בהיני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דמימסרן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בשילי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כלומר: מקום כתיבת השטר אינו מוכיח ששם נעשתה העיסקה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עלייהו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דשומשמי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ששאלה הגמרא בדף קטו,ב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חיישינן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פינן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יימר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רבינא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 xml:space="preserve">;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והלכתא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חיישינן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קטטה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/>
          <w:szCs w:val="20"/>
          <w:rtl/>
          <w:lang w:eastAsia="en-US"/>
        </w:rPr>
        <w:t>[</w:t>
      </w:r>
      <w:r>
        <w:rPr>
          <w:rFonts w:ascii="Courier" w:hAnsi="Courier" w:hint="eastAsia"/>
          <w:szCs w:val="20"/>
          <w:rtl/>
          <w:lang w:eastAsia="en-US"/>
        </w:rPr>
        <w:t>ושלום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בעולם</w:t>
      </w:r>
      <w:r>
        <w:rPr>
          <w:rFonts w:ascii="Courier" w:hAnsi="Courier"/>
          <w:szCs w:val="20"/>
          <w:rtl/>
          <w:lang w:eastAsia="en-US"/>
        </w:rPr>
        <w:t xml:space="preserve">, </w:t>
      </w:r>
      <w:r>
        <w:rPr>
          <w:rFonts w:ascii="Courier" w:hAnsi="Courier" w:hint="eastAsia"/>
          <w:szCs w:val="20"/>
          <w:rtl/>
          <w:lang w:eastAsia="en-US"/>
        </w:rPr>
        <w:t>ובאתה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ואמרה</w:t>
      </w:r>
      <w:r>
        <w:rPr>
          <w:rFonts w:ascii="Courier" w:hAnsi="Courier"/>
          <w:szCs w:val="20"/>
          <w:rtl/>
          <w:lang w:eastAsia="en-US"/>
        </w:rPr>
        <w:t xml:space="preserve"> "</w:t>
      </w:r>
      <w:r>
        <w:rPr>
          <w:rFonts w:ascii="Courier" w:hAnsi="Courier" w:hint="eastAsia"/>
          <w:szCs w:val="20"/>
          <w:rtl/>
          <w:lang w:eastAsia="en-US"/>
        </w:rPr>
        <w:t>מת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בעלי</w:t>
      </w:r>
      <w:r>
        <w:rPr>
          <w:rFonts w:ascii="Courier" w:hAnsi="Courier"/>
          <w:szCs w:val="20"/>
          <w:rtl/>
          <w:lang w:eastAsia="en-US"/>
        </w:rPr>
        <w:t xml:space="preserve">" - </w:t>
      </w:r>
      <w:r>
        <w:rPr>
          <w:rFonts w:ascii="Courier" w:hAnsi="Courier" w:hint="eastAsia"/>
          <w:szCs w:val="20"/>
          <w:rtl/>
          <w:lang w:eastAsia="en-US"/>
        </w:rPr>
        <w:t>אינה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נאמנת</w:t>
      </w:r>
      <w:r>
        <w:rPr>
          <w:rFonts w:ascii="Courier" w:hAnsi="Courier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היכי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קטטה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לבינה</w:t>
      </w:r>
      <w:r>
        <w:rPr>
          <w:rFonts w:ascii="Courier" w:hAnsi="Courier"/>
          <w:rtl/>
          <w:lang w:eastAsia="en-US"/>
        </w:rPr>
        <w:t xml:space="preserve">'?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שמואל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באומרת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לבעלה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גרשיני</w:t>
      </w:r>
      <w:r>
        <w:rPr>
          <w:rFonts w:ascii="Courier" w:hAnsi="Courier"/>
          <w:rtl/>
          <w:lang w:eastAsia="en-US"/>
        </w:rPr>
        <w:t>".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כולהו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בשעת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כעסן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באומרת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לבעלה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גירשתני</w:t>
      </w:r>
      <w:r>
        <w:rPr>
          <w:rFonts w:ascii="Courier" w:hAnsi="Courier"/>
          <w:rtl/>
          <w:lang w:eastAsia="en-US"/>
        </w:rPr>
        <w:t>".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וליהמנה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מדרב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המנונא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המנונא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לבעלה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גירשתני</w:t>
      </w:r>
      <w:r>
        <w:rPr>
          <w:rFonts w:ascii="Courier" w:hAnsi="Courier"/>
          <w:rtl/>
          <w:lang w:eastAsia="en-US"/>
        </w:rPr>
        <w:t xml:space="preserve">" – </w:t>
      </w:r>
      <w:r>
        <w:rPr>
          <w:rFonts w:ascii="Courier" w:hAnsi="Courier" w:hint="eastAsia"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חזקה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מעיזה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פניה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בפני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בעלה</w:t>
      </w:r>
      <w:r>
        <w:rPr>
          <w:rFonts w:ascii="Courier" w:hAnsi="Courier"/>
          <w:rtl/>
          <w:lang w:eastAsia="en-US"/>
        </w:rPr>
        <w:t>'!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באומרת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גירשתני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בפני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פלוני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ופלוני</w:t>
      </w:r>
      <w:r>
        <w:rPr>
          <w:rFonts w:ascii="Courier" w:hAnsi="Courier"/>
          <w:rtl/>
          <w:lang w:eastAsia="en-US"/>
        </w:rPr>
        <w:t xml:space="preserve">", </w:t>
      </w:r>
      <w:r>
        <w:rPr>
          <w:rFonts w:ascii="Courier" w:hAnsi="Courier" w:hint="eastAsia"/>
          <w:rtl/>
          <w:lang w:eastAsia="en-US"/>
        </w:rPr>
        <w:t>ושאילנא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ואמרו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דברים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מעולם</w:t>
      </w:r>
      <w:r>
        <w:rPr>
          <w:rFonts w:ascii="Courier" w:hAnsi="Courier"/>
          <w:rtl/>
          <w:lang w:eastAsia="en-US"/>
        </w:rPr>
        <w:t xml:space="preserve">".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</w:t>
      </w: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hint="eastAsia"/>
          <w:rtl/>
          <w:lang w:eastAsia="en-US"/>
        </w:rPr>
        <w:t>קטטה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דתנן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במתניתין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אמרה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בעלי</w:t>
      </w:r>
      <w:r>
        <w:rPr>
          <w:rFonts w:ascii="Courier" w:hAnsi="Courier" w:cs="Miriam"/>
          <w:szCs w:val="20"/>
          <w:rtl/>
          <w:lang w:eastAsia="en-US"/>
        </w:rPr>
        <w:t xml:space="preserve">"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מהימנא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חנינא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דמשקרא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מרוב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מתכוונת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לאסור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עצמה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עליו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.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שימי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בדדמי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מקום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סכנה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שראתה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נותנת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דעתה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אנשא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דהואיל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דייקא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כולי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. 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בינייהו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(</w:t>
      </w:r>
      <w:r>
        <w:rPr>
          <w:rFonts w:ascii="Courier" w:hAnsi="Courier" w:hint="eastAsia"/>
          <w:rtl/>
          <w:lang w:eastAsia="en-US"/>
        </w:rPr>
        <w:t>יבמות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קטז</w:t>
      </w:r>
      <w:r>
        <w:rPr>
          <w:rFonts w:ascii="Courier" w:hAnsi="Courier"/>
          <w:rtl/>
          <w:lang w:eastAsia="en-US"/>
        </w:rPr>
        <w:t>,</w:t>
      </w:r>
      <w:r>
        <w:rPr>
          <w:rFonts w:ascii="Courier" w:hAnsi="Courier" w:hint="eastAsia"/>
          <w:rtl/>
          <w:lang w:eastAsia="en-US"/>
        </w:rPr>
        <w:t>ב</w:t>
      </w:r>
      <w:r>
        <w:rPr>
          <w:rFonts w:ascii="Courier" w:hAnsi="Courier"/>
          <w:rtl/>
          <w:lang w:eastAsia="en-US"/>
        </w:rPr>
        <w:t>)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איכא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בינייהו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דארגיל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u w:val="single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קטטה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pStyle w:val="1"/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Courier" w:hAnsi="Courier" w:cs="Rod"/>
          <w:sz w:val="20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איבעיא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בקטטה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בינו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לבינה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והלך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למדינת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ובא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ואמר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>")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מהימן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?: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מהימן</w:t>
      </w:r>
      <w:r>
        <w:rPr>
          <w:rFonts w:ascii="Courier" w:hAnsi="Courier"/>
          <w:rtl/>
          <w:lang w:eastAsia="en-US"/>
        </w:rPr>
        <w:t xml:space="preserve">? -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דמילתא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דעבידא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לאיגלויי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משקר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הכא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משקר</w:t>
      </w:r>
      <w:r>
        <w:rPr>
          <w:rFonts w:ascii="Courier" w:hAnsi="Courier"/>
          <w:rtl/>
          <w:lang w:eastAsia="en-US"/>
        </w:rPr>
        <w:t xml:space="preserve">!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מהימן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דייקא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ומינסבא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והכא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כיון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קטטה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דייקא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ומינסבא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תיקו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לעולם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/>
          <w:szCs w:val="20"/>
          <w:rtl/>
          <w:lang w:eastAsia="en-US"/>
        </w:rPr>
        <w:t>[</w:t>
      </w:r>
      <w:r>
        <w:rPr>
          <w:rFonts w:ascii="Courier" w:hAnsi="Courier" w:hint="eastAsia"/>
          <w:szCs w:val="20"/>
          <w:rtl/>
          <w:lang w:eastAsia="en-US"/>
        </w:rPr>
        <w:t>נאמנת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אלא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אם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כן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באתה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בוכה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ובגדיה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קרועין</w:t>
      </w:r>
      <w:r>
        <w:rPr>
          <w:rFonts w:ascii="Courier" w:hAnsi="Courier"/>
          <w:szCs w:val="20"/>
          <w:rtl/>
          <w:lang w:eastAsia="en-US"/>
        </w:rPr>
        <w:t xml:space="preserve">. </w:t>
      </w:r>
      <w:r>
        <w:rPr>
          <w:rFonts w:ascii="Courier" w:hAnsi="Courier" w:hint="eastAsia"/>
          <w:szCs w:val="20"/>
          <w:rtl/>
          <w:lang w:eastAsia="en-US"/>
        </w:rPr>
        <w:t>אמרו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לו</w:t>
      </w:r>
      <w:r>
        <w:rPr>
          <w:rFonts w:ascii="Courier" w:hAnsi="Courier"/>
          <w:szCs w:val="20"/>
          <w:rtl/>
          <w:lang w:eastAsia="en-US"/>
        </w:rPr>
        <w:t xml:space="preserve">: </w:t>
      </w:r>
      <w:r>
        <w:rPr>
          <w:rFonts w:ascii="Courier" w:hAnsi="Courier" w:hint="eastAsia"/>
          <w:szCs w:val="20"/>
          <w:rtl/>
          <w:lang w:eastAsia="en-US"/>
        </w:rPr>
        <w:t>אחת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זו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ואחת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זו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תנשא</w:t>
      </w:r>
      <w:r>
        <w:rPr>
          <w:rFonts w:ascii="Courier" w:hAnsi="Courier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תניא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אמרו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יהודה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לדבריך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פקחת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תנשא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שוטה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תנשא</w:t>
      </w:r>
      <w:r>
        <w:rPr>
          <w:rFonts w:ascii="Courier" w:hAnsi="Courier"/>
          <w:i/>
          <w:iCs/>
          <w:rtl/>
          <w:lang w:eastAsia="en-US"/>
        </w:rPr>
        <w:t xml:space="preserve">!? </w:t>
      </w:r>
      <w:r>
        <w:rPr>
          <w:rFonts w:ascii="Courier" w:hAnsi="Courier" w:hint="eastAsia"/>
          <w:i/>
          <w:iCs/>
          <w:rtl/>
          <w:lang w:eastAsia="en-US"/>
        </w:rPr>
        <w:t>אלא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זו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ואחת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זו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תנשא</w:t>
      </w:r>
      <w:r>
        <w:rPr>
          <w:rFonts w:ascii="Courier" w:hAnsi="Courier"/>
          <w:i/>
          <w:iCs/>
          <w:rtl/>
          <w:lang w:eastAsia="en-US"/>
        </w:rPr>
        <w:t>.</w:t>
      </w:r>
      <w:r>
        <w:rPr>
          <w:rFonts w:ascii="Courier" w:hAnsi="Courier"/>
          <w:rtl/>
          <w:lang w:eastAsia="en-US"/>
        </w:rPr>
        <w:t>'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דאתיא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ספדי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קרעי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מאניך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סתרי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מזייך</w:t>
      </w:r>
      <w:r>
        <w:rPr>
          <w:rFonts w:ascii="Courier" w:hAnsi="Courier"/>
          <w:rtl/>
          <w:lang w:eastAsia="en-US"/>
        </w:rPr>
        <w:t>'.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אלפוה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שיקרא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בתמיה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יהודה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סבירא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נאמנת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בוכה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הורוה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לבכות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אינהו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כרבנן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סבירא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אמרי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תעביד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דלישריה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שגם רב יהודה יסכים להתירה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bidi w:val="0"/>
        <w:spacing w:line="240" w:lineRule="atLeast"/>
        <w:rPr>
          <w:rFonts w:ascii="Courier" w:hAnsi="Courier" w:cs="Miriam"/>
          <w:szCs w:val="20"/>
          <w:lang w:eastAsia="en-US"/>
        </w:rPr>
      </w:pPr>
      <w:r>
        <w:rPr>
          <w:rFonts w:ascii="Courier" w:hAnsi="Courier" w:cs="Miriam"/>
          <w:szCs w:val="20"/>
          <w:lang w:eastAsia="en-US"/>
        </w:rPr>
        <w:t>=</w:t>
      </w:r>
    </w:p>
    <w:p w:rsidR="009016C2" w:rsidRDefault="009016C2" w:rsidP="00270099">
      <w:pPr>
        <w:bidi w:val="0"/>
        <w:spacing w:line="240" w:lineRule="atLeast"/>
        <w:rPr>
          <w:szCs w:val="20"/>
          <w:lang w:eastAsia="en-US"/>
        </w:rPr>
      </w:pPr>
      <w:r>
        <w:rPr>
          <w:rFonts w:ascii="Courier New" w:hAnsi="Courier New" w:cs="Courier New"/>
          <w:szCs w:val="20"/>
          <w:lang w:eastAsia="en-US"/>
        </w:rPr>
        <w:br/>
        <w:t>Yevamos Chart #32</w:t>
      </w:r>
      <w:r>
        <w:rPr>
          <w:rFonts w:ascii="Courier New" w:hAnsi="Courier New" w:cs="Courier New"/>
          <w:szCs w:val="20"/>
          <w:lang w:eastAsia="en-US"/>
        </w:rPr>
        <w:br/>
        <w:t>Daf 114b-116b</w:t>
      </w:r>
      <w:r>
        <w:rPr>
          <w:rFonts w:ascii="Courier New" w:hAnsi="Courier New" w:cs="Courier New"/>
          <w:szCs w:val="20"/>
          <w:lang w:eastAsia="en-US"/>
        </w:rPr>
        <w:br/>
      </w:r>
      <w:r>
        <w:rPr>
          <w:rFonts w:ascii="Courier New" w:hAnsi="Courier New" w:cs="Courier New"/>
          <w:szCs w:val="20"/>
          <w:lang w:eastAsia="en-US"/>
        </w:rPr>
        <w:br/>
        <w:t xml:space="preserve">        _____________________________________________________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BELIEVING A WOMAN WHO TESTIFIES THAT HER HUSBAND DIED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_____________________________________________________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(A)</w:t>
      </w:r>
      <w:r>
        <w:rPr>
          <w:rFonts w:ascii="Courier New" w:hAnsi="Courier New" w:cs="Courier New"/>
          <w:szCs w:val="20"/>
          <w:lang w:eastAsia="en-US"/>
        </w:rPr>
        <w:tab/>
        <w:t xml:space="preserve">   </w:t>
      </w:r>
      <w:r>
        <w:rPr>
          <w:rFonts w:ascii="Courier New" w:hAnsi="Courier New" w:cs="Courier New"/>
          <w:szCs w:val="20"/>
          <w:lang w:eastAsia="en-US"/>
        </w:rPr>
        <w:tab/>
        <w:t xml:space="preserve">   (B)</w:t>
      </w:r>
      <w:r>
        <w:rPr>
          <w:rFonts w:ascii="Courier New" w:hAnsi="Courier New" w:cs="Courier New"/>
          <w:szCs w:val="20"/>
          <w:lang w:eastAsia="en-US"/>
        </w:rPr>
        <w:tab/>
        <w:t xml:space="preserve">        </w:t>
      </w:r>
      <w:r>
        <w:rPr>
          <w:rFonts w:ascii="Courier New" w:hAnsi="Courier New" w:cs="Courier New"/>
          <w:szCs w:val="20"/>
          <w:lang w:eastAsia="en-US"/>
        </w:rPr>
        <w:tab/>
        <w:t xml:space="preserve">(C) 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</w:t>
      </w:r>
      <w:r>
        <w:rPr>
          <w:rFonts w:ascii="Courier New" w:hAnsi="Courier New" w:cs="Courier New"/>
          <w:szCs w:val="20"/>
          <w:lang w:eastAsia="en-US"/>
        </w:rPr>
        <w:tab/>
        <w:t xml:space="preserve">     SHE SAYS ONLY  SHE SAYS THAT    SHE SAYS THAT 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 xml:space="preserve">THAT HE DIED  HE DIED "ON HIS  "HE DIED AND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BED" (8)   I BURIED HIM"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       _____________ ________________ _____________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1) HE DIED AT THE   She is        She is        She is   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HANDS OF ROBBERS  believed(1)   believed      believed  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2) HE DIED IN A    Machlokes(2)   She is       She is   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PLAGUE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 xml:space="preserve">  believed     believed  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3) HE DIED IN WAR   She is not    She is       She is   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(or in an ava-    believed     believed(3)    believed(4)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lanch, or in an 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attack of snakes)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4) HE DIED IN A    She is not    She is not     She is   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STARVATION     </w:t>
      </w:r>
      <w:r>
        <w:rPr>
          <w:rFonts w:ascii="Courier New" w:hAnsi="Courier New" w:cs="Courier New"/>
          <w:szCs w:val="20"/>
          <w:lang w:eastAsia="en-US"/>
        </w:rPr>
        <w:tab/>
        <w:t xml:space="preserve">believed      believed(3)    believed  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        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5) HE DIED, AND    She is not    Machlokes(7)    Machlokes(7)  </w:t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THERE HAD BEEN   believed(6)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A QUARREL BETWEEN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  <w:t xml:space="preserve">  THEM(5)                                </w:t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</w:r>
      <w:r>
        <w:rPr>
          <w:rFonts w:ascii="Courier New" w:hAnsi="Courier New" w:cs="Courier New"/>
          <w:szCs w:val="20"/>
          <w:lang w:eastAsia="en-US"/>
        </w:rPr>
        <w:tab/>
        <w:t>|</w:t>
      </w:r>
      <w:r>
        <w:rPr>
          <w:rFonts w:ascii="Courier New" w:hAnsi="Courier New" w:cs="Courier New"/>
          <w:szCs w:val="20"/>
          <w:lang w:eastAsia="en-US"/>
        </w:rPr>
        <w:br/>
      </w:r>
      <w:r>
        <w:rPr>
          <w:szCs w:val="20"/>
          <w:lang w:eastAsia="en-US"/>
        </w:rPr>
        <w:br/>
        <w:t>==========</w:t>
      </w:r>
      <w:r>
        <w:rPr>
          <w:szCs w:val="20"/>
          <w:lang w:eastAsia="en-US"/>
        </w:rPr>
        <w:br/>
        <w:t>FOOTNOTES:</w:t>
      </w:r>
      <w:r>
        <w:rPr>
          <w:szCs w:val="20"/>
          <w:lang w:eastAsia="en-US"/>
        </w:rPr>
        <w:br/>
        <w:t>==========</w:t>
      </w:r>
      <w:r>
        <w:rPr>
          <w:szCs w:val="20"/>
          <w:lang w:eastAsia="en-US"/>
        </w:rPr>
        <w:br/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>1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 xml:space="preserve"> She is believed because she is not afraid that the robbers will kill her, </w:t>
      </w:r>
      <w:r>
        <w:rPr>
          <w:szCs w:val="20"/>
          <w:lang w:eastAsia="en-US"/>
        </w:rPr>
        <w:br/>
        <w:t xml:space="preserve">and thus she stays to witness whether her husband really died or not </w:t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 xml:space="preserve">Rashi </w:t>
      </w:r>
      <w:r>
        <w:rPr>
          <w:szCs w:val="20"/>
          <w:lang w:eastAsia="en-US"/>
        </w:rPr>
        <w:br/>
        <w:t>114a, DH Hasam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>.</w:t>
      </w:r>
      <w:r>
        <w:rPr>
          <w:szCs w:val="20"/>
          <w:lang w:eastAsia="en-US"/>
        </w:rPr>
        <w:br/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>2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 xml:space="preserve"> Daf 114b.</w:t>
      </w:r>
      <w:r>
        <w:rPr>
          <w:szCs w:val="20"/>
          <w:lang w:eastAsia="en-US"/>
        </w:rPr>
        <w:br/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>3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 xml:space="preserve"> See Insights to 114b, why she is believed.</w:t>
      </w:r>
      <w:r>
        <w:rPr>
          <w:szCs w:val="20"/>
          <w:lang w:eastAsia="en-US"/>
        </w:rPr>
        <w:br/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>4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 xml:space="preserve"> According to the Rambam, she is not believed </w:t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 xml:space="preserve">see Hagahos ha'Gra on 114b </w:t>
      </w:r>
      <w:r>
        <w:rPr>
          <w:szCs w:val="20"/>
          <w:lang w:eastAsia="en-US"/>
        </w:rPr>
        <w:br/>
        <w:t>and our Insights there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>.</w:t>
      </w:r>
      <w:r>
        <w:rPr>
          <w:szCs w:val="20"/>
          <w:lang w:eastAsia="en-US"/>
        </w:rPr>
        <w:br/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>5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 xml:space="preserve"> A "quarrel" is defined by the Gemara as any situation in which the wife </w:t>
      </w:r>
      <w:r>
        <w:rPr>
          <w:szCs w:val="20"/>
          <w:lang w:eastAsia="en-US"/>
        </w:rPr>
        <w:br/>
        <w:t>exclaims to her husband, "You divorced me!" when he really did not.</w:t>
      </w:r>
      <w:r>
        <w:rPr>
          <w:szCs w:val="20"/>
          <w:lang w:eastAsia="en-US"/>
        </w:rPr>
        <w:br/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>6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 xml:space="preserve"> In a case where *she* initiated the quarrel, the Amora'im dispute whether </w:t>
      </w:r>
      <w:r>
        <w:rPr>
          <w:szCs w:val="20"/>
          <w:lang w:eastAsia="en-US"/>
        </w:rPr>
        <w:br/>
        <w:t xml:space="preserve">she is believed or not </w:t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 xml:space="preserve">see Tosfos 116b, DH Ika Beinaihu, and Insights to the </w:t>
      </w:r>
      <w:r>
        <w:rPr>
          <w:szCs w:val="20"/>
          <w:lang w:eastAsia="en-US"/>
        </w:rPr>
        <w:br/>
        <w:t>Daf there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>.</w:t>
      </w:r>
      <w:r>
        <w:rPr>
          <w:szCs w:val="20"/>
          <w:lang w:eastAsia="en-US"/>
        </w:rPr>
        <w:br/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>7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 xml:space="preserve"> It is a Machlokes Amora'im on 116b whether we only suspect her of lying </w:t>
      </w:r>
      <w:r>
        <w:rPr>
          <w:szCs w:val="20"/>
          <w:lang w:eastAsia="en-US"/>
        </w:rPr>
        <w:br/>
        <w:t xml:space="preserve">when there is a quarrel between them, or whether we also suspect that she </w:t>
      </w:r>
      <w:r>
        <w:rPr>
          <w:szCs w:val="20"/>
          <w:lang w:eastAsia="en-US"/>
        </w:rPr>
        <w:br/>
        <w:t xml:space="preserve">will say that he died based on surmise and on unfounded assumptions </w:t>
      </w:r>
      <w:r>
        <w:rPr>
          <w:szCs w:val="20"/>
          <w:lang w:eastAsia="en-US"/>
        </w:rPr>
        <w:br/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>"b'd'Dami"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 xml:space="preserve">; see Insights to Daf 116b, though, where we point out that not </w:t>
      </w:r>
      <w:r>
        <w:rPr>
          <w:szCs w:val="20"/>
          <w:lang w:eastAsia="en-US"/>
        </w:rPr>
        <w:br/>
        <w:t>all Rishonim accept that there is a Machlokes on this point.</w:t>
      </w:r>
      <w:r>
        <w:rPr>
          <w:szCs w:val="20"/>
          <w:lang w:eastAsia="en-US"/>
        </w:rPr>
        <w:br/>
      </w:r>
      <w:r>
        <w:rPr>
          <w:rFonts w:cs="Miriam"/>
          <w:szCs w:val="20"/>
          <w:lang w:eastAsia="en-US"/>
        </w:rPr>
        <w:t>(</w:t>
      </w:r>
      <w:r>
        <w:rPr>
          <w:szCs w:val="20"/>
          <w:lang w:eastAsia="en-US"/>
        </w:rPr>
        <w:t>8</w:t>
      </w:r>
      <w:r>
        <w:rPr>
          <w:rFonts w:cs="Miriam"/>
          <w:szCs w:val="20"/>
          <w:lang w:eastAsia="en-US"/>
        </w:rPr>
        <w:t>)</w:t>
      </w:r>
      <w:r>
        <w:rPr>
          <w:szCs w:val="20"/>
          <w:lang w:eastAsia="en-US"/>
        </w:rPr>
        <w:t xml:space="preserve"> See Insights to Daf 114b for the definition of "on his bed."</w:t>
      </w:r>
    </w:p>
    <w:p w:rsidR="009016C2" w:rsidRDefault="009016C2" w:rsidP="00270099">
      <w:pPr>
        <w:bidi w:val="0"/>
        <w:spacing w:line="240" w:lineRule="atLeast"/>
        <w:rPr>
          <w:rFonts w:ascii="Courier" w:hAnsi="Courier" w:cs="Miriam"/>
          <w:szCs w:val="20"/>
          <w:lang w:eastAsia="en-US"/>
        </w:rPr>
      </w:pPr>
      <w:r>
        <w:rPr>
          <w:szCs w:val="20"/>
          <w:lang w:eastAsia="en-US"/>
        </w:rPr>
        <w:t>==</w:t>
      </w:r>
    </w:p>
    <w:p w:rsidR="009016C2" w:rsidRDefault="009016C2" w:rsidP="00270099">
      <w:pPr>
        <w:bidi w:val="0"/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משנה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הלל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אומרים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בבאה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הקציר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ובאותה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מדינה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וכמעשה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שהיה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המעשה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כדאמרינן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לקמן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התירו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חכמים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דוגמתו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שיהא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הדבר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קרוב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לנו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ומירתתא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משקרא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ממדינת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הים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נאמנת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הבאה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הקציר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הבאה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הזיתים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הבאה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הבציר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הבאה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ממדינה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למדינה</w:t>
      </w:r>
      <w:r>
        <w:rPr>
          <w:rFonts w:ascii="Courier" w:hAnsi="Courier"/>
          <w:rtl/>
          <w:lang w:eastAsia="en-US"/>
        </w:rPr>
        <w:t xml:space="preserve">!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דברו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חכמים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בקציר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בהווה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מעשה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הדין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מקומות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  <w:r>
        <w:rPr>
          <w:rFonts w:ascii="Courier" w:hAnsi="Courier" w:hint="eastAsia"/>
          <w:rtl/>
          <w:lang w:eastAsia="en-US"/>
        </w:rPr>
        <w:t>חזרו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הלל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להורות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גמרא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תניא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אמרו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להם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שמאי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לבית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הלל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לדבריכם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שאתם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אומרים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כעין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המעשה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שהיה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בעינן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אין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לי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אלא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קציר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חטים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דמעשה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שהיה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בקציר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חטים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כדלקמן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Cs/>
          <w:rtl/>
          <w:lang w:eastAsia="en-US"/>
        </w:rPr>
        <w:t xml:space="preserve">; - </w:t>
      </w:r>
      <w:r>
        <w:rPr>
          <w:rFonts w:ascii="Courier" w:hAnsi="Courier" w:hint="eastAsia"/>
          <w:iCs/>
          <w:rtl/>
          <w:lang w:eastAsia="en-US"/>
        </w:rPr>
        <w:t>קציר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שעורים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מנין</w:t>
      </w:r>
      <w:r>
        <w:rPr>
          <w:rFonts w:ascii="Courier" w:hAnsi="Courier"/>
          <w:iCs/>
          <w:rtl/>
          <w:lang w:eastAsia="en-US"/>
        </w:rPr>
        <w:t xml:space="preserve">? </w:t>
      </w:r>
      <w:r>
        <w:rPr>
          <w:rFonts w:ascii="Courier" w:hAnsi="Courier" w:hint="eastAsia"/>
          <w:iCs/>
          <w:rtl/>
          <w:lang w:eastAsia="en-US"/>
        </w:rPr>
        <w:t>ואין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לי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אלא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קוצר</w:t>
      </w:r>
      <w:r>
        <w:rPr>
          <w:rFonts w:ascii="Courier" w:hAnsi="Courier"/>
          <w:iCs/>
          <w:rtl/>
          <w:lang w:eastAsia="en-US"/>
        </w:rPr>
        <w:t xml:space="preserve">; </w:t>
      </w:r>
      <w:r>
        <w:rPr>
          <w:rFonts w:ascii="Courier" w:hAnsi="Courier" w:hint="eastAsia"/>
          <w:iCs/>
          <w:rtl/>
          <w:lang w:eastAsia="en-US"/>
        </w:rPr>
        <w:t>בוצר</w:t>
      </w:r>
      <w:r>
        <w:rPr>
          <w:rFonts w:ascii="Courier" w:hAnsi="Courier"/>
          <w:iCs/>
          <w:rtl/>
          <w:lang w:eastAsia="en-US"/>
        </w:rPr>
        <w:t xml:space="preserve">, </w:t>
      </w:r>
      <w:r>
        <w:rPr>
          <w:rFonts w:ascii="Courier" w:hAnsi="Courier" w:hint="eastAsia"/>
          <w:iCs/>
          <w:rtl/>
          <w:lang w:eastAsia="en-US"/>
        </w:rPr>
        <w:t>מוסק</w:t>
      </w:r>
      <w:r>
        <w:rPr>
          <w:rFonts w:ascii="Courier" w:hAnsi="Courier"/>
          <w:iCs/>
          <w:rtl/>
          <w:lang w:eastAsia="en-US"/>
        </w:rPr>
        <w:t xml:space="preserve">, </w:t>
      </w:r>
      <w:r>
        <w:rPr>
          <w:rFonts w:ascii="Courier" w:hAnsi="Courier" w:hint="eastAsia"/>
          <w:iCs/>
          <w:rtl/>
          <w:lang w:eastAsia="en-US"/>
        </w:rPr>
        <w:t>גודר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תמרים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Cs/>
          <w:rtl/>
          <w:lang w:eastAsia="en-US"/>
        </w:rPr>
        <w:t xml:space="preserve">, </w:t>
      </w:r>
      <w:r>
        <w:rPr>
          <w:rFonts w:ascii="Courier" w:hAnsi="Courier" w:hint="eastAsia"/>
          <w:iCs/>
          <w:rtl/>
          <w:lang w:eastAsia="en-US"/>
        </w:rPr>
        <w:t>עודר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מלקט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תאנים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Cs/>
          <w:rtl/>
          <w:lang w:eastAsia="en-US"/>
        </w:rPr>
        <w:t xml:space="preserve"> – </w:t>
      </w:r>
      <w:r>
        <w:rPr>
          <w:rFonts w:ascii="Courier" w:hAnsi="Courier" w:hint="eastAsia"/>
          <w:iCs/>
          <w:rtl/>
          <w:lang w:eastAsia="en-US"/>
        </w:rPr>
        <w:t>מנין</w:t>
      </w:r>
      <w:r>
        <w:rPr>
          <w:rFonts w:ascii="Courier" w:hAnsi="Courier"/>
          <w:iCs/>
          <w:rtl/>
          <w:lang w:eastAsia="en-US"/>
        </w:rPr>
        <w:t xml:space="preserve">? </w:t>
      </w:r>
      <w:r>
        <w:rPr>
          <w:rFonts w:ascii="Courier" w:hAnsi="Courier" w:hint="eastAsia"/>
          <w:iCs/>
          <w:rtl/>
          <w:lang w:eastAsia="en-US"/>
        </w:rPr>
        <w:t>אלא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מעשה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שהיה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בקציר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והוא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הדין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לכולהו</w:t>
      </w:r>
      <w:r>
        <w:rPr>
          <w:rFonts w:ascii="Courier" w:hAnsi="Courier"/>
          <w:iCs/>
          <w:rtl/>
          <w:lang w:eastAsia="en-US"/>
        </w:rPr>
        <w:t xml:space="preserve">! </w:t>
      </w:r>
      <w:r>
        <w:rPr>
          <w:rFonts w:ascii="Courier" w:hAnsi="Courier" w:hint="eastAsia"/>
          <w:iCs/>
          <w:rtl/>
          <w:lang w:eastAsia="en-US"/>
        </w:rPr>
        <w:t>הכא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נמי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לענין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מדינת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מעשה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שהיה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באותה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מדינה</w:t>
      </w:r>
      <w:r>
        <w:rPr>
          <w:rFonts w:ascii="Courier" w:hAnsi="Courier"/>
          <w:iCs/>
          <w:rtl/>
          <w:lang w:eastAsia="en-US"/>
        </w:rPr>
        <w:t xml:space="preserve">, </w:t>
      </w:r>
      <w:r>
        <w:rPr>
          <w:rFonts w:ascii="Courier" w:hAnsi="Courier" w:hint="eastAsia"/>
          <w:iCs/>
          <w:rtl/>
          <w:lang w:eastAsia="en-US"/>
        </w:rPr>
        <w:t>והוא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הדין</w:t>
      </w:r>
      <w:r>
        <w:rPr>
          <w:rFonts w:ascii="Courier" w:hAnsi="Courier"/>
          <w:iCs/>
          <w:rtl/>
          <w:lang w:eastAsia="en-US"/>
        </w:rPr>
        <w:t xml:space="preserve"> </w:t>
      </w:r>
      <w:r>
        <w:rPr>
          <w:rFonts w:ascii="Courier" w:hAnsi="Courier" w:hint="eastAsia"/>
          <w:iCs/>
          <w:rtl/>
          <w:lang w:eastAsia="en-US"/>
        </w:rPr>
        <w:t>לכולהו</w:t>
      </w:r>
      <w:r>
        <w:rPr>
          <w:rFonts w:ascii="Courier" w:hAnsi="Courier"/>
          <w:iCs/>
          <w:rtl/>
          <w:lang w:eastAsia="en-US"/>
        </w:rPr>
        <w:t>.</w:t>
      </w:r>
      <w:r>
        <w:rPr>
          <w:rFonts w:ascii="Courier" w:hAnsi="Courier"/>
          <w:rtl/>
          <w:lang w:eastAsia="en-US"/>
        </w:rPr>
        <w:t xml:space="preserve">' </w:t>
      </w:r>
    </w:p>
    <w:p w:rsidR="009016C2" w:rsidRDefault="009016C2" w:rsidP="00270099">
      <w:pPr>
        <w:rPr>
          <w:rtl/>
          <w:lang w:eastAsia="en-US"/>
        </w:rPr>
      </w:pPr>
      <w:r>
        <w:rPr>
          <w:rtl/>
          <w:lang w:eastAsia="en-US"/>
        </w:rPr>
        <w:t>ובית הלל?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באותה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מדינה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דשכיחי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אינשי</w:t>
      </w:r>
      <w:r>
        <w:rPr>
          <w:rFonts w:ascii="Courier" w:hAnsi="Courier"/>
          <w:rtl/>
          <w:lang w:eastAsia="en-US"/>
        </w:rPr>
        <w:t xml:space="preserve"> – </w:t>
      </w:r>
      <w:r>
        <w:rPr>
          <w:rFonts w:ascii="Courier" w:hAnsi="Courier" w:hint="eastAsia"/>
          <w:rtl/>
          <w:lang w:eastAsia="en-US"/>
        </w:rPr>
        <w:t>מירתת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ממדינה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למדינה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אחרת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שכיחי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אינשי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מירתת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שכיחי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שיירתא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מעשה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שהיה</w:t>
      </w:r>
      <w:r>
        <w:rPr>
          <w:rFonts w:ascii="Courier" w:hAnsi="Courier"/>
          <w:rtl/>
          <w:lang w:eastAsia="en-US"/>
        </w:rPr>
        <w:t xml:space="preserve">'? 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דאמר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שמואל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שילפי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סוף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קציר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חטין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שילפי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לשון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שלף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איש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רות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ד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ז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שכבר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הקציר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משתלף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ועובר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והלכו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עשרה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אדם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לקצור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חטין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נשכו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נחש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ומת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ובאת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אשתו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והודיעה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דין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ושלחו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ומצאו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כדבריה</w:t>
      </w:r>
      <w:r>
        <w:rPr>
          <w:rFonts w:ascii="Courier" w:hAnsi="Courier"/>
          <w:rtl/>
          <w:lang w:eastAsia="en-US"/>
        </w:rPr>
        <w:t xml:space="preserve">. </w:t>
      </w:r>
      <w:r>
        <w:rPr>
          <w:rFonts w:ascii="Courier" w:hAnsi="Courier" w:hint="eastAsia"/>
          <w:rtl/>
          <w:lang w:eastAsia="en-US"/>
        </w:rPr>
        <w:t>באותה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שעה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אמרו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" –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>;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" – </w:t>
      </w:r>
      <w:r>
        <w:rPr>
          <w:rFonts w:ascii="Courier" w:hAnsi="Courier" w:hint="eastAsia"/>
          <w:rtl/>
          <w:lang w:eastAsia="en-US"/>
        </w:rPr>
        <w:t>תתייבם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נימא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חנניא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עקיבא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ורבנן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בפלוגתא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הלל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קמיפלגי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דתניא</w:t>
      </w:r>
      <w:r>
        <w:rPr>
          <w:rFonts w:ascii="Courier" w:hAnsi="Courier"/>
          <w:rtl/>
          <w:lang w:eastAsia="en-US"/>
        </w:rPr>
        <w:t xml:space="preserve">: </w:t>
      </w:r>
    </w:p>
    <w:p w:rsidR="009016C2" w:rsidRDefault="009016C2" w:rsidP="00270099">
      <w:pPr>
        <w:spacing w:line="240" w:lineRule="atLeast"/>
        <w:ind w:left="720"/>
        <w:rPr>
          <w:rFonts w:ascii="Courier" w:hAnsi="Courier"/>
          <w:i/>
          <w:iCs/>
          <w:rtl/>
          <w:lang w:eastAsia="en-US"/>
        </w:rPr>
      </w:pP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hint="eastAsia"/>
          <w:i/>
          <w:iCs/>
          <w:rtl/>
          <w:lang w:eastAsia="en-US"/>
        </w:rPr>
        <w:t>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ישא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אדם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חטאת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ואפר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חטאת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ויעבירם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בירדן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ובספינה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משום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בירדן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ובספינה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ונטמאו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כדאמרינן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לקמן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ולא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יעמוד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בצד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זה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ויזרק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לצד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נהר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דהיינו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דומיא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דספינה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שפורחין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באויר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המים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ולא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ישיטם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פני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המים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ולא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ירכיבם</w:t>
      </w:r>
      <w:r>
        <w:rPr>
          <w:rFonts w:ascii="Courier" w:hAnsi="Courier"/>
          <w:i/>
          <w:iCs/>
          <w:rtl/>
          <w:lang w:eastAsia="en-US"/>
        </w:rPr>
        <w:t xml:space="preserve"> - </w:t>
      </w:r>
      <w:r>
        <w:rPr>
          <w:rFonts w:ascii="Courier" w:hAnsi="Courier" w:hint="eastAsia"/>
          <w:i/>
          <w:iCs/>
          <w:rtl/>
          <w:lang w:eastAsia="en-US"/>
        </w:rPr>
        <w:t>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גבי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בהמה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בתוך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המים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דהיינו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דומיא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דספינה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שהאדם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הנושאו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יושב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במקומו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וספינתו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נוטלתו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ומוליכתו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וספינה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פעמים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גוששת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ונוגעת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בקרקע</w:t>
      </w:r>
      <w:r>
        <w:rPr>
          <w:rFonts w:ascii="Courier" w:hAnsi="Courier" w:cs="Miriam"/>
          <w:szCs w:val="20"/>
          <w:rtl/>
          <w:lang w:eastAsia="en-US"/>
        </w:rPr>
        <w:t>!)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גבי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חברו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אלא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היו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רגליו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עליון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נוגעות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במים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בקרקע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אבל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מעבירם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הגשר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דכארעא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סמיכתא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והאדם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המעבירו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הולך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שעה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ברגליו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דומה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לספינה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אחד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ירדן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ואחד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שאר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נהרות</w:t>
      </w:r>
      <w:r>
        <w:rPr>
          <w:rFonts w:ascii="Courier" w:hAnsi="Courier"/>
          <w:i/>
          <w:iCs/>
          <w:rtl/>
          <w:lang w:eastAsia="en-US"/>
        </w:rPr>
        <w:t>.</w:t>
      </w:r>
    </w:p>
    <w:p w:rsidR="009016C2" w:rsidRDefault="009016C2" w:rsidP="00270099">
      <w:pPr>
        <w:spacing w:line="240" w:lineRule="atLeast"/>
        <w:ind w:left="720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חנניא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עקיבא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אמרו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ירדן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ובספינה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וכמעשה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שהיה</w:t>
      </w:r>
      <w:r>
        <w:rPr>
          <w:rFonts w:ascii="Courier" w:hAnsi="Courier"/>
          <w:i/>
          <w:iCs/>
          <w:rtl/>
          <w:lang w:eastAsia="en-US"/>
        </w:rPr>
        <w:t>.</w:t>
      </w:r>
      <w:r>
        <w:rPr>
          <w:rFonts w:ascii="Courier" w:hAnsi="Courier"/>
          <w:rtl/>
          <w:lang w:eastAsia="en-US"/>
        </w:rPr>
        <w:t>'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לימא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חנניא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עקיבא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הלל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רבנן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דאמרינן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הלל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כאן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הלל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התם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דמירתת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במקום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קרוב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מירתת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במקום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רחוק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מירתת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הכא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ירדן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שאר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נהרות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חנניא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עקיבא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לך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אנא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דאמרי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כאן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קאמרי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התם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דאיהי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דייקא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ומינסבא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קרוב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רחוק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הכא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מעשה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שהיה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בירדן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ובספינה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מעשה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גזור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רבנן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בשאר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נהרות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מעשה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גזור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רבנן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מעשה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שהיה</w:t>
      </w:r>
      <w:r>
        <w:rPr>
          <w:rFonts w:ascii="Courier" w:hAnsi="Courier"/>
          <w:rtl/>
          <w:lang w:eastAsia="en-US"/>
        </w:rPr>
        <w:t>'?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דאמר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מעשה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באדם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שהיה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מעביר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חטאת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ואפר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חטאת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בירדן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ובספינה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ונמצא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כזית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תחוב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בקרקעית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ספינה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והאהיל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חטאת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עליהן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ונטמאו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. </w:t>
      </w:r>
      <w:r>
        <w:rPr>
          <w:rFonts w:ascii="Courier" w:hAnsi="Courier" w:hint="eastAsia"/>
          <w:rtl/>
          <w:lang w:eastAsia="en-US"/>
        </w:rPr>
        <w:t>באותה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שעה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אמרו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אדם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חטאת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ואפר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חטאת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ויעבירם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בירדן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ובספינה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משנה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אומרים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ותטול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הלל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אומרים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תטול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כתובתה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התרתם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ערוה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חמורה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נתיר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ממון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הקל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הלל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מצינו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(</w:t>
      </w:r>
      <w:r>
        <w:rPr>
          <w:rFonts w:ascii="Courier" w:hAnsi="Courier" w:hint="eastAsia"/>
          <w:rtl/>
          <w:lang w:eastAsia="en-US"/>
        </w:rPr>
        <w:t>יבמות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קיז</w:t>
      </w:r>
      <w:r>
        <w:rPr>
          <w:rFonts w:ascii="Courier" w:hAnsi="Courier"/>
          <w:rtl/>
          <w:lang w:eastAsia="en-US"/>
        </w:rPr>
        <w:t>,</w:t>
      </w:r>
      <w:r>
        <w:rPr>
          <w:rFonts w:ascii="Courier" w:hAnsi="Courier" w:hint="eastAsia"/>
          <w:rtl/>
          <w:lang w:eastAsia="en-US"/>
        </w:rPr>
        <w:t>א</w:t>
      </w:r>
      <w:r>
        <w:rPr>
          <w:rFonts w:ascii="Courier" w:hAnsi="Courier"/>
          <w:rtl/>
          <w:lang w:eastAsia="en-US"/>
        </w:rPr>
        <w:t>)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ascii="Courier" w:hAnsi="Courier" w:cs="Courier New" w:hint="eastAsia"/>
          <w:szCs w:val="20"/>
          <w:rtl/>
          <w:lang w:eastAsia="en-US"/>
        </w:rPr>
        <w:t>המשך</w:t>
      </w:r>
      <w:r>
        <w:rPr>
          <w:rFonts w:ascii="Courier" w:hAnsi="Courier" w:cs="Courier New"/>
          <w:szCs w:val="20"/>
          <w:rtl/>
          <w:lang w:eastAsia="en-US"/>
        </w:rPr>
        <w:t xml:space="preserve"> </w:t>
      </w:r>
      <w:r>
        <w:rPr>
          <w:rFonts w:ascii="Courier" w:hAnsi="Courier" w:cs="Courier New" w:hint="eastAsia"/>
          <w:szCs w:val="20"/>
          <w:rtl/>
          <w:lang w:eastAsia="en-US"/>
        </w:rPr>
        <w:t>המשנה</w:t>
      </w:r>
      <w:r>
        <w:rPr>
          <w:rFonts w:ascii="Courier" w:hAnsi="Courier" w:cs="Courier New"/>
          <w:szCs w:val="20"/>
          <w:rtl/>
          <w:lang w:eastAsia="en-US"/>
        </w:rPr>
        <w:t>]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שאין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האחין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נכנסין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לנחלה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דרחמנא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על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פי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שנים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עדים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דברים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יט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טו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ולגבי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נשואין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דידה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דאקילו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רבנן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משום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עיגונא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והלא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מספר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נלמוד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שהוא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כותב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שאם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תנשאי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תטלי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שכתוב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ליכי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והרי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נשאת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וחזרו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הלל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להורות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כדברי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שמאי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גמרא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חסדא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נתייבמה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יבמה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נכנס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לנחלה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זכה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בנחלת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אחיו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כדאמר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בפרק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החולץ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פ</w:t>
      </w:r>
      <w:r>
        <w:rPr>
          <w:rFonts w:ascii="Courier" w:hAnsi="Courier" w:cs="Miriam"/>
          <w:szCs w:val="16"/>
          <w:rtl/>
          <w:lang w:eastAsia="en-US"/>
        </w:rPr>
        <w:t>"</w:t>
      </w:r>
      <w:r>
        <w:rPr>
          <w:rFonts w:ascii="Courier" w:hAnsi="Courier" w:cs="Miriam" w:hint="eastAsia"/>
          <w:szCs w:val="16"/>
          <w:rtl/>
          <w:lang w:eastAsia="en-US"/>
        </w:rPr>
        <w:t>ד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מ</w:t>
      </w:r>
      <w:r>
        <w:rPr>
          <w:rFonts w:ascii="Courier" w:hAnsi="Courier" w:cs="Miriam"/>
          <w:szCs w:val="16"/>
          <w:rtl/>
          <w:lang w:eastAsia="en-US"/>
        </w:rPr>
        <w:t>"</w:t>
      </w:r>
      <w:r>
        <w:rPr>
          <w:rFonts w:ascii="Courier" w:hAnsi="Courier" w:cs="Miriam" w:hint="eastAsia"/>
          <w:szCs w:val="16"/>
          <w:rtl/>
          <w:lang w:eastAsia="en-US"/>
        </w:rPr>
        <w:t>ז</w:t>
      </w:r>
      <w:r>
        <w:rPr>
          <w:rFonts w:ascii="Courier" w:hAnsi="Courier" w:cs="Miriam"/>
          <w:szCs w:val="16"/>
          <w:rtl/>
          <w:lang w:eastAsia="en-US"/>
        </w:rPr>
        <w:t xml:space="preserve">; </w:t>
      </w:r>
      <w:r>
        <w:rPr>
          <w:rFonts w:ascii="Courier" w:hAnsi="Courier" w:cs="Miriam" w:hint="eastAsia"/>
          <w:szCs w:val="16"/>
          <w:rtl/>
          <w:lang w:eastAsia="en-US"/>
        </w:rPr>
        <w:t>לעיל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מ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א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הכונס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את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יבמתו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זכה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בנכסי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אחיו</w:t>
      </w:r>
      <w:r>
        <w:rPr>
          <w:rFonts w:ascii="Courier" w:hAnsi="Courier" w:cs="Miriam"/>
          <w:szCs w:val="20"/>
          <w:rtl/>
          <w:lang w:eastAsia="en-US"/>
        </w:rPr>
        <w:t>')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הם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בית שמאי ובית הלל במשנה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דרשו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מדרש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אנו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נדרוש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מדרש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תורה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בתמיה</w:t>
      </w:r>
      <w:r>
        <w:rPr>
          <w:rFonts w:ascii="Courier" w:hAnsi="Courier" w:cs="Miriam"/>
          <w:szCs w:val="20"/>
          <w:rtl/>
          <w:lang w:eastAsia="en-US"/>
        </w:rPr>
        <w:t>:)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Narkisim"/>
          <w:szCs w:val="20"/>
          <w:rtl/>
          <w:lang w:eastAsia="en-US"/>
        </w:rPr>
        <w:t>[</w:t>
      </w:r>
      <w:r>
        <w:rPr>
          <w:rFonts w:ascii="Courier" w:hAnsi="Courier" w:cs="Miriam" w:hint="eastAsia"/>
          <w:szCs w:val="16"/>
          <w:rtl/>
          <w:lang w:eastAsia="en-US"/>
        </w:rPr>
        <w:t>דברים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כה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ו</w:t>
      </w:r>
      <w:r>
        <w:rPr>
          <w:rFonts w:ascii="Courier" w:hAnsi="Courier" w:cs="Miriam"/>
          <w:szCs w:val="16"/>
          <w:rtl/>
          <w:lang w:eastAsia="en-US"/>
        </w:rPr>
        <w:t xml:space="preserve">: </w:t>
      </w:r>
      <w:r>
        <w:rPr>
          <w:rFonts w:ascii="Courier" w:hAnsi="Courier" w:cs="Narkisim" w:hint="eastAsia"/>
          <w:szCs w:val="20"/>
          <w:rtl/>
          <w:lang w:eastAsia="en-US"/>
        </w:rPr>
        <w:t>והיה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הבכור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אשר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תלד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יקום</w:t>
      </w:r>
      <w:r>
        <w:rPr>
          <w:rFonts w:ascii="Courier" w:hAnsi="Courier" w:cs="Narkisim"/>
          <w:szCs w:val="20"/>
          <w:rtl/>
          <w:lang w:eastAsia="en-US"/>
        </w:rPr>
        <w:t>]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 w:hint="eastAsia"/>
          <w:rtl/>
          <w:lang w:eastAsia="en-US"/>
        </w:rPr>
        <w:t>על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 w:hint="eastAsia"/>
          <w:rtl/>
          <w:lang w:eastAsia="en-US"/>
        </w:rPr>
        <w:t>שם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 w:hint="eastAsia"/>
          <w:rtl/>
          <w:lang w:eastAsia="en-US"/>
        </w:rPr>
        <w:t>אחיו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/>
          <w:szCs w:val="20"/>
          <w:rtl/>
          <w:lang w:eastAsia="en-US"/>
        </w:rPr>
        <w:t>[</w:t>
      </w:r>
      <w:r>
        <w:rPr>
          <w:rFonts w:ascii="Courier" w:hAnsi="Courier" w:cs="Narkisim" w:hint="eastAsia"/>
          <w:szCs w:val="20"/>
          <w:rtl/>
          <w:lang w:eastAsia="en-US"/>
        </w:rPr>
        <w:t>המת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ולא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ימחה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שמו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מישראל</w:t>
      </w:r>
      <w:r>
        <w:rPr>
          <w:rFonts w:ascii="Courier" w:hAnsi="Courier" w:cs="Narkisim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רחמנא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והרי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קם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נחמן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באת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! </w:t>
      </w:r>
      <w:r>
        <w:rPr>
          <w:rFonts w:ascii="Courier" w:hAnsi="Courier" w:hint="eastAsia"/>
          <w:rtl/>
          <w:lang w:eastAsia="en-US"/>
        </w:rPr>
        <w:t>התירוני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להנשא</w:t>
      </w:r>
      <w:r>
        <w:rPr>
          <w:rFonts w:ascii="Courier" w:hAnsi="Courier"/>
          <w:rtl/>
          <w:lang w:eastAsia="en-US"/>
        </w:rPr>
        <w:t xml:space="preserve">!" - </w:t>
      </w:r>
      <w:r>
        <w:rPr>
          <w:rFonts w:ascii="Courier" w:hAnsi="Courier" w:hint="eastAsia"/>
          <w:rtl/>
          <w:lang w:eastAsia="en-US"/>
        </w:rPr>
        <w:t>מתירין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ונותנין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כתובתה</w:t>
      </w:r>
      <w:r>
        <w:rPr>
          <w:rFonts w:ascii="Courier" w:hAnsi="Courier"/>
          <w:rtl/>
          <w:lang w:eastAsia="en-US"/>
        </w:rPr>
        <w:t>; "</w:t>
      </w:r>
      <w:r>
        <w:rPr>
          <w:rFonts w:ascii="Courier" w:hAnsi="Courier" w:hint="eastAsia"/>
          <w:rtl/>
          <w:lang w:eastAsia="en-US"/>
        </w:rPr>
        <w:t>תנו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כתובתי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מתירין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אותה</w:t>
      </w:r>
      <w:r>
        <w:rPr>
          <w:rFonts w:ascii="Courier" w:hAnsi="Courier"/>
          <w:rtl/>
          <w:lang w:eastAsia="en-US"/>
        </w:rPr>
        <w:t xml:space="preserve">.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אדעתא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דכתובה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אתאי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איבעיא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>: "</w:t>
      </w:r>
      <w:r>
        <w:rPr>
          <w:rFonts w:ascii="Courier" w:hAnsi="Courier" w:hint="eastAsia"/>
          <w:rtl/>
          <w:lang w:eastAsia="en-US"/>
        </w:rPr>
        <w:t>התירוני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ותנו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כתובתי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מהו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כיון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אדעתא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דכתובה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אתאי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ובאפוקי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ממונא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סהדי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בעינן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לאיניש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ועיקר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אדעתא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דנשואין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אתאי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ושרינן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דשרינן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שקלה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כתובה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דמספר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כתובה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נלמוד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ואי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תימצי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לומר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לאיניש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דינא</w:t>
      </w:r>
      <w:r>
        <w:rPr>
          <w:rFonts w:ascii="Courier" w:hAnsi="Courier"/>
          <w:rtl/>
          <w:lang w:eastAsia="en-US"/>
        </w:rPr>
        <w:t>' – "</w:t>
      </w:r>
      <w:r>
        <w:rPr>
          <w:rFonts w:ascii="Courier" w:hAnsi="Courier" w:hint="eastAsia"/>
          <w:rtl/>
          <w:lang w:eastAsia="en-US"/>
        </w:rPr>
        <w:t>תנו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והתירוני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להנשא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מהו</w:t>
      </w:r>
      <w:r>
        <w:rPr>
          <w:rFonts w:ascii="Courier" w:hAnsi="Courier"/>
          <w:rtl/>
          <w:lang w:eastAsia="en-US"/>
        </w:rPr>
        <w:t xml:space="preserve">?: </w:t>
      </w:r>
      <w:r>
        <w:rPr>
          <w:rFonts w:ascii="Courier" w:hAnsi="Courier" w:hint="eastAsia"/>
          <w:rtl/>
          <w:lang w:eastAsia="en-US"/>
        </w:rPr>
        <w:t>הכא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ודאי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אדעתא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דכתובה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אתאי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הואיל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ידעה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משתריא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דהזכירה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נשואין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גליא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דעתא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דלמשרייה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אתאי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דאמרה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ברישא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תנו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כתובתי</w:t>
      </w:r>
      <w:r>
        <w:rPr>
          <w:rFonts w:ascii="Courier" w:hAnsi="Courier" w:cs="Miriam"/>
          <w:szCs w:val="20"/>
          <w:rtl/>
          <w:lang w:eastAsia="en-US"/>
        </w:rPr>
        <w:t xml:space="preserve">" - 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כסבורה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התרתה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  <w:r>
        <w:rPr>
          <w:rFonts w:ascii="Courier" w:hAnsi="Courier" w:hint="eastAsia"/>
          <w:rtl/>
          <w:lang w:eastAsia="en-US"/>
        </w:rPr>
        <w:t>תיקו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משנה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נאמנין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להעידה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חוץ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מחמותה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חמותה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וצרתה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ויבמתה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אשת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יבמה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וטעמא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דכולהו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מפני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ששונאות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ומתכוונות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לקלקלה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שונאתה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שאומרת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בלבה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תאכל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יגיעי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ועמלי</w:t>
      </w:r>
      <w:r>
        <w:rPr>
          <w:rFonts w:ascii="Courier" w:hAnsi="Courier" w:cs="Miriam"/>
          <w:szCs w:val="20"/>
          <w:rtl/>
          <w:lang w:eastAsia="en-US"/>
        </w:rPr>
        <w:t xml:space="preserve">"; </w:t>
      </w:r>
      <w:r>
        <w:rPr>
          <w:rFonts w:ascii="Courier" w:hAnsi="Courier" w:cs="Miriam" w:hint="eastAsia"/>
          <w:szCs w:val="20"/>
          <w:rtl/>
          <w:lang w:eastAsia="en-US"/>
        </w:rPr>
        <w:t>וכן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אומרת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תירש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עמל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אדָחה</w:t>
      </w:r>
      <w:r>
        <w:rPr>
          <w:rFonts w:ascii="Courier" w:hAnsi="Courier" w:cs="Miriam"/>
          <w:szCs w:val="20"/>
          <w:rtl/>
          <w:lang w:eastAsia="en-US"/>
        </w:rPr>
        <w:t xml:space="preserve">"; </w:t>
      </w:r>
      <w:r>
        <w:rPr>
          <w:rFonts w:ascii="Courier" w:hAnsi="Courier" w:cs="Miriam" w:hint="eastAsia"/>
          <w:szCs w:val="20"/>
          <w:rtl/>
          <w:lang w:eastAsia="en-US"/>
        </w:rPr>
        <w:t>ויבמתה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ירֵאָה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סופה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להיות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צרתה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ובת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בעלה</w:t>
      </w:r>
      <w:r>
        <w:rPr>
          <w:rFonts w:ascii="Courier" w:hAnsi="Courier" w:cs="Miriam"/>
          <w:szCs w:val="20"/>
          <w:rtl/>
          <w:lang w:eastAsia="en-US"/>
        </w:rPr>
        <w:t>: "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במקום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אוכלת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עמלה</w:t>
      </w:r>
      <w:r>
        <w:rPr>
          <w:rFonts w:ascii="Courier" w:hAnsi="Courier" w:cs="Miriam"/>
          <w:szCs w:val="20"/>
          <w:rtl/>
          <w:lang w:eastAsia="en-US"/>
        </w:rPr>
        <w:t>")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גט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למיתה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בפרק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דגיטין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כג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ב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הנשים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נאמנות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נאמנות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להביא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גטה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ממדינת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דעלייהו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סמכינן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דצריכות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לומר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בפני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נכתב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ובפני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נחתם</w:t>
      </w:r>
      <w:r>
        <w:rPr>
          <w:rFonts w:ascii="Courier" w:hAnsi="Courier" w:cs="Miriam"/>
          <w:szCs w:val="20"/>
          <w:rtl/>
          <w:lang w:eastAsia="en-US"/>
        </w:rPr>
        <w:t>")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שהכתב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מוכיח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וסמכינן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עיקר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אכתבא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גמרא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איבעיא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מהו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חמותה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והכא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חמותה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אכלה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לגירסנא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יגיע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שהביאה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מבית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אביה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הכא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לגירסנא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דאִמהּ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שהרי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אחִיהָ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ובני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נוטלין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שהביאה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דתנן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כתובות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פ</w:t>
      </w:r>
      <w:r>
        <w:rPr>
          <w:rFonts w:ascii="Courier" w:hAnsi="Courier" w:cs="Miriam"/>
          <w:szCs w:val="16"/>
          <w:rtl/>
          <w:lang w:eastAsia="en-US"/>
        </w:rPr>
        <w:t>"</w:t>
      </w:r>
      <w:r>
        <w:rPr>
          <w:rFonts w:ascii="Courier" w:hAnsi="Courier" w:cs="Miriam" w:hint="eastAsia"/>
          <w:szCs w:val="16"/>
          <w:rtl/>
          <w:lang w:eastAsia="en-US"/>
        </w:rPr>
        <w:t>ד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מ</w:t>
      </w:r>
      <w:r>
        <w:rPr>
          <w:rFonts w:ascii="Courier" w:hAnsi="Courier" w:cs="Miriam"/>
          <w:szCs w:val="16"/>
          <w:rtl/>
          <w:lang w:eastAsia="en-US"/>
        </w:rPr>
        <w:t>"</w:t>
      </w:r>
      <w:r>
        <w:rPr>
          <w:rFonts w:ascii="Courier" w:hAnsi="Courier" w:cs="Miriam" w:hint="eastAsia"/>
          <w:szCs w:val="16"/>
          <w:rtl/>
          <w:lang w:eastAsia="en-US"/>
        </w:rPr>
        <w:t>י</w:t>
      </w:r>
      <w:r>
        <w:rPr>
          <w:rFonts w:ascii="Courier" w:hAnsi="Courier" w:cs="Miriam"/>
          <w:szCs w:val="16"/>
          <w:rtl/>
          <w:lang w:eastAsia="en-US"/>
        </w:rPr>
        <w:t xml:space="preserve">, </w:t>
      </w:r>
      <w:r>
        <w:rPr>
          <w:rFonts w:ascii="Courier" w:hAnsi="Courier" w:cs="Miriam" w:hint="eastAsia"/>
          <w:szCs w:val="16"/>
          <w:rtl/>
          <w:lang w:eastAsia="en-US"/>
        </w:rPr>
        <w:t>דף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נב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א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בנין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דיכרין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די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יהווין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ליכי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מינאי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אינון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ירתון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כסף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כתובתיך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יתר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על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חולקהון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דעם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אחוהון</w:t>
      </w:r>
      <w:r>
        <w:rPr>
          <w:rFonts w:ascii="Courier" w:hAnsi="Courier" w:cs="Miriam"/>
          <w:szCs w:val="20"/>
          <w:rtl/>
          <w:lang w:eastAsia="en-US"/>
        </w:rPr>
        <w:t xml:space="preserve">' – </w:t>
      </w:r>
      <w:r>
        <w:rPr>
          <w:rFonts w:ascii="Courier" w:hAnsi="Courier" w:cs="Miriam" w:hint="eastAsia"/>
          <w:szCs w:val="20"/>
          <w:rtl/>
          <w:lang w:eastAsia="en-US"/>
        </w:rPr>
        <w:t>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אכלה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לגירסנא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נשאי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לגירסנא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נשאי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הכל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נאמנין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להעידה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חוץ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מחמש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נשים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ואם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הויין</w:t>
      </w:r>
      <w:r>
        <w:rPr>
          <w:rFonts w:ascii="Courier" w:hAnsi="Courier"/>
          <w:rtl/>
          <w:lang w:eastAsia="en-US"/>
        </w:rPr>
        <w:t xml:space="preserve">!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חמותה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קאכלה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לגירסנא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דאימא</w:t>
      </w:r>
      <w:r>
        <w:rPr>
          <w:rFonts w:ascii="Courier" w:hAnsi="Courier"/>
          <w:rtl/>
          <w:lang w:eastAsia="en-US"/>
        </w:rPr>
        <w:t xml:space="preserve">",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חמותה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ולכן לא נמנתה לחוד אך גם עדותה פסולה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strike/>
          <w:rtl/>
          <w:lang w:eastAsia="en-US"/>
        </w:rPr>
        <w:t>והאנן</w:t>
      </w:r>
      <w:r>
        <w:rPr>
          <w:rFonts w:ascii="Courier" w:hAnsi="Courier"/>
          <w:strike/>
          <w:rtl/>
          <w:lang w:eastAsia="en-US"/>
        </w:rPr>
        <w:t xml:space="preserve"> </w:t>
      </w:r>
      <w:r>
        <w:rPr>
          <w:rFonts w:ascii="Courier" w:hAnsi="Courier" w:hint="eastAsia"/>
          <w:strike/>
          <w:rtl/>
          <w:lang w:eastAsia="en-US"/>
        </w:rPr>
        <w:t>תנן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תניא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חוץ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משבע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נשים</w:t>
      </w:r>
      <w:r>
        <w:rPr>
          <w:rFonts w:ascii="Courier" w:hAnsi="Courier"/>
          <w:rtl/>
          <w:lang w:eastAsia="en-US"/>
        </w:rPr>
        <w:t>'!?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ההיא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דתניא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יהודה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מוסיף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אף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אשת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אב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והכלה</w:t>
      </w:r>
      <w:r>
        <w:rPr>
          <w:rFonts w:ascii="Courier" w:hAnsi="Courier"/>
          <w:i/>
          <w:iCs/>
          <w:rtl/>
          <w:lang w:eastAsia="en-US"/>
        </w:rPr>
        <w:t xml:space="preserve">. </w:t>
      </w:r>
      <w:r>
        <w:rPr>
          <w:rFonts w:ascii="Courier" w:hAnsi="Courier" w:hint="eastAsia"/>
          <w:i/>
          <w:iCs/>
          <w:rtl/>
          <w:lang w:eastAsia="en-US"/>
        </w:rPr>
        <w:t>אמרו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לו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אשת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אב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הרי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היא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בכלל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הבעל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כלה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הרי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בכלל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חמותה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מעידה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ממילא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נפקא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דאשת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מעידה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לבת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הלכך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תוספת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הוצרכו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להזכירו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? -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לך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ודאי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הוצרכו</w:t>
      </w:r>
      <w:r>
        <w:rPr>
          <w:rFonts w:ascii="Courier" w:hAnsi="Courier" w:cs="Miriam"/>
          <w:szCs w:val="20"/>
          <w:rtl/>
          <w:lang w:eastAsia="en-US"/>
        </w:rPr>
        <w:t>!:)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בשלמא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חמותה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לכלה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מפני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שסופה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לירשנה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קאכלה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לגירסני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הלכך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איצטריך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למימנינהו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כלה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לחמותה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בשלמא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הבעל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לאשת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האב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קאכלה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לגירסני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דאם</w:t>
      </w:r>
      <w:r>
        <w:rPr>
          <w:rFonts w:ascii="Courier" w:hAnsi="Courier"/>
          <w:rtl/>
          <w:lang w:eastAsia="en-US"/>
        </w:rPr>
        <w:t xml:space="preserve">",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האב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הבעל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מוסיף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תרתי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לשנאות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אמאי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מוסיף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יהודה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נאמנת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?: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ומשני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טעמא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יהודה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לחמותה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דמגלה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דעבדה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דמגלה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לברה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אשת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הבעל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דמגלה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לאביה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דעבדה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ורבנן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מדוע אין מונין את הנשים הנוספות שמונה רבי יהודה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משום שאין צורך וזה דבר פשוט, שהרי</w:t>
      </w:r>
      <w:r>
        <w:rPr>
          <w:rFonts w:ascii="Courier" w:hAnsi="Courier" w:cs="Courier New"/>
          <w:szCs w:val="20"/>
          <w:rtl/>
          <w:lang w:eastAsia="en-US"/>
        </w:rPr>
        <w:t xml:space="preserve">]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קרא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כתיב</w:t>
      </w:r>
      <w:r>
        <w:rPr>
          <w:rFonts w:ascii="Courier" w:hAnsi="Courier" w:cs="Miriam"/>
          <w:szCs w:val="20"/>
          <w:rtl/>
          <w:lang w:eastAsia="en-US"/>
        </w:rPr>
        <w:t>:)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משלי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כז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יט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 w:hint="eastAsia"/>
          <w:rtl/>
          <w:lang w:eastAsia="en-US"/>
        </w:rPr>
        <w:t>כמים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 w:hint="eastAsia"/>
          <w:rtl/>
          <w:lang w:eastAsia="en-US"/>
        </w:rPr>
        <w:t>הפנים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 w:hint="eastAsia"/>
          <w:rtl/>
          <w:lang w:eastAsia="en-US"/>
        </w:rPr>
        <w:t>לפנים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 w:hint="eastAsia"/>
          <w:rtl/>
          <w:lang w:eastAsia="en-US"/>
        </w:rPr>
        <w:t>כן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 w:hint="eastAsia"/>
          <w:rtl/>
          <w:lang w:eastAsia="en-US"/>
        </w:rPr>
        <w:t>לב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 w:hint="eastAsia"/>
          <w:rtl/>
          <w:lang w:eastAsia="en-US"/>
        </w:rPr>
        <w:t>האדם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Narkisim" w:hint="eastAsia"/>
          <w:rtl/>
          <w:lang w:eastAsia="en-US"/>
        </w:rPr>
        <w:t>לאדם</w:t>
      </w:r>
      <w:r>
        <w:rPr>
          <w:rFonts w:ascii="Courier" w:hAnsi="Courier" w:cs="Narkisim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Narkisim" w:hint="eastAsia"/>
          <w:szCs w:val="20"/>
          <w:rtl/>
          <w:lang w:eastAsia="en-US"/>
        </w:rPr>
        <w:t>כמים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הפנים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לפנים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כמים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הללו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צופה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בהן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ורואה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בהם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פנים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כפניו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שׂוחק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שׂוחקות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עוקם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עקומות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Narkisim" w:hint="eastAsia"/>
          <w:szCs w:val="20"/>
          <w:rtl/>
          <w:lang w:eastAsia="en-US"/>
        </w:rPr>
        <w:t>כן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לב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האדם</w:t>
      </w:r>
      <w:r>
        <w:rPr>
          <w:rFonts w:ascii="Courier" w:hAnsi="Courier" w:cs="Narkisim"/>
          <w:szCs w:val="20"/>
          <w:rtl/>
          <w:lang w:eastAsia="en-US"/>
        </w:rPr>
        <w:t xml:space="preserve"> </w:t>
      </w:r>
      <w:r>
        <w:rPr>
          <w:rFonts w:ascii="Courier" w:hAnsi="Courier" w:cs="Narkisim" w:hint="eastAsia"/>
          <w:szCs w:val="20"/>
          <w:rtl/>
          <w:lang w:eastAsia="en-US"/>
        </w:rPr>
        <w:t>לאדם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האחֵר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אוהב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גם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אוהבו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שונא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גם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שונאו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הלכך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לאוספינהו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דמטעמא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שמעינן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נאמנות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דכיון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דקאכלה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לגירסנא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דבת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הבעל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לאשת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אב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אשת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לדידה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ההיא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בדברי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תורה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כתיב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לפי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פנים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נותן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לתורה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לבך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עומד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להעמיד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גירסא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יגעת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תמצא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יגעת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תמצא</w:t>
      </w:r>
      <w:r>
        <w:rPr>
          <w:rFonts w:ascii="Courier" w:hAnsi="Courier" w:cs="Miriam"/>
          <w:szCs w:val="20"/>
          <w:rtl/>
          <w:lang w:eastAsia="en-US"/>
        </w:rPr>
        <w:t xml:space="preserve">. </w:t>
      </w:r>
      <w:r>
        <w:rPr>
          <w:rFonts w:ascii="Courier" w:hAnsi="Courier" w:cs="Miriam" w:hint="eastAsia"/>
          <w:szCs w:val="20"/>
          <w:rtl/>
          <w:lang w:eastAsia="en-US"/>
        </w:rPr>
        <w:t>לשון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מסביר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פנים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מחכים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מחכים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מרבו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עויא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בעי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במערבא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חמותה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הבאה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מיכן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אֵם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יבמה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Courier New"/>
          <w:szCs w:val="16"/>
          <w:rtl/>
          <w:lang w:eastAsia="en-US"/>
        </w:rPr>
        <w:t>[</w:t>
      </w:r>
      <w:r>
        <w:rPr>
          <w:rFonts w:ascii="Courier" w:hAnsi="Courier" w:cs="Courier New" w:hint="eastAsia"/>
          <w:szCs w:val="16"/>
          <w:rtl/>
          <w:lang w:eastAsia="en-US"/>
        </w:rPr>
        <w:t>הָאֵם</w:t>
      </w:r>
      <w:r>
        <w:rPr>
          <w:rFonts w:ascii="Courier" w:hAnsi="Courier" w:cs="Courier New"/>
          <w:szCs w:val="16"/>
          <w:rtl/>
          <w:lang w:eastAsia="en-US"/>
        </w:rPr>
        <w:t xml:space="preserve"> </w:t>
      </w:r>
      <w:r>
        <w:rPr>
          <w:rFonts w:ascii="Courier" w:hAnsi="Courier" w:cs="Courier New" w:hint="eastAsia"/>
          <w:szCs w:val="16"/>
          <w:rtl/>
          <w:lang w:eastAsia="en-US"/>
        </w:rPr>
        <w:t>של</w:t>
      </w:r>
      <w:r>
        <w:rPr>
          <w:rFonts w:ascii="Courier" w:hAnsi="Courier" w:cs="Courier New"/>
          <w:szCs w:val="16"/>
          <w:rtl/>
          <w:lang w:eastAsia="en-US"/>
        </w:rPr>
        <w:t xml:space="preserve"> </w:t>
      </w:r>
      <w:r>
        <w:rPr>
          <w:rFonts w:ascii="Courier" w:hAnsi="Courier" w:cs="Courier New" w:hint="eastAsia"/>
          <w:szCs w:val="16"/>
          <w:rtl/>
          <w:lang w:eastAsia="en-US"/>
        </w:rPr>
        <w:t>ה</w:t>
      </w:r>
      <w:r>
        <w:rPr>
          <w:rFonts w:cs="Courier New"/>
          <w:sz w:val="16"/>
          <w:szCs w:val="16"/>
          <w:rtl/>
          <w:lang w:eastAsia="en-US"/>
        </w:rPr>
        <w:t>אח של בעלה שמת, והאח הוא אח מהאב ולא מהאם</w:t>
      </w:r>
      <w:r>
        <w:rPr>
          <w:rFonts w:ascii="Courier" w:hAnsi="Courier" w:cs="Courier New"/>
          <w:szCs w:val="16"/>
          <w:rtl/>
          <w:lang w:eastAsia="en-US"/>
        </w:rPr>
        <w:t>]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ושמא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סופה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להיות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Courier New"/>
          <w:szCs w:val="16"/>
          <w:rtl/>
          <w:lang w:eastAsia="en-US"/>
        </w:rPr>
        <w:t>[</w:t>
      </w:r>
      <w:r>
        <w:rPr>
          <w:rFonts w:cs="Courier New"/>
          <w:sz w:val="16"/>
          <w:szCs w:val="16"/>
          <w:rtl/>
          <w:lang w:eastAsia="en-US"/>
        </w:rPr>
        <w:t>אם תתיבם לבנה, שהוא אחי בעלה מהאב</w:t>
      </w:r>
      <w:r>
        <w:rPr>
          <w:rFonts w:ascii="Courier" w:hAnsi="Courier" w:cs="Courier New"/>
          <w:szCs w:val="16"/>
          <w:rtl/>
          <w:lang w:eastAsia="en-US"/>
        </w:rPr>
        <w:t>]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נאמנת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לומר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והתייבמי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לבני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חלצי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והנשאי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לאחר</w:t>
      </w:r>
      <w:r>
        <w:rPr>
          <w:rFonts w:ascii="Courier" w:hAnsi="Courier" w:cs="Miriam"/>
          <w:szCs w:val="20"/>
          <w:rtl/>
          <w:lang w:eastAsia="en-US"/>
        </w:rPr>
        <w:t>")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מסקה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אֵם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יבם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אדעתה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מיית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ונפלה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יבם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ברה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וקאכלה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לגירסנא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ומתכוונת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לקלקלה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מעכשיו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כדי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תתייבם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עוד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לבנה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דצרה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הבאה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מיכן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פשיט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כדאמר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במתניתין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ויבמתה</w:t>
      </w:r>
      <w:r>
        <w:rPr>
          <w:rFonts w:ascii="Courier" w:hAnsi="Courier" w:cs="Miriam"/>
          <w:szCs w:val="20"/>
          <w:rtl/>
          <w:lang w:eastAsia="en-US"/>
        </w:rPr>
        <w:t xml:space="preserve">' - </w:t>
      </w:r>
      <w:r>
        <w:rPr>
          <w:rFonts w:ascii="Courier" w:hAnsi="Courier" w:cs="Miriam" w:hint="eastAsia"/>
          <w:szCs w:val="20"/>
          <w:rtl/>
          <w:lang w:eastAsia="en-US"/>
        </w:rPr>
        <w:t>דהיינו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צרות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העתידות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לבא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התם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דצערא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דגופה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ומסקא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אדעתה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טפי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שנאת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מחמת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ממון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מסקא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אדעתה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כולי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האי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(</w:t>
      </w:r>
      <w:r>
        <w:rPr>
          <w:rFonts w:ascii="Courier" w:hAnsi="Courier" w:hint="eastAsia"/>
          <w:rtl/>
          <w:lang w:eastAsia="en-US"/>
        </w:rPr>
        <w:t>יבמות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קיז</w:t>
      </w:r>
      <w:r>
        <w:rPr>
          <w:rFonts w:ascii="Courier" w:hAnsi="Courier"/>
          <w:rtl/>
          <w:lang w:eastAsia="en-US"/>
        </w:rPr>
        <w:t>,</w:t>
      </w:r>
      <w:r>
        <w:rPr>
          <w:rFonts w:ascii="Courier" w:hAnsi="Courier" w:hint="eastAsia"/>
          <w:rtl/>
          <w:lang w:eastAsia="en-US"/>
        </w:rPr>
        <w:t>ב</w:t>
      </w:r>
      <w:r>
        <w:rPr>
          <w:rFonts w:ascii="Courier" w:hAnsi="Courier"/>
          <w:rtl/>
          <w:lang w:eastAsia="en-US"/>
        </w:rPr>
        <w:t>)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אמרה</w:t>
      </w:r>
      <w:r>
        <w:rPr>
          <w:rFonts w:ascii="Courier" w:hAnsi="Courier"/>
          <w:i/>
          <w:iCs/>
          <w:rtl/>
          <w:lang w:eastAsia="en-US"/>
        </w:rPr>
        <w:t>: "</w:t>
      </w:r>
      <w:r>
        <w:rPr>
          <w:rFonts w:ascii="Courier" w:hAnsi="Courier" w:hint="eastAsia"/>
          <w:i/>
          <w:iCs/>
          <w:rtl/>
          <w:lang w:eastAsia="en-US"/>
        </w:rPr>
        <w:t>מת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בעלי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ואחר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כך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חמי</w:t>
      </w:r>
      <w:r>
        <w:rPr>
          <w:rFonts w:ascii="Courier" w:hAnsi="Courier"/>
          <w:i/>
          <w:iCs/>
          <w:rtl/>
          <w:lang w:eastAsia="en-US"/>
        </w:rPr>
        <w:t xml:space="preserve">" - </w:t>
      </w:r>
      <w:r>
        <w:rPr>
          <w:rFonts w:ascii="Courier" w:hAnsi="Courier" w:hint="eastAsia"/>
          <w:i/>
          <w:iCs/>
          <w:rtl/>
          <w:lang w:eastAsia="en-US"/>
        </w:rPr>
        <w:t>תנשא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ותטול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כתובה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וחמותה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אסורה</w:t>
      </w:r>
      <w:r>
        <w:rPr>
          <w:rFonts w:ascii="Courier" w:hAnsi="Courier"/>
          <w:i/>
          <w:iCs/>
          <w:rtl/>
          <w:lang w:eastAsia="en-US"/>
        </w:rPr>
        <w:t>.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רבותא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אשמועינן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דאף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דאמרה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ברישא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בעלי</w:t>
      </w:r>
      <w:r>
        <w:rPr>
          <w:rFonts w:ascii="Courier" w:hAnsi="Courier" w:cs="Miriam"/>
          <w:szCs w:val="20"/>
          <w:rtl/>
          <w:lang w:eastAsia="en-US"/>
        </w:rPr>
        <w:t xml:space="preserve">", </w:t>
      </w:r>
      <w:r>
        <w:rPr>
          <w:rFonts w:ascii="Courier" w:hAnsi="Courier" w:cs="Miriam" w:hint="eastAsia"/>
          <w:szCs w:val="20"/>
          <w:rtl/>
          <w:lang w:eastAsia="en-US"/>
        </w:rPr>
        <w:t>ונמצא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והרי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כנכרית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מהימנא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אדאמרה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חמי</w:t>
      </w:r>
      <w:r>
        <w:rPr>
          <w:rFonts w:ascii="Courier" w:hAnsi="Courier" w:cs="Miriam"/>
          <w:szCs w:val="20"/>
          <w:rtl/>
          <w:lang w:eastAsia="en-US"/>
        </w:rPr>
        <w:t xml:space="preserve">" </w:t>
      </w:r>
      <w:r>
        <w:rPr>
          <w:rFonts w:ascii="Courier" w:hAnsi="Courier" w:cs="Miriam" w:hint="eastAsia"/>
          <w:szCs w:val="20"/>
          <w:rtl/>
          <w:lang w:eastAsia="en-US"/>
        </w:rPr>
        <w:t>וחמותה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אסורה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i/>
          <w:iCs/>
          <w:rtl/>
          <w:lang w:eastAsia="en-US"/>
        </w:rPr>
        <w:t>חמותה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אסורה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Courier New"/>
          <w:szCs w:val="16"/>
          <w:rtl/>
          <w:lang w:eastAsia="en-US"/>
        </w:rPr>
        <w:t>[</w:t>
      </w:r>
      <w:r>
        <w:rPr>
          <w:rFonts w:cs="Courier New"/>
          <w:sz w:val="16"/>
          <w:szCs w:val="16"/>
          <w:rtl/>
          <w:lang w:eastAsia="en-US"/>
        </w:rPr>
        <w:t>שהרי מת בעלה</w:t>
      </w:r>
      <w:r>
        <w:rPr>
          <w:rFonts w:ascii="Courier" w:hAnsi="Courier" w:cs="Courier New"/>
          <w:szCs w:val="16"/>
          <w:rtl/>
          <w:lang w:eastAsia="en-US"/>
        </w:rPr>
        <w:t>]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דאמרינן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הך</w:t>
      </w:r>
      <w:r>
        <w:rPr>
          <w:rFonts w:ascii="Courier" w:hAnsi="Courier" w:cs="Miriam"/>
          <w:szCs w:val="20"/>
          <w:rtl/>
          <w:lang w:eastAsia="en-US"/>
        </w:rPr>
        <w:t>-)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ועדיין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מיית</w:t>
      </w:r>
      <w:r>
        <w:rPr>
          <w:rFonts w:ascii="Courier" w:hAnsi="Courier"/>
          <w:rtl/>
          <w:lang w:eastAsia="en-US"/>
        </w:rPr>
        <w:t xml:space="preserve">', </w:t>
      </w:r>
      <w:r>
        <w:rPr>
          <w:rFonts w:ascii="Courier" w:hAnsi="Courier" w:hint="eastAsia"/>
          <w:rtl/>
          <w:lang w:eastAsia="en-US"/>
        </w:rPr>
        <w:t>והא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וְזוֹ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כלתה</w:t>
      </w:r>
      <w:r>
        <w:rPr>
          <w:rFonts w:ascii="Courier" w:hAnsi="Courier" w:cs="Miriam"/>
          <w:szCs w:val="20"/>
          <w:rtl/>
          <w:lang w:eastAsia="en-US"/>
        </w:rPr>
        <w:t>,)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דקאמרה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הכי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מתכוונה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לקלקולא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לחמותה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דקמיכוונא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דהשתא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במדינת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אצלו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לדבר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דברים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רעים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מסקא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אדעתה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לקלקלה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מעכשיו</w:t>
      </w:r>
      <w:r>
        <w:rPr>
          <w:rFonts w:ascii="Courier" w:hAnsi="Courier" w:cs="Miriam"/>
          <w:szCs w:val="20"/>
          <w:rtl/>
          <w:lang w:eastAsia="en-US"/>
        </w:rPr>
        <w:t>:)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סברה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לבתר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שעתא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תיתי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תצטערן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דלבתר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שעתא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כשישוב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ובעלה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תדחה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לחרפות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תיתי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לטרדן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הדין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הבאה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מיכן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מיכן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?!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שאני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התם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דרגיש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צערא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כבר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הרגישה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בצער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שמצערתה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ושנאה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ישנה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בחמותה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מיכן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שמעולם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תפשוט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משנה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", </w:t>
      </w:r>
      <w:r>
        <w:rPr>
          <w:rFonts w:ascii="Courier" w:hAnsi="Courier" w:hint="eastAsia"/>
          <w:rtl/>
          <w:lang w:eastAsia="en-US"/>
        </w:rPr>
        <w:t>ונשאת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הרי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תצא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ושנים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אומרים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שנשאת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תצא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שנים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אומרים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ועד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נשאת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גמרא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– </w:t>
      </w:r>
      <w:r>
        <w:rPr>
          <w:rFonts w:ascii="Courier" w:hAnsi="Courier" w:hint="eastAsia"/>
          <w:rtl/>
          <w:lang w:eastAsia="en-US"/>
        </w:rPr>
        <w:t>דנשאת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נשאת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והאמר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עולא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שהאמינה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תורה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הרי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כאן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חשוב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כשנים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דבריו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שנים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", </w:t>
      </w:r>
      <w:r>
        <w:rPr>
          <w:rFonts w:ascii="Courier" w:hAnsi="Courier" w:hint="eastAsia"/>
          <w:rtl/>
          <w:lang w:eastAsia="en-US"/>
        </w:rPr>
        <w:t>והתירוה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להנשא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תצא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מהיתירה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הראשון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ודוקא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התירוה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קודם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שיבא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המכחישו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קודם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שיתירוה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מודה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סמכינן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אקמא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דאכתי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אחשביניה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כתרי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/>
          <w:szCs w:val="20"/>
          <w:rtl/>
          <w:lang w:eastAsia="en-US"/>
        </w:rPr>
        <w:t>[</w:t>
      </w:r>
      <w:r>
        <w:rPr>
          <w:rFonts w:ascii="Courier" w:hAnsi="Courier" w:hint="eastAsia"/>
          <w:szCs w:val="20"/>
          <w:rtl/>
          <w:lang w:eastAsia="en-US"/>
        </w:rPr>
        <w:t>ושנים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אומרים</w:t>
      </w:r>
      <w:r>
        <w:rPr>
          <w:rFonts w:ascii="Courier" w:hAnsi="Courier"/>
          <w:szCs w:val="20"/>
          <w:rtl/>
          <w:lang w:eastAsia="en-US"/>
        </w:rPr>
        <w:t xml:space="preserve"> "</w:t>
      </w:r>
      <w:r>
        <w:rPr>
          <w:rFonts w:ascii="Courier" w:hAnsi="Courier" w:hint="eastAsia"/>
          <w:szCs w:val="20"/>
          <w:rtl/>
          <w:lang w:eastAsia="en-US"/>
        </w:rPr>
        <w:t>לא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מת</w:t>
      </w:r>
      <w:r>
        <w:rPr>
          <w:rFonts w:ascii="Courier" w:hAnsi="Courier"/>
          <w:szCs w:val="20"/>
          <w:rtl/>
          <w:lang w:eastAsia="en-US"/>
        </w:rPr>
        <w:t xml:space="preserve">" - </w:t>
      </w:r>
      <w:r>
        <w:rPr>
          <w:rFonts w:ascii="Courier" w:hAnsi="Courier" w:hint="eastAsia"/>
          <w:szCs w:val="20"/>
          <w:rtl/>
          <w:lang w:eastAsia="en-US"/>
        </w:rPr>
        <w:t>אף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על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פי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שנשאת</w:t>
      </w:r>
      <w:r>
        <w:rPr>
          <w:rFonts w:ascii="Courier" w:hAnsi="Courier"/>
          <w:szCs w:val="20"/>
          <w:rtl/>
          <w:lang w:eastAsia="en-US"/>
        </w:rPr>
        <w:t xml:space="preserve"> - </w:t>
      </w:r>
      <w:r>
        <w:rPr>
          <w:rFonts w:ascii="Courier" w:hAnsi="Courier" w:hint="eastAsia"/>
          <w:szCs w:val="20"/>
          <w:rtl/>
          <w:lang w:eastAsia="en-US"/>
        </w:rPr>
        <w:t>תצא</w:t>
      </w:r>
      <w:r>
        <w:rPr>
          <w:rFonts w:ascii="Courier" w:hAnsi="Courier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פשיטא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דמודי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דלגבי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חשיב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כחד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ובטל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אמרינן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תרי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ותרי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נינהו</w:t>
      </w:r>
      <w:r>
        <w:rPr>
          <w:rFonts w:ascii="Courier" w:hAnsi="Courier" w:cs="Miriam"/>
          <w:szCs w:val="20"/>
          <w:rtl/>
          <w:lang w:eastAsia="en-US"/>
        </w:rPr>
        <w:t>')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דבריו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שנים</w:t>
      </w:r>
      <w:r>
        <w:rPr>
          <w:rFonts w:ascii="Courier" w:hAnsi="Courier"/>
          <w:rtl/>
          <w:lang w:eastAsia="en-US"/>
        </w:rPr>
        <w:t xml:space="preserve">!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צריכא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בפסולי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עדות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דשנים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שאמרו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" </w:t>
      </w:r>
      <w:r>
        <w:rPr>
          <w:rFonts w:ascii="Courier" w:hAnsi="Courier" w:cs="Miriam" w:hint="eastAsia"/>
          <w:szCs w:val="20"/>
          <w:rtl/>
          <w:lang w:eastAsia="en-US"/>
        </w:rPr>
        <w:t>נשים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היו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הרי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ראשון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בטל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אצלן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ואיצטריך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לאשמועינן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גוונא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וכדרבי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נחמיה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דתניא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נחמיה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כל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מקום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שהאמינה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תורה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הלך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רוב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דעות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תורת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דחד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חשיב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פסולי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חשיבי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הלכך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הלך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רוב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דעות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לבדוק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כשרים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פסולים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ועשו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שתי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נשים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באיש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שתי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נשים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שהכחישו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ואמרו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>")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כשני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אנשים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באיש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שהראשון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בטל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ניסת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תצא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'.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 xml:space="preserve">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ואיבעית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אימא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כשר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מעיקרא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והתירוה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אפילו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נשים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בטל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דאמרינן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ראשון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כשנים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דבריו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במקום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שנים</w:t>
      </w:r>
      <w:r>
        <w:rPr>
          <w:rFonts w:ascii="Courier" w:hAnsi="Courier" w:cs="Miriam"/>
          <w:szCs w:val="20"/>
          <w:rtl/>
          <w:lang w:eastAsia="en-US"/>
        </w:rPr>
        <w:t xml:space="preserve">' - </w:t>
      </w:r>
      <w:r>
        <w:rPr>
          <w:rFonts w:ascii="Courier" w:hAnsi="Courier" w:cs="Miriam" w:hint="eastAsia"/>
          <w:szCs w:val="20"/>
          <w:rtl/>
          <w:lang w:eastAsia="en-US"/>
        </w:rPr>
        <w:t>מאה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נשים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בטלים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לגביה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ובכי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גוונא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אשמועינן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מתניתין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דתצא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מתניתין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דקתני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אף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על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פי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שנשאת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תצא</w:t>
      </w:r>
      <w:r>
        <w:rPr>
          <w:rFonts w:ascii="Courier" w:hAnsi="Courier" w:cs="Miriam"/>
          <w:szCs w:val="20"/>
          <w:rtl/>
          <w:lang w:eastAsia="en-US"/>
        </w:rPr>
        <w:t>')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כגון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דאתאי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מעיקרא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ונשאת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ואשמועינן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מתניתין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דתצא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שתי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נשים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הבאות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מוקמינן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קמייתא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במקום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כשר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דאחשבינה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כתרי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למישרייה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פומה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ותרצה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לדרבי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נחמיה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הכי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נחמיה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שהאמינה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תורה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הלך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רוב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דעות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ועשו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שתי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נשים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כשני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אנשים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באיש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אבל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שתי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נשים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באיש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כפלגא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ופלגא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אומר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" </w:t>
      </w:r>
      <w:r>
        <w:rPr>
          <w:rFonts w:ascii="Courier" w:hAnsi="Courier" w:cs="Miriam" w:hint="eastAsia"/>
          <w:szCs w:val="20"/>
          <w:rtl/>
          <w:lang w:eastAsia="en-US"/>
        </w:rPr>
        <w:t>והתירוה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לינשא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ובא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ואמר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" </w:t>
      </w:r>
      <w:r>
        <w:rPr>
          <w:rFonts w:ascii="Courier" w:hAnsi="Courier" w:cs="Miriam" w:hint="eastAsia"/>
          <w:szCs w:val="20"/>
          <w:rtl/>
          <w:lang w:eastAsia="en-US"/>
        </w:rPr>
        <w:t>דאמר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במתניתין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לא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תצא</w:t>
      </w:r>
      <w:r>
        <w:rPr>
          <w:rFonts w:ascii="Courier" w:hAnsi="Courier" w:cs="Miriam"/>
          <w:szCs w:val="20"/>
          <w:rtl/>
          <w:lang w:eastAsia="en-US"/>
        </w:rPr>
        <w:t xml:space="preserve">' - </w:t>
      </w:r>
      <w:r>
        <w:rPr>
          <w:rFonts w:ascii="Courier" w:hAnsi="Courier" w:cs="Miriam" w:hint="eastAsia"/>
          <w:szCs w:val="20"/>
          <w:rtl/>
          <w:lang w:eastAsia="en-US"/>
        </w:rPr>
        <w:t>מהיתירה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הראשון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pStyle w:val="1"/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Courier" w:hAnsi="Courier" w:cs="Rod"/>
          <w:sz w:val="20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שנים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אומרים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/>
          <w:szCs w:val="20"/>
          <w:rtl/>
          <w:lang w:eastAsia="en-US"/>
        </w:rPr>
        <w:t>[</w:t>
      </w:r>
      <w:r>
        <w:rPr>
          <w:rFonts w:ascii="Courier" w:hAnsi="Courier" w:hint="eastAsia"/>
          <w:szCs w:val="20"/>
          <w:rtl/>
          <w:lang w:eastAsia="en-US"/>
        </w:rPr>
        <w:t>ועד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אומר</w:t>
      </w:r>
      <w:r>
        <w:rPr>
          <w:rFonts w:ascii="Courier" w:hAnsi="Courier"/>
          <w:szCs w:val="20"/>
          <w:rtl/>
          <w:lang w:eastAsia="en-US"/>
        </w:rPr>
        <w:t xml:space="preserve"> "</w:t>
      </w:r>
      <w:r>
        <w:rPr>
          <w:rFonts w:ascii="Courier" w:hAnsi="Courier" w:hint="eastAsia"/>
          <w:szCs w:val="20"/>
          <w:rtl/>
          <w:lang w:eastAsia="en-US"/>
        </w:rPr>
        <w:t>לא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מת</w:t>
      </w:r>
      <w:r>
        <w:rPr>
          <w:rFonts w:ascii="Courier" w:hAnsi="Courier"/>
          <w:szCs w:val="20"/>
          <w:rtl/>
          <w:lang w:eastAsia="en-US"/>
        </w:rPr>
        <w:t xml:space="preserve">" - </w:t>
      </w:r>
      <w:r>
        <w:rPr>
          <w:rFonts w:ascii="Courier" w:hAnsi="Courier" w:hint="eastAsia"/>
          <w:szCs w:val="20"/>
          <w:rtl/>
          <w:lang w:eastAsia="en-US"/>
        </w:rPr>
        <w:t>אף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על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פי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שלא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נשאת</w:t>
      </w:r>
      <w:r>
        <w:rPr>
          <w:rFonts w:ascii="Courier" w:hAnsi="Courier"/>
          <w:szCs w:val="20"/>
          <w:rtl/>
          <w:lang w:eastAsia="en-US"/>
        </w:rPr>
        <w:t xml:space="preserve"> - </w:t>
      </w:r>
      <w:r>
        <w:rPr>
          <w:rFonts w:ascii="Courier" w:hAnsi="Courier" w:hint="eastAsia"/>
          <w:szCs w:val="20"/>
          <w:rtl/>
          <w:lang w:eastAsia="en-US"/>
        </w:rPr>
        <w:t>תנשא</w:t>
      </w:r>
      <w:r>
        <w:rPr>
          <w:rFonts w:ascii="Courier" w:hAnsi="Courier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קמשמע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לן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בפסולי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עדות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וכדרבי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נחמיה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דאזיל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רוב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דעות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היינו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הך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דתימא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כי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אזלינן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רוב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דעות</w:t>
      </w:r>
      <w:r>
        <w:rPr>
          <w:rFonts w:ascii="Courier" w:hAnsi="Courier"/>
          <w:rtl/>
          <w:lang w:eastAsia="en-US"/>
        </w:rPr>
        <w:t xml:space="preserve"> – </w:t>
      </w:r>
      <w:r>
        <w:rPr>
          <w:rFonts w:ascii="Courier" w:hAnsi="Courier" w:hint="eastAsia"/>
          <w:rtl/>
          <w:lang w:eastAsia="en-US"/>
        </w:rPr>
        <w:t>לחומרא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כגון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מציעתא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דקתני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תצא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אבל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לקולא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קא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משמע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לן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משנה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שתי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נשים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צרות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הבאות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ממדינת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בעלי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ואחת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ותטול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תטול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כתובתה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ואחת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נהרג</w:t>
      </w:r>
      <w:r>
        <w:rPr>
          <w:rFonts w:ascii="Courier" w:hAnsi="Courier"/>
          <w:rtl/>
          <w:lang w:eastAsia="en-US"/>
        </w:rPr>
        <w:t>":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הואיל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ומכחישות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הרי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ינשאו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ובגמרא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פריך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לפלוג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מאיר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ברישא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שאומרת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"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תנשא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אומרים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הואיל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מודות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קיים</w:t>
      </w:r>
      <w:r>
        <w:rPr>
          <w:rFonts w:ascii="Courier" w:hAnsi="Courier"/>
          <w:rtl/>
          <w:lang w:eastAsia="en-US"/>
        </w:rPr>
        <w:t xml:space="preserve"> – </w:t>
      </w:r>
      <w:r>
        <w:rPr>
          <w:rFonts w:ascii="Courier" w:hAnsi="Courier" w:hint="eastAsia"/>
          <w:rtl/>
          <w:lang w:eastAsia="en-US"/>
        </w:rPr>
        <w:t>ינשאו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מודה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והאחת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מודה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ינשאו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שתיהן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האחת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ועד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>";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(</w:t>
      </w:r>
      <w:r>
        <w:rPr>
          <w:rFonts w:ascii="Courier" w:hAnsi="Courier" w:hint="eastAsia"/>
          <w:rtl/>
          <w:lang w:eastAsia="en-US"/>
        </w:rPr>
        <w:t>יבמות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קיח</w:t>
      </w:r>
      <w:r>
        <w:rPr>
          <w:rFonts w:ascii="Courier" w:hAnsi="Courier"/>
          <w:rtl/>
          <w:lang w:eastAsia="en-US"/>
        </w:rPr>
        <w:t>,</w:t>
      </w:r>
      <w:r>
        <w:rPr>
          <w:rFonts w:ascii="Courier" w:hAnsi="Courier" w:hint="eastAsia"/>
          <w:rtl/>
          <w:lang w:eastAsia="en-US"/>
        </w:rPr>
        <w:t>א</w:t>
      </w:r>
      <w:r>
        <w:rPr>
          <w:rFonts w:ascii="Courier" w:hAnsi="Courier"/>
          <w:rtl/>
          <w:lang w:eastAsia="en-US"/>
        </w:rPr>
        <w:t>)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המשך המשנה</w:t>
      </w:r>
      <w:r>
        <w:rPr>
          <w:rFonts w:ascii="Courier" w:hAnsi="Courier"/>
          <w:rtl/>
          <w:lang w:eastAsia="en-US"/>
        </w:rPr>
        <w:t xml:space="preserve">] 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ואשה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הרי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הואיל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ובאת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קודם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שיתירוה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ראשונה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צרתה</w:t>
      </w:r>
      <w:r>
        <w:rPr>
          <w:rFonts w:ascii="Courier" w:hAnsi="Courier" w:cs="Miriam"/>
          <w:szCs w:val="20"/>
          <w:rtl/>
          <w:lang w:eastAsia="en-US"/>
        </w:rPr>
        <w:t xml:space="preserve"> – </w:t>
      </w:r>
      <w:r>
        <w:rPr>
          <w:rFonts w:ascii="Courier" w:hAnsi="Courier" w:cs="Miriam" w:hint="eastAsia"/>
          <w:szCs w:val="20"/>
          <w:rtl/>
          <w:lang w:eastAsia="en-US"/>
        </w:rPr>
        <w:t>אוסרתה</w:t>
      </w:r>
      <w:r>
        <w:rPr>
          <w:rFonts w:ascii="Courier" w:hAnsi="Courier" w:cs="Miriam"/>
          <w:szCs w:val="20"/>
          <w:rtl/>
          <w:lang w:eastAsia="en-US"/>
        </w:rPr>
        <w:t xml:space="preserve">. </w:t>
      </w:r>
      <w:r>
        <w:rPr>
          <w:rFonts w:ascii="Courier" w:hAnsi="Courier" w:cs="Miriam" w:hint="eastAsia"/>
          <w:szCs w:val="20"/>
          <w:rtl/>
          <w:lang w:eastAsia="en-US"/>
        </w:rPr>
        <w:t>ובגמרא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מוקמינא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סתמא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מאיר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דאמר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צרתה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מכחשא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גמרא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טעמא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", </w:t>
      </w:r>
      <w:r>
        <w:rPr>
          <w:rFonts w:ascii="Courier" w:hAnsi="Courier" w:hint="eastAsia"/>
          <w:rtl/>
          <w:lang w:eastAsia="en-US"/>
        </w:rPr>
        <w:t>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אישתיקא</w:t>
      </w:r>
      <w:r>
        <w:rPr>
          <w:rFonts w:ascii="Courier" w:hAnsi="Courier"/>
          <w:rtl/>
          <w:lang w:eastAsia="en-US"/>
        </w:rPr>
        <w:t xml:space="preserve"> –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צרה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מעידה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לחברתה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איצטריכא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שתקא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פשיטא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תנשא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בעדות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חברתה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איצטריך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לאשמועינן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דמכחשה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תנשא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סלקא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אמינא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מיית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דקאמרה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לקלקולה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לצרה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דקמיכוונא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דמהו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דתימא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דאתיא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ומערערא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גליא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דעתא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דלצעורי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לצרה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קאתיא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ולעגנה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תנשא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</w:t>
      </w: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cs="Narkisim" w:hint="eastAsia"/>
          <w:i/>
          <w:iCs/>
          <w:rtl/>
          <w:lang w:eastAsia="en-US"/>
        </w:rPr>
        <w:t>תמות</w:t>
      </w:r>
      <w:r>
        <w:rPr>
          <w:rFonts w:ascii="Courier" w:hAnsi="Courier" w:cs="Narkisim"/>
          <w:i/>
          <w:iCs/>
          <w:rtl/>
          <w:lang w:eastAsia="en-US"/>
        </w:rPr>
        <w:t xml:space="preserve"> </w:t>
      </w:r>
      <w:r>
        <w:rPr>
          <w:rFonts w:ascii="Courier" w:hAnsi="Courier" w:cs="Narkisim" w:hint="eastAsia"/>
          <w:i/>
          <w:iCs/>
          <w:rtl/>
          <w:lang w:eastAsia="en-US"/>
        </w:rPr>
        <w:t>נפשה</w:t>
      </w:r>
      <w:r>
        <w:rPr>
          <w:rFonts w:ascii="Courier" w:hAnsi="Courier" w:cs="Narkisim"/>
          <w:i/>
          <w:iCs/>
          <w:rtl/>
          <w:lang w:eastAsia="en-US"/>
        </w:rPr>
        <w:t xml:space="preserve"> </w:t>
      </w:r>
      <w:r>
        <w:rPr>
          <w:rFonts w:ascii="Courier" w:hAnsi="Courier" w:cs="Narkisim" w:hint="eastAsia"/>
          <w:i/>
          <w:iCs/>
          <w:rtl/>
          <w:lang w:eastAsia="en-US"/>
        </w:rPr>
        <w:t>עם</w:t>
      </w:r>
      <w:r>
        <w:rPr>
          <w:rFonts w:ascii="Courier" w:hAnsi="Courier" w:cs="Narkisim"/>
          <w:i/>
          <w:iCs/>
          <w:rtl/>
          <w:lang w:eastAsia="en-US"/>
        </w:rPr>
        <w:t xml:space="preserve"> </w:t>
      </w:r>
      <w:r>
        <w:rPr>
          <w:rFonts w:ascii="Courier" w:hAnsi="Courier" w:cs="Narkisim" w:hint="eastAsia"/>
          <w:i/>
          <w:iCs/>
          <w:rtl/>
          <w:lang w:eastAsia="en-US"/>
        </w:rPr>
        <w:t>פלשתים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שופטים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טז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ל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Style w:val="FootnoteReference"/>
          <w:rFonts w:ascii="Times New Roman" w:hAnsi="Times New Roman" w:cs="Rod"/>
          <w:rtl/>
          <w:lang w:eastAsia="en-US"/>
        </w:rPr>
        <w:footnoteReference w:id="1"/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קאמרה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הלכך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תשתרי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קמשמע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שאין חוששין לכך, אלא מה שאמרה "לא מת" מחייב אותה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/>
          <w:szCs w:val="20"/>
          <w:rtl/>
          <w:lang w:eastAsia="en-US"/>
        </w:rPr>
        <w:t>[</w:t>
      </w:r>
      <w:r>
        <w:rPr>
          <w:rFonts w:ascii="Courier" w:hAnsi="Courier" w:hint="eastAsia"/>
          <w:szCs w:val="20"/>
          <w:rtl/>
          <w:lang w:eastAsia="en-US"/>
        </w:rPr>
        <w:t>ואחת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אומרת</w:t>
      </w:r>
      <w:r>
        <w:rPr>
          <w:rFonts w:ascii="Courier" w:hAnsi="Courier"/>
          <w:szCs w:val="20"/>
          <w:rtl/>
          <w:lang w:eastAsia="en-US"/>
        </w:rPr>
        <w:t xml:space="preserve"> "</w:t>
      </w:r>
      <w:r>
        <w:rPr>
          <w:rFonts w:ascii="Courier" w:hAnsi="Courier" w:hint="eastAsia"/>
          <w:szCs w:val="20"/>
          <w:rtl/>
          <w:lang w:eastAsia="en-US"/>
        </w:rPr>
        <w:t>נהרג</w:t>
      </w:r>
      <w:r>
        <w:rPr>
          <w:rFonts w:ascii="Courier" w:hAnsi="Courier"/>
          <w:szCs w:val="20"/>
          <w:rtl/>
          <w:lang w:eastAsia="en-US"/>
        </w:rPr>
        <w:t xml:space="preserve">": </w:t>
      </w:r>
      <w:r>
        <w:rPr>
          <w:rFonts w:ascii="Courier" w:hAnsi="Courier" w:hint="eastAsia"/>
          <w:szCs w:val="20"/>
          <w:rtl/>
          <w:lang w:eastAsia="en-US"/>
        </w:rPr>
        <w:t>רבי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מאיר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אומר</w:t>
      </w:r>
      <w:r>
        <w:rPr>
          <w:rFonts w:ascii="Courier" w:hAnsi="Courier"/>
          <w:szCs w:val="20"/>
          <w:rtl/>
          <w:lang w:eastAsia="en-US"/>
        </w:rPr>
        <w:t xml:space="preserve">: </w:t>
      </w:r>
      <w:r>
        <w:rPr>
          <w:rFonts w:ascii="Courier" w:hAnsi="Courier" w:hint="eastAsia"/>
          <w:szCs w:val="20"/>
          <w:rtl/>
          <w:lang w:eastAsia="en-US"/>
        </w:rPr>
        <w:t>הואיל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ומכחישות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זו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את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זו</w:t>
      </w:r>
      <w:r>
        <w:rPr>
          <w:rFonts w:ascii="Courier" w:hAnsi="Courier"/>
          <w:szCs w:val="20"/>
          <w:rtl/>
          <w:lang w:eastAsia="en-US"/>
        </w:rPr>
        <w:t xml:space="preserve"> - </w:t>
      </w:r>
      <w:r>
        <w:rPr>
          <w:rFonts w:ascii="Courier" w:hAnsi="Courier" w:hint="eastAsia"/>
          <w:szCs w:val="20"/>
          <w:rtl/>
          <w:lang w:eastAsia="en-US"/>
        </w:rPr>
        <w:t>הרי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אלו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לא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ינשאו</w:t>
      </w:r>
      <w:r>
        <w:rPr>
          <w:rFonts w:ascii="Courier" w:hAnsi="Courier"/>
          <w:szCs w:val="20"/>
          <w:rtl/>
          <w:lang w:eastAsia="en-US"/>
        </w:rPr>
        <w:t xml:space="preserve">; </w:t>
      </w:r>
      <w:r>
        <w:rPr>
          <w:rFonts w:ascii="Courier" w:hAnsi="Courier" w:hint="eastAsia"/>
          <w:szCs w:val="20"/>
          <w:rtl/>
          <w:lang w:eastAsia="en-US"/>
        </w:rPr>
        <w:t>רבי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יהודה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ורבי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שמעון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אומרים</w:t>
      </w:r>
      <w:r>
        <w:rPr>
          <w:rFonts w:ascii="Courier" w:hAnsi="Courier"/>
          <w:szCs w:val="20"/>
          <w:rtl/>
          <w:lang w:eastAsia="en-US"/>
        </w:rPr>
        <w:t xml:space="preserve">: </w:t>
      </w:r>
      <w:r>
        <w:rPr>
          <w:rFonts w:ascii="Courier" w:hAnsi="Courier" w:hint="eastAsia"/>
          <w:szCs w:val="20"/>
          <w:rtl/>
          <w:lang w:eastAsia="en-US"/>
        </w:rPr>
        <w:t>הואיל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וזו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וזו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מודות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שאין</w:t>
      </w:r>
      <w:r>
        <w:rPr>
          <w:rFonts w:ascii="Courier" w:hAnsi="Courier"/>
          <w:szCs w:val="20"/>
          <w:rtl/>
          <w:lang w:eastAsia="en-US"/>
        </w:rPr>
        <w:t xml:space="preserve"> </w:t>
      </w:r>
      <w:r>
        <w:rPr>
          <w:rFonts w:ascii="Courier" w:hAnsi="Courier" w:hint="eastAsia"/>
          <w:szCs w:val="20"/>
          <w:rtl/>
          <w:lang w:eastAsia="en-US"/>
        </w:rPr>
        <w:t>קיים</w:t>
      </w:r>
      <w:r>
        <w:rPr>
          <w:rFonts w:ascii="Courier" w:hAnsi="Courier"/>
          <w:szCs w:val="20"/>
          <w:rtl/>
          <w:lang w:eastAsia="en-US"/>
        </w:rPr>
        <w:t xml:space="preserve"> – </w:t>
      </w:r>
      <w:r>
        <w:rPr>
          <w:rFonts w:ascii="Courier" w:hAnsi="Courier" w:hint="eastAsia"/>
          <w:szCs w:val="20"/>
          <w:rtl/>
          <w:lang w:eastAsia="en-US"/>
        </w:rPr>
        <w:t>ינשאו</w:t>
      </w:r>
      <w:r>
        <w:rPr>
          <w:rFonts w:ascii="Courier" w:hAnsi="Courier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וליפלוג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ברישא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 xml:space="preserve">שהרי טעמו של רבי מאיר היא </w:t>
      </w:r>
      <w:r>
        <w:rPr>
          <w:rFonts w:ascii="Courier" w:hAnsi="Courier" w:cs="Courier New"/>
          <w:szCs w:val="20"/>
          <w:rtl/>
          <w:lang w:eastAsia="en-US"/>
        </w:rPr>
        <w:t>'</w:t>
      </w:r>
      <w:r>
        <w:rPr>
          <w:rFonts w:ascii="Courier" w:hAnsi="Courier" w:cs="Courier New" w:hint="eastAsia"/>
          <w:szCs w:val="20"/>
          <w:rtl/>
          <w:lang w:eastAsia="en-US"/>
        </w:rPr>
        <w:t>הואיל</w:t>
      </w:r>
      <w:r>
        <w:rPr>
          <w:rFonts w:ascii="Courier" w:hAnsi="Courier" w:cs="Courier New"/>
          <w:szCs w:val="20"/>
          <w:rtl/>
          <w:lang w:eastAsia="en-US"/>
        </w:rPr>
        <w:t xml:space="preserve"> </w:t>
      </w:r>
      <w:r>
        <w:rPr>
          <w:rFonts w:ascii="Courier" w:hAnsi="Courier" w:cs="Courier New" w:hint="eastAsia"/>
          <w:szCs w:val="20"/>
          <w:rtl/>
          <w:lang w:eastAsia="en-US"/>
        </w:rPr>
        <w:t>ומכחישות</w:t>
      </w:r>
      <w:r>
        <w:rPr>
          <w:rFonts w:ascii="Courier" w:hAnsi="Courier" w:cs="Courier New"/>
          <w:szCs w:val="20"/>
          <w:rtl/>
          <w:lang w:eastAsia="en-US"/>
        </w:rPr>
        <w:t xml:space="preserve"> </w:t>
      </w:r>
      <w:r>
        <w:rPr>
          <w:rFonts w:ascii="Courier" w:hAnsi="Courier" w:cs="Courier New" w:hint="eastAsia"/>
          <w:szCs w:val="20"/>
          <w:rtl/>
          <w:lang w:eastAsia="en-US"/>
        </w:rPr>
        <w:t>זו</w:t>
      </w:r>
      <w:r>
        <w:rPr>
          <w:rFonts w:ascii="Courier" w:hAnsi="Courier" w:cs="Courier New"/>
          <w:szCs w:val="20"/>
          <w:rtl/>
          <w:lang w:eastAsia="en-US"/>
        </w:rPr>
        <w:t xml:space="preserve"> </w:t>
      </w:r>
      <w:r>
        <w:rPr>
          <w:rFonts w:ascii="Courier" w:hAnsi="Courier" w:cs="Courier New" w:hint="eastAsia"/>
          <w:szCs w:val="20"/>
          <w:rtl/>
          <w:lang w:eastAsia="en-US"/>
        </w:rPr>
        <w:t>את</w:t>
      </w:r>
      <w:r>
        <w:rPr>
          <w:rFonts w:ascii="Courier" w:hAnsi="Courier" w:cs="Courier New"/>
          <w:szCs w:val="20"/>
          <w:rtl/>
          <w:lang w:eastAsia="en-US"/>
        </w:rPr>
        <w:t xml:space="preserve"> </w:t>
      </w:r>
      <w:r>
        <w:rPr>
          <w:rFonts w:ascii="Courier" w:hAnsi="Courier" w:cs="Courier New" w:hint="eastAsia"/>
          <w:szCs w:val="20"/>
          <w:rtl/>
          <w:lang w:eastAsia="en-US"/>
        </w:rPr>
        <w:t>זו</w:t>
      </w:r>
      <w:r>
        <w:rPr>
          <w:rFonts w:ascii="Courier" w:hAnsi="Courier" w:cs="Courier New"/>
          <w:szCs w:val="20"/>
          <w:rtl/>
          <w:lang w:eastAsia="en-US"/>
        </w:rPr>
        <w:t>'</w:t>
      </w:r>
      <w:r>
        <w:rPr>
          <w:rFonts w:cs="Courier New"/>
          <w:sz w:val="16"/>
          <w:szCs w:val="20"/>
          <w:rtl/>
          <w:lang w:eastAsia="en-US"/>
        </w:rPr>
        <w:t>, וגם ברישא מכחישות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?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אלעזר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במחלוקת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שנויה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במחלוקת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אחרונה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ראשונה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שנויה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תימא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סתמא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דברי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דאמרי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מכחשה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יוחנן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אפילו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תימא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מאיר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בהא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אפילו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מאיר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מודה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דכל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בעדות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לאו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הכחשה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דרבנן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הימנוה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לקמא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תנן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עֵד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</w:t>
      </w:r>
      <w:r>
        <w:rPr>
          <w:rFonts w:ascii="Courier" w:hAnsi="Courier"/>
          <w:i/>
          <w:iCs/>
          <w:rtl/>
          <w:lang w:eastAsia="en-US"/>
        </w:rPr>
        <w:t xml:space="preserve"> "</w:t>
      </w:r>
      <w:r>
        <w:rPr>
          <w:rFonts w:ascii="Courier" w:hAnsi="Courier" w:hint="eastAsia"/>
          <w:i/>
          <w:iCs/>
          <w:rtl/>
          <w:lang w:eastAsia="en-US"/>
        </w:rPr>
        <w:t>מת</w:t>
      </w:r>
      <w:r>
        <w:rPr>
          <w:rFonts w:ascii="Courier" w:hAnsi="Courier"/>
          <w:i/>
          <w:iCs/>
          <w:rtl/>
          <w:lang w:eastAsia="en-US"/>
        </w:rPr>
        <w:t xml:space="preserve">" </w:t>
      </w:r>
      <w:r>
        <w:rPr>
          <w:rFonts w:ascii="Courier" w:hAnsi="Courier" w:hint="eastAsia"/>
          <w:i/>
          <w:iCs/>
          <w:rtl/>
          <w:lang w:eastAsia="en-US"/>
        </w:rPr>
        <w:t>ועד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</w:t>
      </w:r>
      <w:r>
        <w:rPr>
          <w:rFonts w:ascii="Courier" w:hAnsi="Courier"/>
          <w:i/>
          <w:iCs/>
          <w:rtl/>
          <w:lang w:eastAsia="en-US"/>
        </w:rPr>
        <w:t xml:space="preserve"> "</w:t>
      </w:r>
      <w:r>
        <w:rPr>
          <w:rFonts w:ascii="Courier" w:hAnsi="Courier" w:hint="eastAsia"/>
          <w:i/>
          <w:iCs/>
          <w:rtl/>
          <w:lang w:eastAsia="en-US"/>
        </w:rPr>
        <w:t>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מת</w:t>
      </w:r>
      <w:r>
        <w:rPr>
          <w:rFonts w:ascii="Courier" w:hAnsi="Courier"/>
          <w:i/>
          <w:iCs/>
          <w:rtl/>
          <w:lang w:eastAsia="en-US"/>
        </w:rPr>
        <w:t xml:space="preserve">"; </w:t>
      </w:r>
      <w:r>
        <w:rPr>
          <w:rFonts w:ascii="Courier" w:hAnsi="Courier" w:hint="eastAsia"/>
          <w:i/>
          <w:iCs/>
          <w:rtl/>
          <w:lang w:eastAsia="en-US"/>
        </w:rPr>
        <w:t>אשה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אומרת</w:t>
      </w:r>
      <w:r>
        <w:rPr>
          <w:rFonts w:ascii="Courier" w:hAnsi="Courier"/>
          <w:i/>
          <w:iCs/>
          <w:rtl/>
          <w:lang w:eastAsia="en-US"/>
        </w:rPr>
        <w:t xml:space="preserve"> "</w:t>
      </w:r>
      <w:r>
        <w:rPr>
          <w:rFonts w:ascii="Courier" w:hAnsi="Courier" w:hint="eastAsia"/>
          <w:i/>
          <w:iCs/>
          <w:rtl/>
          <w:lang w:eastAsia="en-US"/>
        </w:rPr>
        <w:t>מת</w:t>
      </w:r>
      <w:r>
        <w:rPr>
          <w:rFonts w:ascii="Courier" w:hAnsi="Courier"/>
          <w:i/>
          <w:iCs/>
          <w:rtl/>
          <w:lang w:eastAsia="en-US"/>
        </w:rPr>
        <w:t xml:space="preserve">" </w:t>
      </w:r>
      <w:r>
        <w:rPr>
          <w:rFonts w:ascii="Courier" w:hAnsi="Courier" w:hint="eastAsia"/>
          <w:i/>
          <w:iCs/>
          <w:rtl/>
          <w:lang w:eastAsia="en-US"/>
        </w:rPr>
        <w:t>ואשה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i/>
          <w:iCs/>
          <w:szCs w:val="20"/>
          <w:rtl/>
          <w:lang w:eastAsia="en-US"/>
        </w:rPr>
        <w:t>(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אפילו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צרתה</w:t>
      </w:r>
      <w:r>
        <w:rPr>
          <w:rFonts w:ascii="Courier" w:hAnsi="Courier" w:cs="Miriam"/>
          <w:i/>
          <w:iCs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במשמע</w:t>
      </w:r>
      <w:r>
        <w:rPr>
          <w:rFonts w:ascii="Courier" w:hAnsi="Courier" w:cs="Miriam"/>
          <w:i/>
          <w:iCs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אומרת</w:t>
      </w:r>
      <w:r>
        <w:rPr>
          <w:rFonts w:ascii="Courier" w:hAnsi="Courier"/>
          <w:i/>
          <w:iCs/>
          <w:rtl/>
          <w:lang w:eastAsia="en-US"/>
        </w:rPr>
        <w:t xml:space="preserve"> "</w:t>
      </w:r>
      <w:r>
        <w:rPr>
          <w:rFonts w:ascii="Courier" w:hAnsi="Courier" w:hint="eastAsia"/>
          <w:i/>
          <w:iCs/>
          <w:rtl/>
          <w:lang w:eastAsia="en-US"/>
        </w:rPr>
        <w:t>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מת</w:t>
      </w:r>
      <w:r>
        <w:rPr>
          <w:rFonts w:ascii="Courier" w:hAnsi="Courier"/>
          <w:i/>
          <w:iCs/>
          <w:rtl/>
          <w:lang w:eastAsia="en-US"/>
        </w:rPr>
        <w:t xml:space="preserve">" - </w:t>
      </w:r>
      <w:r>
        <w:rPr>
          <w:rFonts w:ascii="Courier" w:hAnsi="Courier" w:hint="eastAsia"/>
          <w:i/>
          <w:iCs/>
          <w:rtl/>
          <w:lang w:eastAsia="en-US"/>
        </w:rPr>
        <w:t>הרי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זו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תנשא</w:t>
      </w:r>
      <w:r>
        <w:rPr>
          <w:rFonts w:ascii="Courier" w:hAnsi="Courier"/>
          <w:i/>
          <w:iCs/>
          <w:rtl/>
          <w:lang w:eastAsia="en-US"/>
        </w:rPr>
        <w:t>.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בשלמא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אלעזר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סתמא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מאיר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אלא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יוחנן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קשיא</w:t>
      </w:r>
      <w:r>
        <w:rPr>
          <w:rFonts w:ascii="Courier" w:hAnsi="Courier"/>
          <w:rtl/>
          <w:lang w:eastAsia="en-US"/>
        </w:rPr>
        <w:t xml:space="preserve">! 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קשיא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משנה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שהלכה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ובעלה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למדינת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הים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ותטול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וצרתה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אסורה</w:t>
      </w:r>
      <w:r>
        <w:rPr>
          <w:rFonts w:ascii="Courier" w:hAnsi="Courier"/>
          <w:rtl/>
          <w:lang w:eastAsia="en-US"/>
        </w:rPr>
        <w:t xml:space="preserve">.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היתה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צרתה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ישראל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לכהן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תאכל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בתרומה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בחזקת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שבעלה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קיים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חוששת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לעדות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צרתה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הואיל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נאמנת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להשיאה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נאמנת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לפוסלה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דברי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טרפון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עקיבא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מוציאתו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עבירה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שתהא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אסורה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ואסורה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מלאכול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בתרומה</w:t>
      </w:r>
      <w:r>
        <w:rPr>
          <w:rFonts w:ascii="Courier" w:hAnsi="Courier"/>
          <w:rtl/>
          <w:lang w:eastAsia="en-US"/>
        </w:rPr>
        <w:t xml:space="preserve">. 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חמי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תנשא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ותטול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כתובתה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וחמותה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אסורה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מעידה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לחמותה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ואף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דאמרה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ברישא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בעלי</w:t>
      </w:r>
      <w:r>
        <w:rPr>
          <w:rFonts w:ascii="Courier" w:hAnsi="Courier" w:cs="Miriam"/>
          <w:szCs w:val="20"/>
          <w:rtl/>
          <w:lang w:eastAsia="en-US"/>
        </w:rPr>
        <w:t xml:space="preserve">", </w:t>
      </w:r>
      <w:r>
        <w:rPr>
          <w:rFonts w:ascii="Courier" w:hAnsi="Courier" w:cs="Miriam" w:hint="eastAsia"/>
          <w:szCs w:val="20"/>
          <w:rtl/>
          <w:lang w:eastAsia="en-US"/>
        </w:rPr>
        <w:t>דפקע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והויא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נכרית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מהימנא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כדאמר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לעיל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/>
          <w:szCs w:val="16"/>
          <w:rtl/>
          <w:lang w:eastAsia="en-US"/>
        </w:rPr>
        <w:t>(</w:t>
      </w:r>
      <w:r>
        <w:rPr>
          <w:rFonts w:ascii="Courier" w:hAnsi="Courier" w:cs="Miriam" w:hint="eastAsia"/>
          <w:szCs w:val="16"/>
          <w:rtl/>
          <w:lang w:eastAsia="en-US"/>
        </w:rPr>
        <w:t>דף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קיז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ב</w:t>
      </w:r>
      <w:r>
        <w:rPr>
          <w:rFonts w:ascii="Courier" w:hAnsi="Courier" w:cs="Miriam"/>
          <w:szCs w:val="16"/>
          <w:rtl/>
          <w:lang w:eastAsia="en-US"/>
        </w:rPr>
        <w:t>)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הא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לאו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מיית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מיית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כו</w:t>
      </w:r>
      <w:r>
        <w:rPr>
          <w:rFonts w:ascii="Courier" w:hAnsi="Courier" w:cs="Miriam"/>
          <w:szCs w:val="20"/>
          <w:rtl/>
          <w:lang w:eastAsia="en-US"/>
        </w:rPr>
        <w:t>')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היתה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חמותה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ישראל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לכהן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תאכל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בתרומה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דברי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טרפון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עקיבא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מוציאה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עבירה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שתהא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אסורה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לינשא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ואסורה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מלאכול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בתרומה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גמרא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וצריכא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דאי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קמייתא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בין אשה וצרתה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- </w:t>
      </w:r>
      <w:r>
        <w:rPr>
          <w:rFonts w:ascii="Courier" w:hAnsi="Courier" w:hint="eastAsia"/>
          <w:rtl/>
          <w:lang w:eastAsia="en-US"/>
        </w:rPr>
        <w:t>בהא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</w:t>
      </w:r>
      <w:r>
        <w:rPr>
          <w:rFonts w:ascii="Courier" w:hAnsi="Courier"/>
          <w:rtl/>
          <w:lang w:eastAsia="en-US"/>
        </w:rPr>
        <w:t>"</w:t>
      </w:r>
      <w:r>
        <w:rPr>
          <w:rFonts w:ascii="Courier" w:hAnsi="Courier" w:hint="eastAsia"/>
          <w:rtl/>
          <w:lang w:eastAsia="en-US"/>
        </w:rPr>
        <w:t>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טרפון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משום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דצערא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דגופה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תשמיש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מונעת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מבעלה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ודאי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משקרא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כדי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לקלקלה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שתנשא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נשאת</w:t>
      </w:r>
      <w:r>
        <w:rPr>
          <w:rFonts w:ascii="Courier" w:hAnsi="Courier" w:cs="Miriam"/>
          <w:szCs w:val="20"/>
          <w:rtl/>
          <w:lang w:eastAsia="en-US"/>
        </w:rPr>
        <w:t xml:space="preserve"> – '</w:t>
      </w:r>
      <w:r>
        <w:rPr>
          <w:rFonts w:ascii="Courier" w:hAnsi="Courier" w:cs="Miriam" w:hint="eastAsia"/>
          <w:szCs w:val="20"/>
          <w:rtl/>
          <w:lang w:eastAsia="en-US"/>
        </w:rPr>
        <w:t>תמות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נפשה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פלשתים</w:t>
      </w:r>
      <w:r>
        <w:rPr>
          <w:rFonts w:ascii="Courier" w:hAnsi="Courier" w:cs="Miriam"/>
          <w:szCs w:val="20"/>
          <w:rtl/>
          <w:lang w:eastAsia="en-US"/>
        </w:rPr>
        <w:t>')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אבל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חמותה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דצערא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דעלמא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אימא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עקיבא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מחזקינן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בשקרנית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כולי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האי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ונהי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דלהשיאה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מהימנא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לחומרא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לענין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תרומה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תיחוש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ואי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איתמר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בחמותה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- </w:t>
      </w:r>
      <w:r>
        <w:rPr>
          <w:rFonts w:ascii="Courier" w:hAnsi="Courier" w:hint="eastAsia"/>
          <w:rtl/>
          <w:lang w:eastAsia="en-US"/>
        </w:rPr>
        <w:t>בהא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עקיבא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אבל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בהך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טרפון</w:t>
      </w:r>
      <w:r>
        <w:rPr>
          <w:rFonts w:ascii="Courier" w:hAnsi="Courier"/>
          <w:rtl/>
          <w:lang w:eastAsia="en-US"/>
        </w:rPr>
        <w:t xml:space="preserve">? – </w:t>
      </w:r>
      <w:r>
        <w:rPr>
          <w:rFonts w:ascii="Courier" w:hAnsi="Courier" w:hint="eastAsia"/>
          <w:rtl/>
          <w:lang w:eastAsia="en-US"/>
        </w:rPr>
        <w:t>צריכא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יהודה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שמואל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הלכה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טרפון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אביי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תנינא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16"/>
          <w:rtl/>
          <w:lang w:eastAsia="en-US"/>
        </w:rPr>
        <w:t>[</w:t>
      </w:r>
      <w:r>
        <w:rPr>
          <w:rFonts w:ascii="Courier" w:hAnsi="Courier" w:cs="Miriam" w:hint="eastAsia"/>
          <w:szCs w:val="16"/>
          <w:rtl/>
          <w:lang w:eastAsia="en-US"/>
        </w:rPr>
        <w:t>יבמות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פ</w:t>
      </w:r>
      <w:r>
        <w:rPr>
          <w:rFonts w:ascii="Courier" w:hAnsi="Courier" w:cs="Miriam"/>
          <w:szCs w:val="16"/>
          <w:rtl/>
          <w:lang w:eastAsia="en-US"/>
        </w:rPr>
        <w:t>"</w:t>
      </w:r>
      <w:r>
        <w:rPr>
          <w:rFonts w:ascii="Courier" w:hAnsi="Courier" w:cs="Miriam" w:hint="eastAsia"/>
          <w:szCs w:val="16"/>
          <w:rtl/>
          <w:lang w:eastAsia="en-US"/>
        </w:rPr>
        <w:t>טו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מ</w:t>
      </w:r>
      <w:r>
        <w:rPr>
          <w:rFonts w:ascii="Courier" w:hAnsi="Courier" w:cs="Miriam"/>
          <w:szCs w:val="16"/>
          <w:rtl/>
          <w:lang w:eastAsia="en-US"/>
        </w:rPr>
        <w:t>"</w:t>
      </w:r>
      <w:r>
        <w:rPr>
          <w:rFonts w:ascii="Courier" w:hAnsi="Courier" w:cs="Miriam" w:hint="eastAsia"/>
          <w:szCs w:val="16"/>
          <w:rtl/>
          <w:lang w:eastAsia="en-US"/>
        </w:rPr>
        <w:t>ט</w:t>
      </w:r>
      <w:r>
        <w:rPr>
          <w:rFonts w:ascii="Courier" w:hAnsi="Courier" w:cs="Miriam"/>
          <w:szCs w:val="16"/>
          <w:rtl/>
          <w:lang w:eastAsia="en-US"/>
        </w:rPr>
        <w:t xml:space="preserve">; </w:t>
      </w:r>
      <w:r>
        <w:rPr>
          <w:rFonts w:ascii="Courier" w:hAnsi="Courier" w:cs="Miriam" w:hint="eastAsia"/>
          <w:szCs w:val="16"/>
          <w:rtl/>
          <w:lang w:eastAsia="en-US"/>
        </w:rPr>
        <w:t>דף</w:t>
      </w:r>
      <w:r>
        <w:rPr>
          <w:rFonts w:ascii="Courier" w:hAnsi="Courier" w:cs="Miriam"/>
          <w:szCs w:val="16"/>
          <w:rtl/>
          <w:lang w:eastAsia="en-US"/>
        </w:rPr>
        <w:t xml:space="preserve"> </w:t>
      </w:r>
      <w:r>
        <w:rPr>
          <w:rFonts w:ascii="Courier" w:hAnsi="Courier" w:cs="Miriam" w:hint="eastAsia"/>
          <w:szCs w:val="16"/>
          <w:rtl/>
          <w:lang w:eastAsia="en-US"/>
        </w:rPr>
        <w:t>קיח</w:t>
      </w:r>
      <w:r>
        <w:rPr>
          <w:rFonts w:ascii="Courier" w:hAnsi="Courier" w:cs="Miriam"/>
          <w:szCs w:val="16"/>
          <w:rtl/>
          <w:lang w:eastAsia="en-US"/>
        </w:rPr>
        <w:t>,</w:t>
      </w:r>
      <w:r>
        <w:rPr>
          <w:rFonts w:ascii="Courier" w:hAnsi="Courier" w:cs="Miriam" w:hint="eastAsia"/>
          <w:szCs w:val="16"/>
          <w:rtl/>
          <w:lang w:eastAsia="en-US"/>
        </w:rPr>
        <w:t>ב</w:t>
      </w:r>
      <w:r>
        <w:rPr>
          <w:rFonts w:ascii="Courier" w:hAnsi="Courier" w:cs="Miriam"/>
          <w:szCs w:val="16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שהלכה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למדינת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u w:val="single"/>
          <w:rtl/>
          <w:lang w:eastAsia="en-US"/>
        </w:rPr>
        <w:t>וכשיצתה</w:t>
      </w:r>
      <w:r>
        <w:rPr>
          <w:rFonts w:ascii="Courier" w:hAnsi="Courier" w:cs="Miriam"/>
          <w:szCs w:val="20"/>
          <w:u w:val="single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u w:val="single"/>
          <w:rtl/>
          <w:lang w:eastAsia="en-US"/>
        </w:rPr>
        <w:t>מכאן</w:t>
      </w:r>
      <w:r>
        <w:rPr>
          <w:rFonts w:ascii="Courier" w:hAnsi="Courier" w:cs="Miriam"/>
          <w:szCs w:val="20"/>
          <w:u w:val="single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u w:val="single"/>
          <w:rtl/>
          <w:lang w:eastAsia="en-US"/>
        </w:rPr>
        <w:t>לא</w:t>
      </w:r>
      <w:r>
        <w:rPr>
          <w:rFonts w:ascii="Courier" w:hAnsi="Courier" w:cs="Miriam"/>
          <w:szCs w:val="20"/>
          <w:u w:val="single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u w:val="single"/>
          <w:rtl/>
          <w:lang w:eastAsia="en-US"/>
        </w:rPr>
        <w:t>היה</w:t>
      </w:r>
      <w:r>
        <w:rPr>
          <w:rFonts w:ascii="Courier" w:hAnsi="Courier" w:cs="Miriam"/>
          <w:szCs w:val="20"/>
          <w:u w:val="single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u w:val="single"/>
          <w:rtl/>
          <w:lang w:eastAsia="en-US"/>
        </w:rPr>
        <w:t>לה</w:t>
      </w:r>
      <w:r>
        <w:rPr>
          <w:rFonts w:ascii="Courier" w:hAnsi="Courier" w:cs="Miriam"/>
          <w:szCs w:val="20"/>
          <w:u w:val="single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u w:val="single"/>
          <w:rtl/>
          <w:lang w:eastAsia="en-US"/>
        </w:rPr>
        <w:t>בן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ועומדת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בחזקת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ייבום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ובאת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ואמרה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 "</w:t>
      </w:r>
      <w:r>
        <w:rPr>
          <w:rFonts w:ascii="Courier" w:hAnsi="Courier" w:hint="eastAsia"/>
          <w:i/>
          <w:iCs/>
          <w:rtl/>
          <w:lang w:eastAsia="en-US"/>
        </w:rPr>
        <w:t>ניתן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במדינת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הים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ומת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בני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ואחר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כך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בעלי</w:t>
      </w:r>
      <w:r>
        <w:rPr>
          <w:rFonts w:ascii="Courier" w:hAnsi="Courier"/>
          <w:i/>
          <w:iCs/>
          <w:rtl/>
          <w:lang w:eastAsia="en-US"/>
        </w:rPr>
        <w:t xml:space="preserve">"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מפקא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נפשה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מחזקה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קמייתא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שעדיין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צריכה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לייבם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 - </w:t>
      </w:r>
      <w:r>
        <w:rPr>
          <w:rFonts w:ascii="Courier" w:hAnsi="Courier" w:hint="eastAsia"/>
          <w:i/>
          <w:iCs/>
          <w:rtl/>
          <w:lang w:eastAsia="en-US"/>
        </w:rPr>
        <w:t>נאמנת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ומותרת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להתייבם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>; "</w:t>
      </w:r>
      <w:r>
        <w:rPr>
          <w:rFonts w:ascii="Courier" w:hAnsi="Courier" w:hint="eastAsia"/>
          <w:i/>
          <w:iCs/>
          <w:rtl/>
          <w:lang w:eastAsia="en-US"/>
        </w:rPr>
        <w:t>בעלי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ואחר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כך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בני</w:t>
      </w:r>
      <w:r>
        <w:rPr>
          <w:rFonts w:ascii="Courier" w:hAnsi="Courier"/>
          <w:i/>
          <w:iCs/>
          <w:rtl/>
          <w:lang w:eastAsia="en-US"/>
        </w:rPr>
        <w:t xml:space="preserve">" - </w:t>
      </w:r>
      <w:r>
        <w:rPr>
          <w:rFonts w:ascii="Courier" w:hAnsi="Courier" w:hint="eastAsia"/>
          <w:i/>
          <w:iCs/>
          <w:rtl/>
          <w:lang w:eastAsia="en-US"/>
        </w:rPr>
        <w:t>אינה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נאמנת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להנשא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לשוק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חליצה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הימנוה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לאשה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אבעלה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הימנוה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דדייקא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ומנסבא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לאפוקי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נפשה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מיבם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הימנוה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דזימנין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וחוששין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לדבריה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דאפקה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נפשה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מחזקה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יבם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לייבמה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שבקינן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>,)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וחולצת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מתייבמת</w:t>
      </w:r>
      <w:r>
        <w:rPr>
          <w:rFonts w:ascii="Courier" w:hAnsi="Courier"/>
          <w:i/>
          <w:iCs/>
          <w:rtl/>
          <w:lang w:eastAsia="en-US"/>
        </w:rPr>
        <w:t>.</w:t>
      </w:r>
      <w:r>
        <w:rPr>
          <w:rFonts w:ascii="Courier" w:hAnsi="Courier"/>
          <w:rtl/>
          <w:lang w:eastAsia="en-US"/>
        </w:rPr>
        <w:t>'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hint="eastAsia"/>
          <w:i/>
          <w:iCs/>
          <w:rtl/>
          <w:lang w:eastAsia="en-US"/>
        </w:rPr>
        <w:t>לדבריה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מיעוטא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משמע</w:t>
      </w:r>
      <w:r>
        <w:rPr>
          <w:rFonts w:ascii="Courier" w:hAnsi="Courier" w:cs="Miriam"/>
          <w:szCs w:val="20"/>
          <w:rtl/>
          <w:lang w:eastAsia="en-US"/>
        </w:rPr>
        <w:t xml:space="preserve"> [</w:t>
      </w:r>
      <w:r>
        <w:rPr>
          <w:rFonts w:ascii="Courier" w:hAnsi="Courier" w:cs="Miriam" w:hint="eastAsia"/>
          <w:szCs w:val="20"/>
          <w:rtl/>
          <w:lang w:eastAsia="en-US"/>
        </w:rPr>
        <w:t>שהיה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אפשר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לכתוב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רק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חוששין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וחולצת</w:t>
      </w:r>
      <w:r>
        <w:rPr>
          <w:rFonts w:ascii="Courier" w:hAnsi="Courier" w:cs="Miriam"/>
          <w:szCs w:val="20"/>
          <w:rtl/>
          <w:lang w:eastAsia="en-US"/>
        </w:rPr>
        <w:t>'])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דחוששין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הא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לדברי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צרה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חוששין</w:t>
      </w:r>
      <w:r>
        <w:rPr>
          <w:rFonts w:ascii="Courier" w:hAnsi="Courier"/>
          <w:rtl/>
          <w:lang w:eastAsia="en-US"/>
        </w:rPr>
        <w:t>!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שמע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מינה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משנה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קידש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מחמש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נשים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יודע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קידש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אומרת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אותי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קידש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נותן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גט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אינו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חפץ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לישא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כולן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ומניח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כתובה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ביניהן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ומסתלק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דברי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טרפון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עקיבא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מוציא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עבירה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שיתן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גט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וכתובה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ואחת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גזל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מחמשה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יודע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מאיזה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גזל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אותי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גזל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מניח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גזילה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ביניהן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ומסתלק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דברי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טרפון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עקיבא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מוציא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מידי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עבירה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עד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שישלם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לכל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ואחד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(</w:t>
      </w:r>
      <w:r>
        <w:rPr>
          <w:rFonts w:ascii="Courier" w:hAnsi="Courier" w:hint="eastAsia"/>
          <w:rtl/>
          <w:lang w:eastAsia="en-US"/>
        </w:rPr>
        <w:t>יבמות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קיח</w:t>
      </w:r>
      <w:r>
        <w:rPr>
          <w:rFonts w:ascii="Courier" w:hAnsi="Courier"/>
          <w:rtl/>
          <w:lang w:eastAsia="en-US"/>
        </w:rPr>
        <w:t>,</w:t>
      </w:r>
      <w:r>
        <w:rPr>
          <w:rFonts w:ascii="Courier" w:hAnsi="Courier" w:hint="eastAsia"/>
          <w:rtl/>
          <w:lang w:eastAsia="en-US"/>
        </w:rPr>
        <w:t>ב</w:t>
      </w:r>
      <w:r>
        <w:rPr>
          <w:rFonts w:ascii="Courier" w:hAnsi="Courier"/>
          <w:rtl/>
          <w:lang w:eastAsia="en-US"/>
        </w:rPr>
        <w:t>)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גמרא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hint="eastAsia"/>
          <w:rtl/>
          <w:lang w:eastAsia="en-US"/>
        </w:rPr>
        <w:t>קידש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קתני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למימר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התם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דקאמר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טרפון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דמניחה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ביניהם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מעשה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בעל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קתני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דליפלוג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טרפון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דכיון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דעשה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וגינה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בקידושי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ביאה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u w:val="single"/>
          <w:rtl/>
          <w:lang w:eastAsia="en-US"/>
        </w:rPr>
        <w:t>צריך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להוציא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עצמו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מידי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עבירה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וליתן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לכולן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; '</w:t>
      </w:r>
      <w:r>
        <w:rPr>
          <w:rFonts w:ascii="Courier" w:hAnsi="Courier" w:hint="eastAsia"/>
          <w:rtl/>
          <w:lang w:eastAsia="en-US"/>
        </w:rPr>
        <w:t>גזל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קתני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דהואיל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ואיסורא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עבד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קניס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עקיבא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לקח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מקח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מחמשה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יודע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זהו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-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קתני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דלקנסיה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עקיבא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;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מתניתין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אלעזר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דתניא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שמעון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אלעזר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נחלקו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טרפון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עקיבא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שקידש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מחמש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נשים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ואינו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יודע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איזו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קידש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שמניח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כתובה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ביניהן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ומסתלק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נחלקו</w:t>
      </w:r>
      <w:r>
        <w:rPr>
          <w:rFonts w:ascii="Courier" w:hAnsi="Courier"/>
          <w:i/>
          <w:iCs/>
          <w:rtl/>
          <w:lang w:eastAsia="en-US"/>
        </w:rPr>
        <w:t xml:space="preserve">? -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שבעל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טרפון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מניח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כתובה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ביניהן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ומסתלק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עקיבא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עד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שישלם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לכל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ואחת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נחלקו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טרפון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עקיבא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</w:t>
      </w:r>
      <w:r>
        <w:rPr>
          <w:rFonts w:ascii="Courier" w:hAnsi="Courier" w:hint="eastAsia"/>
          <w:i/>
          <w:iCs/>
          <w:u w:val="single"/>
          <w:rtl/>
          <w:lang w:eastAsia="en-US"/>
        </w:rPr>
        <w:t>לקח</w:t>
      </w:r>
      <w:r>
        <w:rPr>
          <w:rFonts w:ascii="Courier" w:hAnsi="Courier"/>
          <w:i/>
          <w:iCs/>
          <w:u w:val="single"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u w:val="single"/>
          <w:rtl/>
          <w:lang w:eastAsia="en-US"/>
        </w:rPr>
        <w:t>מקח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מחמשה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בני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אדם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ואין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יודע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מאיזה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מהן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לקח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שמניח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דמי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מקח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ביניהן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ומסתלק</w:t>
      </w:r>
      <w:r>
        <w:rPr>
          <w:rFonts w:ascii="Courier" w:hAnsi="Courier"/>
          <w:i/>
          <w:iCs/>
          <w:rtl/>
          <w:lang w:eastAsia="en-US"/>
        </w:rPr>
        <w:t xml:space="preserve">; </w:t>
      </w:r>
      <w:r>
        <w:rPr>
          <w:rFonts w:ascii="Courier" w:hAnsi="Courier" w:hint="eastAsia"/>
          <w:i/>
          <w:iCs/>
          <w:rtl/>
          <w:lang w:eastAsia="en-US"/>
        </w:rPr>
        <w:t>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נחלקו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</w:t>
      </w:r>
      <w:r>
        <w:rPr>
          <w:rFonts w:ascii="Courier" w:hAnsi="Courier" w:hint="eastAsia"/>
          <w:i/>
          <w:iCs/>
          <w:u w:val="single"/>
          <w:rtl/>
          <w:lang w:eastAsia="en-US"/>
        </w:rPr>
        <w:t>גזל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מחמשה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שאמר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טרפון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מניח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גזילה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ביניהם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ומסתלק</w:t>
      </w:r>
      <w:r>
        <w:rPr>
          <w:rFonts w:ascii="Courier" w:hAnsi="Courier"/>
          <w:i/>
          <w:iCs/>
          <w:rtl/>
          <w:lang w:eastAsia="en-US"/>
        </w:rPr>
        <w:t xml:space="preserve">, </w:t>
      </w:r>
      <w:r>
        <w:rPr>
          <w:rFonts w:ascii="Courier" w:hAnsi="Courier" w:hint="eastAsia"/>
          <w:i/>
          <w:iCs/>
          <w:rtl/>
          <w:lang w:eastAsia="en-US"/>
        </w:rPr>
        <w:t>ורבי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עקיבא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אומר</w:t>
      </w:r>
      <w:r>
        <w:rPr>
          <w:rFonts w:ascii="Courier" w:hAnsi="Courier"/>
          <w:i/>
          <w:iCs/>
          <w:rtl/>
          <w:lang w:eastAsia="en-US"/>
        </w:rPr>
        <w:t xml:space="preserve">: </w:t>
      </w:r>
      <w:r>
        <w:rPr>
          <w:rFonts w:ascii="Courier" w:hAnsi="Courier" w:hint="eastAsia"/>
          <w:i/>
          <w:iCs/>
          <w:rtl/>
          <w:lang w:eastAsia="en-US"/>
        </w:rPr>
        <w:t>עד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שישלם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גזילה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לכל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אחד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ואחד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מדקאמר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אלעזר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בקידש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ולקח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פליגי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מכלל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דתנא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סבר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פליגי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עליה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Courier New"/>
          <w:szCs w:val="16"/>
          <w:rtl/>
          <w:lang w:eastAsia="en-US"/>
        </w:rPr>
        <w:t>[</w:t>
      </w:r>
      <w:r>
        <w:rPr>
          <w:rFonts w:cs="Courier New"/>
          <w:sz w:val="16"/>
          <w:szCs w:val="16"/>
          <w:rtl/>
          <w:lang w:eastAsia="en-US"/>
        </w:rPr>
        <w:t>דרשב"א</w:t>
      </w:r>
      <w:r>
        <w:rPr>
          <w:rFonts w:ascii="Courier" w:hAnsi="Courier" w:cs="Courier New"/>
          <w:szCs w:val="16"/>
          <w:rtl/>
          <w:lang w:eastAsia="en-US"/>
        </w:rPr>
        <w:t>]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ואמר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בקידש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ולקח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פליגי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דליכא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איסור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כולי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האי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אבל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בבעל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וגזל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טרפון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מודה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! </w:t>
      </w:r>
      <w:r>
        <w:rPr>
          <w:rFonts w:ascii="Courier" w:hAnsi="Courier" w:hint="eastAsia"/>
          <w:rtl/>
          <w:lang w:eastAsia="en-US"/>
        </w:rPr>
        <w:t>מני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תנא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קמא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ליתני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קידש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ו</w:t>
      </w: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hint="eastAsia"/>
          <w:rtl/>
          <w:lang w:eastAsia="en-US"/>
        </w:rPr>
        <w:t>לקח</w:t>
      </w:r>
      <w:r>
        <w:rPr>
          <w:rFonts w:ascii="Courier" w:hAnsi="Courier"/>
          <w:rtl/>
          <w:lang w:eastAsia="en-US"/>
        </w:rPr>
        <w:t xml:space="preserve">'! </w:t>
      </w:r>
      <w:r>
        <w:rPr>
          <w:rFonts w:ascii="Courier" w:hAnsi="Courier" w:hint="eastAsia"/>
          <w:rtl/>
          <w:lang w:eastAsia="en-US"/>
        </w:rPr>
        <w:t>אי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אלעזר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ליתני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בעל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ו</w:t>
      </w:r>
      <w:r>
        <w:rPr>
          <w:rFonts w:ascii="Courier" w:hAnsi="Courier"/>
          <w:rtl/>
          <w:lang w:eastAsia="en-US"/>
        </w:rPr>
        <w:t>'</w:t>
      </w:r>
      <w:r>
        <w:rPr>
          <w:rFonts w:ascii="Courier" w:hAnsi="Courier" w:hint="eastAsia"/>
          <w:rtl/>
          <w:lang w:eastAsia="en-US"/>
        </w:rPr>
        <w:t>גזל</w:t>
      </w:r>
      <w:r>
        <w:rPr>
          <w:rFonts w:ascii="Courier" w:hAnsi="Courier"/>
          <w:rtl/>
          <w:lang w:eastAsia="en-US"/>
        </w:rPr>
        <w:t>'!?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לעולם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אלעזר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ומאי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קידש</w:t>
      </w:r>
      <w:r>
        <w:rPr>
          <w:rFonts w:ascii="Courier" w:hAnsi="Courier"/>
          <w:rtl/>
          <w:lang w:eastAsia="en-US"/>
        </w:rPr>
        <w:t xml:space="preserve">' - </w:t>
      </w:r>
      <w:r>
        <w:rPr>
          <w:rFonts w:ascii="Courier" w:hAnsi="Courier" w:hint="eastAsia"/>
          <w:rtl/>
          <w:lang w:eastAsia="en-US"/>
        </w:rPr>
        <w:t>קידש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בביאה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דגינה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אותה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פטר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טרפון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תימא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ליתני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גזל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איבעי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קידש</w:t>
      </w:r>
      <w:r>
        <w:rPr>
          <w:rFonts w:ascii="Courier" w:hAnsi="Courier" w:cs="Miriam"/>
          <w:szCs w:val="20"/>
          <w:rtl/>
          <w:lang w:eastAsia="en-US"/>
        </w:rPr>
        <w:t xml:space="preserve">', </w:t>
      </w:r>
      <w:r>
        <w:rPr>
          <w:rFonts w:ascii="Courier" w:hAnsi="Courier" w:cs="Miriam" w:hint="eastAsia"/>
          <w:szCs w:val="20"/>
          <w:rtl/>
          <w:lang w:eastAsia="en-US"/>
        </w:rPr>
        <w:t>דתרוייהו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איצטריך</w:t>
      </w:r>
      <w:r>
        <w:rPr>
          <w:rFonts w:ascii="Courier" w:hAnsi="Courier" w:cs="Miriam"/>
          <w:szCs w:val="20"/>
          <w:rtl/>
          <w:lang w:eastAsia="en-US"/>
        </w:rPr>
        <w:t>:)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תנא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קידש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בביאה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להודיעך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כחו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עקיבא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דאף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דאיסורא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דרבנן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עבד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דרב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מנגיד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אמאן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דמקדש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בביאה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כאן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איסורא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דאורייתא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–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אפילו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הכי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קניס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תנא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גזל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להודיעך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כחו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טרפון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דאף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על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דאיסורא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דאורייתא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עבד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קניס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משנה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שהלכה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ובעלה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למדינת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הים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עמהם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ובאת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והריני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מותרת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לשוק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" – </w:t>
      </w:r>
      <w:r>
        <w:rPr>
          <w:rFonts w:ascii="Courier" w:hAnsi="Courier" w:hint="eastAsia"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שהרי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בחזקת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לשוק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יצאה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והפה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שאסר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הפה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שהתיר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;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אינה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להתייבם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וחוששין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לדבריה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דאפקה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נפשה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מחזקה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מישתריא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חליצה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דשויתה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לנפשה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חתיכה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דאיסורא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מעלמא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וחולצת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מתייבמת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"</w:t>
      </w:r>
      <w:r>
        <w:rPr>
          <w:rFonts w:ascii="Courier" w:hAnsi="Courier" w:hint="eastAsia"/>
          <w:rtl/>
          <w:lang w:eastAsia="en-US"/>
        </w:rPr>
        <w:t>ניתן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במדינת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הים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הלכה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ובחזקת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עתידה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לייבם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בני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" – </w:t>
      </w:r>
      <w:r>
        <w:rPr>
          <w:rFonts w:ascii="Courier" w:hAnsi="Courier" w:hint="eastAsia"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>;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בני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אינה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וחוששין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לדבריה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וחולצת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מתייבמת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/>
          <w:rtl/>
          <w:lang w:eastAsia="en-US"/>
        </w:rPr>
        <w:t>"</w:t>
      </w:r>
      <w:r>
        <w:rPr>
          <w:rFonts w:ascii="Courier" w:hAnsi="Courier" w:hint="eastAsia"/>
          <w:rtl/>
          <w:lang w:eastAsia="en-US"/>
        </w:rPr>
        <w:t>ניתן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יבם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במדינת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הים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שהלכה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חמותי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במדינת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והיא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הלכה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בחזקת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יבם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[</w:t>
      </w:r>
      <w:r>
        <w:rPr>
          <w:rFonts w:cs="Courier New"/>
          <w:sz w:val="16"/>
          <w:szCs w:val="20"/>
          <w:rtl/>
          <w:lang w:eastAsia="en-US"/>
        </w:rPr>
        <w:t>ו</w:t>
      </w:r>
      <w:r>
        <w:rPr>
          <w:rFonts w:ascii="Courier" w:hAnsi="Courier"/>
          <w:rtl/>
          <w:lang w:eastAsia="en-US"/>
        </w:rPr>
        <w:t>]</w:t>
      </w:r>
      <w:r>
        <w:rPr>
          <w:rFonts w:ascii="Courier" w:hAnsi="Courier" w:hint="eastAsia"/>
          <w:rtl/>
          <w:lang w:eastAsia="en-US"/>
        </w:rPr>
        <w:t>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יבמי</w:t>
      </w:r>
      <w:r>
        <w:rPr>
          <w:rFonts w:ascii="Courier" w:hAnsi="Courier"/>
          <w:rtl/>
          <w:lang w:eastAsia="en-US"/>
        </w:rPr>
        <w:t>", "</w:t>
      </w:r>
      <w:r>
        <w:rPr>
          <w:rFonts w:ascii="Courier" w:hAnsi="Courier" w:hint="eastAsia"/>
          <w:rtl/>
          <w:lang w:eastAsia="en-US"/>
        </w:rPr>
        <w:t>יבמי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דתרוייהו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קשריא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נפשה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לשוק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– </w:t>
      </w:r>
      <w:r>
        <w:rPr>
          <w:rFonts w:ascii="Courier" w:hAnsi="Courier" w:hint="eastAsia"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ומותרת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לשוק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בחזקתה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הראשונה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דהפה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שאסר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הפה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שהתיר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הלכה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ובעלה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ויבמה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למדינת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הים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אמרה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יבמי</w:t>
      </w:r>
      <w:r>
        <w:rPr>
          <w:rFonts w:ascii="Courier" w:hAnsi="Courier"/>
          <w:rtl/>
          <w:lang w:eastAsia="en-US"/>
        </w:rPr>
        <w:t>"; "</w:t>
      </w:r>
      <w:r>
        <w:rPr>
          <w:rFonts w:ascii="Courier" w:hAnsi="Courier" w:hint="eastAsia"/>
          <w:rtl/>
          <w:lang w:eastAsia="en-US"/>
        </w:rPr>
        <w:t>יבמי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ואחר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כך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בעלי</w:t>
      </w:r>
      <w:r>
        <w:rPr>
          <w:rFonts w:ascii="Courier" w:hAnsi="Courier"/>
          <w:rtl/>
          <w:lang w:eastAsia="en-US"/>
        </w:rPr>
        <w:t xml:space="preserve">" - </w:t>
      </w:r>
      <w:r>
        <w:rPr>
          <w:rFonts w:ascii="Courier" w:hAnsi="Courier" w:hint="eastAsia"/>
          <w:rtl/>
          <w:lang w:eastAsia="en-US"/>
        </w:rPr>
        <w:t>אינה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שאין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האשה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נאמנת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לומר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יבמי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שתנשא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מתה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אחותה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שתכנס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לביתו</w:t>
      </w:r>
      <w:r>
        <w:rPr>
          <w:rFonts w:ascii="Courier" w:hAnsi="Courier"/>
          <w:rtl/>
          <w:lang w:eastAsia="en-US"/>
        </w:rPr>
        <w:t xml:space="preserve">; </w:t>
      </w:r>
      <w:r>
        <w:rPr>
          <w:rFonts w:ascii="Courier" w:hAnsi="Courier" w:hint="eastAsia"/>
          <w:rtl/>
          <w:lang w:eastAsia="en-US"/>
        </w:rPr>
        <w:t>ואין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האיש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נאמן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לומר</w:t>
      </w:r>
      <w:r>
        <w:rPr>
          <w:rFonts w:ascii="Courier" w:hAnsi="Courier"/>
          <w:rtl/>
          <w:lang w:eastAsia="en-US"/>
        </w:rPr>
        <w:t xml:space="preserve"> "</w:t>
      </w:r>
      <w:r>
        <w:rPr>
          <w:rFonts w:ascii="Courier" w:hAnsi="Courier" w:hint="eastAsia"/>
          <w:rtl/>
          <w:lang w:eastAsia="en-US"/>
        </w:rPr>
        <w:t>מת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אחי</w:t>
      </w:r>
      <w:r>
        <w:rPr>
          <w:rFonts w:ascii="Courier" w:hAnsi="Courier"/>
          <w:rtl/>
          <w:lang w:eastAsia="en-US"/>
        </w:rPr>
        <w:t xml:space="preserve">" </w:t>
      </w:r>
      <w:r>
        <w:rPr>
          <w:rFonts w:ascii="Courier" w:hAnsi="Courier" w:hint="eastAsia"/>
          <w:rtl/>
          <w:lang w:eastAsia="en-US"/>
        </w:rPr>
        <w:t>שייבם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אשתו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ולא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מתה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אשתו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שישא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אחותה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גמרא</w:t>
      </w:r>
      <w:r>
        <w:rPr>
          <w:rFonts w:ascii="Courier" w:hAnsi="Courier"/>
          <w:rtl/>
          <w:lang w:eastAsia="en-US"/>
        </w:rPr>
        <w:t>: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בעא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מיניה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נחמן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המזכה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גט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לאשתו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שעשה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שליח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לקבלה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וזיכה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ידי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שליח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שתתגרש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מעכשיו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יבם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שיש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ונתכוון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לפוטרה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הימנו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דשלא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במקום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יבם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לגרשה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פשיטא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מיגרשה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עד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שתגיע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לידה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דאין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חָבין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לאדם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בפניו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אלא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הכא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כיון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דסניא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אמרינן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זכות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וזכין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לאדם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בפניו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כיון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דזימנין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דרחמא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חוב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, </w:t>
      </w:r>
      <w:r>
        <w:rPr>
          <w:rFonts w:ascii="Courier" w:hAnsi="Courier" w:hint="eastAsia"/>
          <w:rtl/>
          <w:lang w:eastAsia="en-US"/>
        </w:rPr>
        <w:t>ואין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חבין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לאדם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בפניו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תנינא</w:t>
      </w:r>
      <w:r>
        <w:rPr>
          <w:rFonts w:ascii="Courier" w:hAnsi="Courier"/>
          <w:rtl/>
          <w:lang w:eastAsia="en-US"/>
        </w:rPr>
        <w:t>! '</w:t>
      </w:r>
      <w:r>
        <w:rPr>
          <w:rFonts w:ascii="Courier" w:hAnsi="Courier" w:hint="eastAsia"/>
          <w:i/>
          <w:iCs/>
          <w:rtl/>
          <w:lang w:eastAsia="en-US"/>
        </w:rPr>
        <w:t>וחוששין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לדבריה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וחולצת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ולא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מתייבמת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מדקתני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בתרוייהו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חוששין</w:t>
      </w:r>
      <w:r>
        <w:rPr>
          <w:rFonts w:ascii="Courier" w:hAnsi="Courier" w:cs="Miriam"/>
          <w:szCs w:val="20"/>
          <w:rtl/>
          <w:lang w:eastAsia="en-US"/>
        </w:rPr>
        <w:t xml:space="preserve">': </w:t>
      </w:r>
      <w:r>
        <w:rPr>
          <w:rFonts w:ascii="Courier" w:hAnsi="Courier" w:cs="Miriam" w:hint="eastAsia"/>
          <w:szCs w:val="20"/>
          <w:rtl/>
          <w:lang w:eastAsia="en-US"/>
        </w:rPr>
        <w:t>ביצאה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בחזקת</w:t>
      </w:r>
      <w:r>
        <w:rPr>
          <w:rFonts w:ascii="Courier" w:hAnsi="Courier" w:cs="Miriam"/>
          <w:szCs w:val="20"/>
          <w:rtl/>
          <w:lang w:eastAsia="en-US"/>
        </w:rPr>
        <w:t xml:space="preserve"> [</w:t>
      </w:r>
      <w:r>
        <w:rPr>
          <w:rFonts w:ascii="Courier" w:hAnsi="Courier" w:cs="Miriam" w:hint="eastAsia"/>
          <w:szCs w:val="20"/>
          <w:rtl/>
          <w:lang w:eastAsia="en-US"/>
        </w:rPr>
        <w:t>היתר</w:t>
      </w:r>
      <w:r>
        <w:rPr>
          <w:rFonts w:ascii="Courier" w:hAnsi="Courier" w:cs="Miriam"/>
          <w:szCs w:val="20"/>
          <w:rtl/>
          <w:lang w:eastAsia="en-US"/>
        </w:rPr>
        <w:t xml:space="preserve">] </w:t>
      </w:r>
      <w:r>
        <w:rPr>
          <w:rFonts w:ascii="Courier" w:hAnsi="Courier" w:cs="Miriam" w:hint="eastAsia"/>
          <w:szCs w:val="20"/>
          <w:rtl/>
          <w:lang w:eastAsia="en-US"/>
        </w:rPr>
        <w:t>לשוק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ובאה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והחזיקה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עצמה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ליבם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וקתני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חוששין</w:t>
      </w:r>
      <w:r>
        <w:rPr>
          <w:rFonts w:ascii="Courier" w:hAnsi="Courier" w:cs="Miriam"/>
          <w:szCs w:val="20"/>
          <w:rtl/>
          <w:lang w:eastAsia="en-US"/>
        </w:rPr>
        <w:t xml:space="preserve">',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אמרינן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אוקמה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אחזקה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ותנשא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דהא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ודאי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משקרא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משום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דרחמא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קאמרה</w:t>
      </w:r>
      <w:r>
        <w:rPr>
          <w:rFonts w:ascii="Courier" w:hAnsi="Courier" w:cs="Miriam"/>
          <w:szCs w:val="20"/>
          <w:rtl/>
          <w:lang w:eastAsia="en-US"/>
        </w:rPr>
        <w:t xml:space="preserve">' - </w:t>
      </w:r>
      <w:r>
        <w:rPr>
          <w:rFonts w:ascii="Courier" w:hAnsi="Courier" w:cs="Miriam" w:hint="eastAsia"/>
          <w:szCs w:val="20"/>
          <w:rtl/>
          <w:lang w:eastAsia="en-US"/>
        </w:rPr>
        <w:t>אלמא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מחזקינן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באהבה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ומדקתני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בחזקת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יוצאה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ליבם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ובאה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והחזיקה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עצמה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לשוק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כגון</w:t>
      </w:r>
      <w:r>
        <w:rPr>
          <w:rFonts w:ascii="Courier" w:hAnsi="Courier" w:cs="Miriam"/>
          <w:szCs w:val="20"/>
          <w:rtl/>
          <w:lang w:eastAsia="en-US"/>
        </w:rPr>
        <w:t xml:space="preserve"> "</w:t>
      </w:r>
      <w:r>
        <w:rPr>
          <w:rFonts w:ascii="Courier" w:hAnsi="Courier" w:cs="Miriam" w:hint="eastAsia"/>
          <w:szCs w:val="20"/>
          <w:rtl/>
          <w:lang w:eastAsia="en-US"/>
        </w:rPr>
        <w:t>ניתן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ומת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בעלי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ואחר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בני</w:t>
      </w:r>
      <w:r>
        <w:rPr>
          <w:rFonts w:ascii="Courier" w:hAnsi="Courier" w:cs="Miriam"/>
          <w:szCs w:val="20"/>
          <w:rtl/>
          <w:lang w:eastAsia="en-US"/>
        </w:rPr>
        <w:t xml:space="preserve">", </w:t>
      </w:r>
      <w:r>
        <w:rPr>
          <w:rFonts w:ascii="Courier" w:hAnsi="Courier" w:cs="Miriam" w:hint="eastAsia"/>
          <w:szCs w:val="20"/>
          <w:rtl/>
          <w:lang w:eastAsia="en-US"/>
        </w:rPr>
        <w:t>וקתני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i/>
          <w:iCs/>
          <w:szCs w:val="20"/>
          <w:rtl/>
          <w:lang w:eastAsia="en-US"/>
        </w:rPr>
        <w:t>חוששין</w:t>
      </w:r>
      <w:r>
        <w:rPr>
          <w:rFonts w:ascii="Courier" w:hAnsi="Courier" w:cs="Miriam"/>
          <w:szCs w:val="20"/>
          <w:rtl/>
          <w:lang w:eastAsia="en-US"/>
        </w:rPr>
        <w:t xml:space="preserve">'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תתייבם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אמרינו</w:t>
      </w:r>
      <w:r>
        <w:rPr>
          <w:rFonts w:ascii="Courier" w:hAnsi="Courier" w:cs="Miriam"/>
          <w:szCs w:val="20"/>
          <w:rtl/>
          <w:lang w:eastAsia="en-US"/>
        </w:rPr>
        <w:t xml:space="preserve"> '</w:t>
      </w:r>
      <w:r>
        <w:rPr>
          <w:rFonts w:ascii="Courier" w:hAnsi="Courier" w:cs="Miriam" w:hint="eastAsia"/>
          <w:szCs w:val="20"/>
          <w:rtl/>
          <w:lang w:eastAsia="en-US"/>
        </w:rPr>
        <w:t>ודאי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משקרא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ומשום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קאמרה</w:t>
      </w:r>
      <w:r>
        <w:rPr>
          <w:rFonts w:ascii="Courier" w:hAnsi="Courier" w:cs="Miriam"/>
          <w:szCs w:val="20"/>
          <w:rtl/>
          <w:lang w:eastAsia="en-US"/>
        </w:rPr>
        <w:t xml:space="preserve">' - </w:t>
      </w:r>
      <w:r>
        <w:rPr>
          <w:rFonts w:ascii="Courier" w:hAnsi="Courier" w:cs="Miriam" w:hint="eastAsia"/>
          <w:szCs w:val="20"/>
          <w:rtl/>
          <w:lang w:eastAsia="en-US"/>
        </w:rPr>
        <w:t>אלמא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זימנין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אלמא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מספקא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לן</w:t>
      </w:r>
      <w:r>
        <w:rPr>
          <w:rFonts w:ascii="Courier" w:hAnsi="Courier" w:cs="Miriam"/>
          <w:szCs w:val="20"/>
          <w:rtl/>
          <w:lang w:eastAsia="en-US"/>
        </w:rPr>
        <w:t xml:space="preserve">; </w:t>
      </w:r>
      <w:r>
        <w:rPr>
          <w:rFonts w:ascii="Courier" w:hAnsi="Courier" w:cs="Miriam" w:hint="eastAsia"/>
          <w:szCs w:val="20"/>
          <w:rtl/>
          <w:lang w:eastAsia="en-US"/>
        </w:rPr>
        <w:t>וגבי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מזכה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גט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נמי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מספקא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לן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רחמא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וחוב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אי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סניא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ליה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וזכות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לה</w:t>
      </w:r>
      <w:r>
        <w:rPr>
          <w:rFonts w:ascii="Courier" w:hAnsi="Courier" w:cs="Miriam"/>
          <w:szCs w:val="20"/>
          <w:rtl/>
          <w:lang w:eastAsia="en-US"/>
        </w:rPr>
        <w:t xml:space="preserve">! </w:t>
      </w:r>
      <w:r>
        <w:rPr>
          <w:rFonts w:ascii="Courier" w:hAnsi="Courier" w:cs="Miriam" w:hint="eastAsia"/>
          <w:szCs w:val="20"/>
          <w:rtl/>
          <w:lang w:eastAsia="en-US"/>
        </w:rPr>
        <w:t>ותחלוץ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ולא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תתייבם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רבינא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לרבא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המזכה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גט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לאשתו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במקום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קטטה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מהו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כיון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דאית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קטטה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בהדיה</w:t>
      </w:r>
      <w:r>
        <w:rPr>
          <w:rFonts w:ascii="Courier" w:hAnsi="Courier"/>
          <w:rtl/>
          <w:lang w:eastAsia="en-US"/>
        </w:rPr>
        <w:t xml:space="preserve"> - </w:t>
      </w:r>
      <w:r>
        <w:rPr>
          <w:rFonts w:ascii="Courier" w:hAnsi="Courier" w:hint="eastAsia"/>
          <w:rtl/>
          <w:lang w:eastAsia="en-US"/>
        </w:rPr>
        <w:t>זכות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הוא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? </w:t>
      </w:r>
      <w:r>
        <w:rPr>
          <w:rFonts w:ascii="Courier" w:hAnsi="Courier" w:hint="eastAsia"/>
          <w:rtl/>
          <w:lang w:eastAsia="en-US"/>
        </w:rPr>
        <w:t>או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דלמא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ניחא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דגופא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עדיף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>?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שמע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דאמר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ריש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לקיש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טב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למיתב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טן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גופים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שנים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דהו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בַּעַל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מלמיתב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ארמלו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אלמנה; כלומר: לבדה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אביי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דשומשמנא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גוץ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כנמלה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כורסיה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חרתא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רמו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לה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מחזקת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עצמה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כנשואה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ונותנת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כסאה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אצל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חשובות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חוֹרוֹת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הארץ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פפא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אפילו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דנפצא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מנפץ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צמר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אומנתו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מאוסה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'</w:t>
      </w:r>
      <w:r>
        <w:rPr>
          <w:rFonts w:ascii="Courier" w:hAnsi="Courier" w:hint="eastAsia"/>
          <w:rtl/>
          <w:lang w:eastAsia="en-US"/>
        </w:rPr>
        <w:t>גברא</w:t>
      </w:r>
      <w:r>
        <w:rPr>
          <w:rFonts w:ascii="Courier" w:hAnsi="Courier"/>
          <w:rtl/>
          <w:lang w:eastAsia="en-US"/>
        </w:rPr>
        <w:t xml:space="preserve">' </w:t>
      </w:r>
      <w:r>
        <w:rPr>
          <w:rFonts w:ascii="Courier" w:hAnsi="Courier" w:hint="eastAsia"/>
          <w:rtl/>
          <w:lang w:eastAsia="en-US"/>
        </w:rPr>
        <w:t>תיקרי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בסיפי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בבא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ותיתיב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האשה קוראת לו מפתח הבית ויושבת, או: מיושבת דעתה כאשר היא יכולה לקרוא לבעלה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רב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אשי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אומר</w:t>
      </w:r>
      <w:r>
        <w:rPr>
          <w:rFonts w:ascii="Courier" w:hAnsi="Courier"/>
          <w:rtl/>
          <w:lang w:eastAsia="en-US"/>
        </w:rPr>
        <w:t xml:space="preserve">: </w:t>
      </w:r>
      <w:r>
        <w:rPr>
          <w:rFonts w:ascii="Courier" w:hAnsi="Courier" w:hint="eastAsia"/>
          <w:rtl/>
          <w:lang w:eastAsia="en-US"/>
        </w:rPr>
        <w:t>דקולסא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גברא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שמץ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פסול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משפחה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בעיא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טלפחי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hint="eastAsia"/>
          <w:rtl/>
          <w:lang w:eastAsia="en-US"/>
        </w:rPr>
        <w:t>לקידרא</w:t>
      </w:r>
      <w:r>
        <w:rPr>
          <w:rFonts w:ascii="Courier" w:hAnsi="Courier"/>
          <w:rtl/>
          <w:lang w:eastAsia="en-US"/>
        </w:rPr>
        <w:t xml:space="preserve"> </w:t>
      </w:r>
      <w:r>
        <w:rPr>
          <w:rFonts w:ascii="Courier" w:hAnsi="Courier" w:cs="Miriam"/>
          <w:szCs w:val="20"/>
          <w:rtl/>
          <w:lang w:eastAsia="en-US"/>
        </w:rPr>
        <w:t>(</w:t>
      </w:r>
      <w:r>
        <w:rPr>
          <w:rFonts w:ascii="Courier" w:hAnsi="Courier" w:cs="Miriam" w:hint="eastAsia"/>
          <w:szCs w:val="20"/>
          <w:rtl/>
          <w:lang w:eastAsia="en-US"/>
        </w:rPr>
        <w:t>טלפחי</w:t>
      </w:r>
      <w:r>
        <w:rPr>
          <w:rFonts w:ascii="Courier" w:hAnsi="Courier" w:cs="Miriam"/>
          <w:szCs w:val="20"/>
          <w:rtl/>
          <w:lang w:eastAsia="en-US"/>
        </w:rPr>
        <w:t xml:space="preserve">: </w:t>
      </w:r>
      <w:r>
        <w:rPr>
          <w:rFonts w:ascii="Courier" w:hAnsi="Courier" w:cs="Miriam" w:hint="eastAsia"/>
          <w:szCs w:val="20"/>
          <w:rtl/>
          <w:lang w:eastAsia="en-US"/>
        </w:rPr>
        <w:t>עדשים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שהוא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מאכל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קל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ואין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חסרון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כיס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כל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כך</w:t>
      </w:r>
      <w:r>
        <w:rPr>
          <w:rFonts w:ascii="Courier" w:hAnsi="Courier" w:cs="Miriam"/>
          <w:szCs w:val="20"/>
          <w:rtl/>
          <w:lang w:eastAsia="en-US"/>
        </w:rPr>
        <w:t xml:space="preserve"> - </w:t>
      </w:r>
      <w:r>
        <w:rPr>
          <w:rFonts w:ascii="Courier" w:hAnsi="Courier" w:cs="Miriam" w:hint="eastAsia"/>
          <w:szCs w:val="20"/>
          <w:rtl/>
          <w:lang w:eastAsia="en-US"/>
        </w:rPr>
        <w:t>אינה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שואלת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ממנו</w:t>
      </w:r>
      <w:r>
        <w:rPr>
          <w:rFonts w:ascii="Courier" w:hAnsi="Courier" w:cs="Miriam"/>
          <w:szCs w:val="20"/>
          <w:rtl/>
          <w:lang w:eastAsia="en-US"/>
        </w:rPr>
        <w:t xml:space="preserve">, </w:t>
      </w:r>
      <w:r>
        <w:rPr>
          <w:rFonts w:ascii="Courier" w:hAnsi="Courier" w:cs="Miriam" w:hint="eastAsia"/>
          <w:szCs w:val="20"/>
          <w:rtl/>
          <w:lang w:eastAsia="en-US"/>
        </w:rPr>
        <w:t>אך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יקָרֵא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שמו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עליה</w:t>
      </w:r>
      <w:r>
        <w:rPr>
          <w:rFonts w:ascii="Courier" w:hAnsi="Courier" w:cs="Miriam"/>
          <w:szCs w:val="20"/>
          <w:rtl/>
          <w:lang w:eastAsia="en-US"/>
        </w:rPr>
        <w:t>)</w:t>
      </w:r>
      <w:r>
        <w:rPr>
          <w:rFonts w:ascii="Courier" w:hAnsi="Courier"/>
          <w:rtl/>
          <w:lang w:eastAsia="en-US"/>
        </w:rPr>
        <w:t>.</w:t>
      </w: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rtl/>
          <w:lang w:eastAsia="en-US"/>
        </w:rPr>
      </w:pPr>
      <w:r>
        <w:rPr>
          <w:rFonts w:ascii="Courier" w:hAnsi="Courier" w:hint="eastAsia"/>
          <w:rtl/>
          <w:lang w:eastAsia="en-US"/>
        </w:rPr>
        <w:t>תנא</w:t>
      </w:r>
      <w:r>
        <w:rPr>
          <w:rFonts w:ascii="Courier" w:hAnsi="Courier"/>
          <w:rtl/>
          <w:lang w:eastAsia="en-US"/>
        </w:rPr>
        <w:t>: '</w:t>
      </w:r>
      <w:r>
        <w:rPr>
          <w:rFonts w:ascii="Courier" w:hAnsi="Courier" w:hint="eastAsia"/>
          <w:i/>
          <w:iCs/>
          <w:rtl/>
          <w:lang w:eastAsia="en-US"/>
        </w:rPr>
        <w:t>וכולן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cs="Courier New"/>
          <w:szCs w:val="20"/>
          <w:rtl/>
          <w:lang w:eastAsia="en-US"/>
        </w:rPr>
        <w:t>[</w:t>
      </w:r>
      <w:r>
        <w:rPr>
          <w:rFonts w:cs="Courier New"/>
          <w:sz w:val="16"/>
          <w:szCs w:val="20"/>
          <w:rtl/>
          <w:lang w:eastAsia="en-US"/>
        </w:rPr>
        <w:t>הנשים הנשואות לגברים ירודים</w:t>
      </w:r>
      <w:r>
        <w:rPr>
          <w:rFonts w:ascii="Courier" w:hAnsi="Courier" w:cs="Courier New"/>
          <w:szCs w:val="20"/>
          <w:rtl/>
          <w:lang w:eastAsia="en-US"/>
        </w:rPr>
        <w:t>]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מזנות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ותולות</w:t>
      </w:r>
      <w:r>
        <w:rPr>
          <w:rFonts w:ascii="Courier" w:hAnsi="Courier"/>
          <w:i/>
          <w:iCs/>
          <w:rtl/>
          <w:lang w:eastAsia="en-US"/>
        </w:rPr>
        <w:t xml:space="preserve"> </w:t>
      </w:r>
      <w:r>
        <w:rPr>
          <w:rFonts w:ascii="Courier" w:hAnsi="Courier" w:hint="eastAsia"/>
          <w:i/>
          <w:iCs/>
          <w:rtl/>
          <w:lang w:eastAsia="en-US"/>
        </w:rPr>
        <w:t>בבעליהן</w:t>
      </w:r>
      <w:r>
        <w:rPr>
          <w:rFonts w:ascii="Courier" w:hAnsi="Courier"/>
          <w:i/>
          <w:iCs/>
          <w:rtl/>
          <w:lang w:eastAsia="en-US"/>
        </w:rPr>
        <w:t>.</w:t>
      </w:r>
      <w:r>
        <w:rPr>
          <w:rFonts w:ascii="Courier" w:hAnsi="Courier"/>
          <w:rtl/>
          <w:lang w:eastAsia="en-US"/>
        </w:rPr>
        <w:t>'</w:t>
      </w:r>
    </w:p>
    <w:p w:rsidR="009016C2" w:rsidRDefault="009016C2" w:rsidP="00270099">
      <w:pPr>
        <w:pStyle w:val="CommentText"/>
        <w:spacing w:line="240" w:lineRule="atLeast"/>
        <w:rPr>
          <w:rFonts w:ascii="Courier" w:hAnsi="Courier" w:cs="Miriam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pStyle w:val="Heading6"/>
        <w:jc w:val="center"/>
        <w:rPr>
          <w:rtl/>
        </w:rPr>
      </w:pPr>
      <w:r>
        <w:rPr>
          <w:rFonts w:hint="eastAsia"/>
          <w:rtl/>
        </w:rPr>
        <w:t>הדרן</w:t>
      </w:r>
      <w:r>
        <w:rPr>
          <w:rtl/>
        </w:rPr>
        <w:t xml:space="preserve"> </w:t>
      </w:r>
      <w:r>
        <w:rPr>
          <w:rFonts w:hint="eastAsia"/>
          <w:rtl/>
        </w:rPr>
        <w:t>עלך</w:t>
      </w:r>
      <w:r>
        <w:rPr>
          <w:rtl/>
        </w:rPr>
        <w:t xml:space="preserve"> '</w:t>
      </w:r>
      <w:r>
        <w:rPr>
          <w:rFonts w:hint="eastAsia"/>
          <w:rtl/>
        </w:rPr>
        <w:t>האשה</w:t>
      </w:r>
      <w:r>
        <w:rPr>
          <w:rtl/>
        </w:rPr>
        <w:t xml:space="preserve"> </w:t>
      </w:r>
      <w:r>
        <w:rPr>
          <w:rFonts w:hint="eastAsia"/>
          <w:rtl/>
        </w:rPr>
        <w:t>שלום</w:t>
      </w:r>
      <w:r>
        <w:rPr>
          <w:rtl/>
        </w:rPr>
        <w:t>'</w:t>
      </w:r>
    </w:p>
    <w:p w:rsidR="009016C2" w:rsidRDefault="009016C2" w:rsidP="00270099">
      <w:pPr>
        <w:spacing w:line="240" w:lineRule="atLeast"/>
        <w:rPr>
          <w:rFonts w:ascii="Courier" w:hAnsi="Courier" w:cs="Miriam"/>
          <w:szCs w:val="20"/>
          <w:lang w:eastAsia="en-US"/>
        </w:rPr>
      </w:pPr>
    </w:p>
    <w:p w:rsidR="009016C2" w:rsidRDefault="009016C2" w:rsidP="00270099">
      <w:pPr>
        <w:spacing w:line="240" w:lineRule="atLeast"/>
        <w:rPr>
          <w:rFonts w:ascii="Courier" w:hAnsi="Courier"/>
          <w:rtl/>
          <w:lang w:eastAsia="en-US"/>
        </w:rPr>
        <w:sectPr w:rsidR="009016C2">
          <w:endnotePr>
            <w:numFmt w:val="lowerLetter"/>
          </w:endnotePr>
          <w:pgSz w:w="11907" w:h="16840" w:code="9"/>
          <w:pgMar w:top="1418" w:right="1418" w:bottom="1134" w:left="1134" w:header="720" w:footer="720" w:gutter="0"/>
          <w:cols w:space="720"/>
          <w:bidi/>
          <w:rtlGutter/>
        </w:sectPr>
      </w:pPr>
    </w:p>
    <w:p w:rsidR="009016C2" w:rsidRDefault="009016C2"/>
    <w:sectPr w:rsidR="009016C2" w:rsidSect="00BC4A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YH" w:date="2013-07-28T16:30:00Z" w:initials="YH">
    <w:p w:rsidR="009016C2" w:rsidRDefault="009016C2" w:rsidP="00270099">
      <w:pPr>
        <w:pStyle w:val="CommentText"/>
        <w:rPr>
          <w:rFonts w:cs="Miriam"/>
          <w:rtl/>
        </w:rPr>
      </w:pPr>
      <w:r>
        <w:fldChar w:fldCharType="begin"/>
      </w:r>
      <w:r>
        <w:instrText>PAGE \# "'</w:instrText>
      </w:r>
      <w:r>
        <w:rPr>
          <w:rFonts w:cs="Times New Roman"/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Fonts w:cs="Rod"/>
          <w:szCs w:val="16"/>
          <w:rtl/>
        </w:rPr>
        <w:instrText xml:space="preserve">  </w:instrText>
      </w:r>
      <w:r>
        <w:fldChar w:fldCharType="end"/>
      </w:r>
      <w:r>
        <w:rPr>
          <w:rStyle w:val="CommentReference"/>
          <w:rFonts w:cs="Rod"/>
          <w:szCs w:val="16"/>
          <w:rtl/>
        </w:rPr>
        <w:annotationRef/>
      </w:r>
      <w:r>
        <w:rPr>
          <w:rFonts w:cs="Miriam"/>
          <w:rtl/>
        </w:rPr>
        <w:t xml:space="preserve"> חידושי הרשב"א מסכת יבמות דף קטז עמוד א </w:t>
      </w:r>
    </w:p>
    <w:p w:rsidR="009016C2" w:rsidRDefault="009016C2" w:rsidP="00270099">
      <w:pPr>
        <w:pStyle w:val="CommentText"/>
      </w:pPr>
      <w:r>
        <w:rPr>
          <w:rFonts w:cs="Miriam"/>
          <w:rtl/>
        </w:rPr>
        <w:t xml:space="preserve">הא דאמרינן חיישינן לגמלא פרחא אי נמי בקפיצה אזל א"נ מילי מסר, כתב הראב"ד ז"ל </w:t>
      </w:r>
      <w:r>
        <w:rPr>
          <w:rFonts w:cs="Miriam"/>
          <w:b/>
          <w:bCs/>
          <w:rtl/>
        </w:rPr>
        <w:t>דזה הטעם האחרון עיקר</w:t>
      </w:r>
      <w:r>
        <w:rPr>
          <w:rFonts w:cs="Miriam"/>
          <w:rtl/>
        </w:rPr>
        <w:t xml:space="preserve"> אבל לגמלא פרחא לא חיישינן דאפילו בדיני נפשות במס' מכות אמרינן מהו דתימא ליחוש לגמלא פרחא קמ"ל אלא אלו השני טעמים הראשונים סניפין הם.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6C2" w:rsidRDefault="009016C2" w:rsidP="00270099">
      <w:r>
        <w:separator/>
      </w:r>
    </w:p>
  </w:endnote>
  <w:endnote w:type="continuationSeparator" w:id="0">
    <w:p w:rsidR="009016C2" w:rsidRDefault="009016C2" w:rsidP="0027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6C2" w:rsidRDefault="009016C2" w:rsidP="00270099">
      <w:r>
        <w:separator/>
      </w:r>
    </w:p>
  </w:footnote>
  <w:footnote w:type="continuationSeparator" w:id="0">
    <w:p w:rsidR="009016C2" w:rsidRDefault="009016C2" w:rsidP="00270099">
      <w:r>
        <w:continuationSeparator/>
      </w:r>
    </w:p>
  </w:footnote>
  <w:footnote w:id="1">
    <w:p w:rsidR="009016C2" w:rsidRDefault="009016C2" w:rsidP="00270099">
      <w:pPr>
        <w:pStyle w:val="FootnoteText"/>
      </w:pPr>
      <w:r>
        <w:rPr>
          <w:rStyle w:val="FootnoteReference"/>
          <w:rFonts w:cs="Rod"/>
        </w:rPr>
        <w:footnoteRef/>
      </w:r>
      <w:r>
        <w:rPr>
          <w:szCs w:val="20"/>
          <w:lang w:eastAsia="en-US"/>
        </w:rPr>
        <w:t xml:space="preserve"> </w:t>
      </w:r>
      <w:r>
        <w:rPr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שופטים</w:t>
      </w:r>
      <w:r>
        <w:rPr>
          <w:rFonts w:ascii="Courier" w:hAnsi="Courier" w:cs="Miriam"/>
          <w:szCs w:val="20"/>
          <w:rtl/>
          <w:lang w:eastAsia="en-US"/>
        </w:rPr>
        <w:t xml:space="preserve"> </w:t>
      </w:r>
      <w:r>
        <w:rPr>
          <w:rFonts w:ascii="Courier" w:hAnsi="Courier" w:cs="Miriam" w:hint="eastAsia"/>
          <w:szCs w:val="20"/>
          <w:rtl/>
          <w:lang w:eastAsia="en-US"/>
        </w:rPr>
        <w:t>טז</w:t>
      </w:r>
      <w:r>
        <w:rPr>
          <w:rFonts w:ascii="Courier" w:hAnsi="Courier" w:cs="Miriam"/>
          <w:szCs w:val="20"/>
          <w:rtl/>
          <w:lang w:eastAsia="en-US"/>
        </w:rPr>
        <w:t>,</w:t>
      </w:r>
      <w:r>
        <w:rPr>
          <w:rFonts w:ascii="Courier" w:hAnsi="Courier" w:cs="Miriam" w:hint="eastAsia"/>
          <w:szCs w:val="20"/>
          <w:rtl/>
          <w:lang w:eastAsia="en-US"/>
        </w:rPr>
        <w:t>ל</w:t>
      </w:r>
      <w:r>
        <w:rPr>
          <w:rtl/>
          <w:lang w:eastAsia="en-US"/>
        </w:rPr>
        <w:t>: ויאמר שמשון: 'תמות נפשי עם פלשתים'; ויט בכח, ויפל הבית על הסרנים ועל כל העם אשר בו; ויהיו המתים אשר המית במותו רבים מאשר המית בחייו.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A67"/>
    <w:multiLevelType w:val="hybridMultilevel"/>
    <w:tmpl w:val="355EBDB8"/>
    <w:lvl w:ilvl="0" w:tplc="5B6CA354">
      <w:numFmt w:val="bullet"/>
      <w:lvlText w:val="–"/>
      <w:lvlJc w:val="left"/>
      <w:pPr>
        <w:tabs>
          <w:tab w:val="num" w:pos="359"/>
        </w:tabs>
        <w:ind w:left="359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1">
    <w:nsid w:val="06B86FC4"/>
    <w:multiLevelType w:val="hybridMultilevel"/>
    <w:tmpl w:val="FA08916A"/>
    <w:lvl w:ilvl="0" w:tplc="5736201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D06236"/>
    <w:multiLevelType w:val="singleLevel"/>
    <w:tmpl w:val="FB4C5144"/>
    <w:lvl w:ilvl="0">
      <w:numFmt w:val="bullet"/>
      <w:lvlText w:val="-"/>
      <w:lvlJc w:val="left"/>
      <w:pPr>
        <w:tabs>
          <w:tab w:val="num" w:pos="1080"/>
        </w:tabs>
        <w:ind w:hanging="360"/>
      </w:pPr>
    </w:lvl>
  </w:abstractNum>
  <w:abstractNum w:abstractNumId="3">
    <w:nsid w:val="12C41914"/>
    <w:multiLevelType w:val="hybridMultilevel"/>
    <w:tmpl w:val="17E04F96"/>
    <w:lvl w:ilvl="0" w:tplc="F18ABEF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633765"/>
    <w:multiLevelType w:val="hybridMultilevel"/>
    <w:tmpl w:val="825804E4"/>
    <w:lvl w:ilvl="0" w:tplc="AE846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23DB5"/>
    <w:multiLevelType w:val="hybridMultilevel"/>
    <w:tmpl w:val="8A5A27D0"/>
    <w:lvl w:ilvl="0" w:tplc="BBC05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8E3ABB"/>
    <w:multiLevelType w:val="hybridMultilevel"/>
    <w:tmpl w:val="EE3E7120"/>
    <w:lvl w:ilvl="0" w:tplc="BDB2E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40E87"/>
    <w:multiLevelType w:val="hybridMultilevel"/>
    <w:tmpl w:val="D9F2DA68"/>
    <w:lvl w:ilvl="0" w:tplc="040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6356685"/>
    <w:multiLevelType w:val="hybridMultilevel"/>
    <w:tmpl w:val="5DC24DFE"/>
    <w:lvl w:ilvl="0" w:tplc="6D58323A">
      <w:start w:val="1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2B9363D8"/>
    <w:multiLevelType w:val="hybridMultilevel"/>
    <w:tmpl w:val="9F5AD580"/>
    <w:lvl w:ilvl="0" w:tplc="040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301014C5"/>
    <w:multiLevelType w:val="hybridMultilevel"/>
    <w:tmpl w:val="E0F0192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8C699C"/>
    <w:multiLevelType w:val="hybridMultilevel"/>
    <w:tmpl w:val="974E3A3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767507"/>
    <w:multiLevelType w:val="hybridMultilevel"/>
    <w:tmpl w:val="7878F346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F70AB0"/>
    <w:multiLevelType w:val="hybridMultilevel"/>
    <w:tmpl w:val="78F4AEC4"/>
    <w:lvl w:ilvl="0" w:tplc="0D68CA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145293"/>
    <w:multiLevelType w:val="hybridMultilevel"/>
    <w:tmpl w:val="23D4EE56"/>
    <w:lvl w:ilvl="0" w:tplc="FFFFFFFF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161D99"/>
    <w:multiLevelType w:val="hybridMultilevel"/>
    <w:tmpl w:val="F99C97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EB4B5B"/>
    <w:multiLevelType w:val="hybridMultilevel"/>
    <w:tmpl w:val="CCC4F068"/>
    <w:lvl w:ilvl="0" w:tplc="CA1C3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EF5832"/>
    <w:multiLevelType w:val="hybridMultilevel"/>
    <w:tmpl w:val="28A6CF58"/>
    <w:lvl w:ilvl="0" w:tplc="234ED23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1236E7"/>
    <w:multiLevelType w:val="hybridMultilevel"/>
    <w:tmpl w:val="DEDEA2A0"/>
    <w:lvl w:ilvl="0" w:tplc="A9B02EE2">
      <w:start w:val="19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8"/>
  </w:num>
  <w:num w:numId="5">
    <w:abstractNumId w:val="2"/>
  </w:num>
  <w:num w:numId="6">
    <w:abstractNumId w:val="2"/>
  </w:num>
  <w:num w:numId="7">
    <w:abstractNumId w:val="0"/>
  </w:num>
  <w:num w:numId="8">
    <w:abstractNumId w:val="17"/>
  </w:num>
  <w:num w:numId="9">
    <w:abstractNumId w:val="12"/>
  </w:num>
  <w:num w:numId="10">
    <w:abstractNumId w:val="10"/>
  </w:num>
  <w:num w:numId="11">
    <w:abstractNumId w:val="11"/>
  </w:num>
  <w:num w:numId="12">
    <w:abstractNumId w:val="15"/>
  </w:num>
  <w:num w:numId="13">
    <w:abstractNumId w:val="14"/>
  </w:num>
  <w:num w:numId="14">
    <w:abstractNumId w:val="5"/>
  </w:num>
  <w:num w:numId="15">
    <w:abstractNumId w:val="6"/>
  </w:num>
  <w:num w:numId="16">
    <w:abstractNumId w:val="2"/>
  </w:num>
  <w:num w:numId="17">
    <w:abstractNumId w:val="4"/>
  </w:num>
  <w:num w:numId="18">
    <w:abstractNumId w:val="16"/>
  </w:num>
  <w:num w:numId="19">
    <w:abstractNumId w:val="3"/>
  </w:num>
  <w:num w:numId="20">
    <w:abstractNumId w:val="13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099"/>
    <w:rsid w:val="00004701"/>
    <w:rsid w:val="000168FD"/>
    <w:rsid w:val="00030173"/>
    <w:rsid w:val="00031084"/>
    <w:rsid w:val="00042D72"/>
    <w:rsid w:val="00062546"/>
    <w:rsid w:val="000645C9"/>
    <w:rsid w:val="00075818"/>
    <w:rsid w:val="0007789F"/>
    <w:rsid w:val="000806EC"/>
    <w:rsid w:val="000876AD"/>
    <w:rsid w:val="00090499"/>
    <w:rsid w:val="000958B5"/>
    <w:rsid w:val="000A4ED0"/>
    <w:rsid w:val="000A61DB"/>
    <w:rsid w:val="000B5841"/>
    <w:rsid w:val="000C3942"/>
    <w:rsid w:val="000C5C43"/>
    <w:rsid w:val="000D0DCA"/>
    <w:rsid w:val="000D1554"/>
    <w:rsid w:val="000D276D"/>
    <w:rsid w:val="000D283A"/>
    <w:rsid w:val="00105217"/>
    <w:rsid w:val="001133B6"/>
    <w:rsid w:val="001222D2"/>
    <w:rsid w:val="0012276C"/>
    <w:rsid w:val="00122D51"/>
    <w:rsid w:val="001277CF"/>
    <w:rsid w:val="0013777A"/>
    <w:rsid w:val="0015117F"/>
    <w:rsid w:val="00153EB2"/>
    <w:rsid w:val="00161A96"/>
    <w:rsid w:val="00165282"/>
    <w:rsid w:val="00170041"/>
    <w:rsid w:val="001761F9"/>
    <w:rsid w:val="001765FB"/>
    <w:rsid w:val="00184C56"/>
    <w:rsid w:val="001A1EB8"/>
    <w:rsid w:val="001B6C59"/>
    <w:rsid w:val="001D4A78"/>
    <w:rsid w:val="001F1533"/>
    <w:rsid w:val="001F3BA3"/>
    <w:rsid w:val="002017F7"/>
    <w:rsid w:val="00244975"/>
    <w:rsid w:val="00245AC9"/>
    <w:rsid w:val="00264D43"/>
    <w:rsid w:val="00270099"/>
    <w:rsid w:val="00276482"/>
    <w:rsid w:val="00277037"/>
    <w:rsid w:val="00277E18"/>
    <w:rsid w:val="00293ADF"/>
    <w:rsid w:val="00295585"/>
    <w:rsid w:val="002A564A"/>
    <w:rsid w:val="002B3B2A"/>
    <w:rsid w:val="002B6DB1"/>
    <w:rsid w:val="002C1D78"/>
    <w:rsid w:val="002C6D1B"/>
    <w:rsid w:val="002D4AF2"/>
    <w:rsid w:val="002E0EAD"/>
    <w:rsid w:val="002E1EE8"/>
    <w:rsid w:val="002F5317"/>
    <w:rsid w:val="00305B12"/>
    <w:rsid w:val="003075BE"/>
    <w:rsid w:val="0034388C"/>
    <w:rsid w:val="003561E8"/>
    <w:rsid w:val="0035741A"/>
    <w:rsid w:val="0036097B"/>
    <w:rsid w:val="003658A7"/>
    <w:rsid w:val="00365E03"/>
    <w:rsid w:val="00366677"/>
    <w:rsid w:val="003669CF"/>
    <w:rsid w:val="00370280"/>
    <w:rsid w:val="00373D6D"/>
    <w:rsid w:val="00380B3A"/>
    <w:rsid w:val="0038131C"/>
    <w:rsid w:val="00381601"/>
    <w:rsid w:val="0038305D"/>
    <w:rsid w:val="003A02A8"/>
    <w:rsid w:val="003A7CC6"/>
    <w:rsid w:val="003C0336"/>
    <w:rsid w:val="003C2351"/>
    <w:rsid w:val="003C4D5A"/>
    <w:rsid w:val="003C6F97"/>
    <w:rsid w:val="003C7CAD"/>
    <w:rsid w:val="003E29DE"/>
    <w:rsid w:val="004039EC"/>
    <w:rsid w:val="00404208"/>
    <w:rsid w:val="00407F20"/>
    <w:rsid w:val="00410365"/>
    <w:rsid w:val="00433C85"/>
    <w:rsid w:val="004366AC"/>
    <w:rsid w:val="00437F41"/>
    <w:rsid w:val="00440D0E"/>
    <w:rsid w:val="00441148"/>
    <w:rsid w:val="004450CB"/>
    <w:rsid w:val="00454779"/>
    <w:rsid w:val="00464AA4"/>
    <w:rsid w:val="00467029"/>
    <w:rsid w:val="0047159F"/>
    <w:rsid w:val="004A2263"/>
    <w:rsid w:val="004A4941"/>
    <w:rsid w:val="004B0461"/>
    <w:rsid w:val="004C3B99"/>
    <w:rsid w:val="004C40E5"/>
    <w:rsid w:val="004C55B2"/>
    <w:rsid w:val="004D4716"/>
    <w:rsid w:val="004D61E8"/>
    <w:rsid w:val="004E168A"/>
    <w:rsid w:val="004F690A"/>
    <w:rsid w:val="004F6A18"/>
    <w:rsid w:val="005029A6"/>
    <w:rsid w:val="00512F4A"/>
    <w:rsid w:val="00522B71"/>
    <w:rsid w:val="00523F7E"/>
    <w:rsid w:val="0052443A"/>
    <w:rsid w:val="00527A6D"/>
    <w:rsid w:val="00532DB0"/>
    <w:rsid w:val="00545BBF"/>
    <w:rsid w:val="005517AF"/>
    <w:rsid w:val="00560C78"/>
    <w:rsid w:val="00573E13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3EF8"/>
    <w:rsid w:val="00614EC1"/>
    <w:rsid w:val="00615F13"/>
    <w:rsid w:val="00620E52"/>
    <w:rsid w:val="00625391"/>
    <w:rsid w:val="00625C8D"/>
    <w:rsid w:val="00626CD0"/>
    <w:rsid w:val="00632D10"/>
    <w:rsid w:val="0063681A"/>
    <w:rsid w:val="0063700D"/>
    <w:rsid w:val="00637150"/>
    <w:rsid w:val="0064091B"/>
    <w:rsid w:val="00651817"/>
    <w:rsid w:val="00656A95"/>
    <w:rsid w:val="00664681"/>
    <w:rsid w:val="0067614C"/>
    <w:rsid w:val="0068327E"/>
    <w:rsid w:val="006848C7"/>
    <w:rsid w:val="006929AC"/>
    <w:rsid w:val="006A26F3"/>
    <w:rsid w:val="006B43CC"/>
    <w:rsid w:val="006B4D71"/>
    <w:rsid w:val="006C3643"/>
    <w:rsid w:val="006D4C28"/>
    <w:rsid w:val="006D580E"/>
    <w:rsid w:val="006E2B23"/>
    <w:rsid w:val="006F1F5B"/>
    <w:rsid w:val="00703747"/>
    <w:rsid w:val="007059D9"/>
    <w:rsid w:val="0070666C"/>
    <w:rsid w:val="00715782"/>
    <w:rsid w:val="00721098"/>
    <w:rsid w:val="0072669C"/>
    <w:rsid w:val="007303CF"/>
    <w:rsid w:val="007346EB"/>
    <w:rsid w:val="00741E60"/>
    <w:rsid w:val="007553E5"/>
    <w:rsid w:val="007602F4"/>
    <w:rsid w:val="00761FEC"/>
    <w:rsid w:val="007716C0"/>
    <w:rsid w:val="00774699"/>
    <w:rsid w:val="007764CD"/>
    <w:rsid w:val="00777BCD"/>
    <w:rsid w:val="0079554A"/>
    <w:rsid w:val="007A2BF5"/>
    <w:rsid w:val="007B4302"/>
    <w:rsid w:val="007C09C6"/>
    <w:rsid w:val="007C7463"/>
    <w:rsid w:val="007E43F9"/>
    <w:rsid w:val="007E6EF5"/>
    <w:rsid w:val="007F374B"/>
    <w:rsid w:val="00805399"/>
    <w:rsid w:val="00807453"/>
    <w:rsid w:val="00812E75"/>
    <w:rsid w:val="00814164"/>
    <w:rsid w:val="00816A4D"/>
    <w:rsid w:val="00824490"/>
    <w:rsid w:val="00825288"/>
    <w:rsid w:val="008576D1"/>
    <w:rsid w:val="00886C2C"/>
    <w:rsid w:val="00890E8B"/>
    <w:rsid w:val="008A0C8F"/>
    <w:rsid w:val="008A4A43"/>
    <w:rsid w:val="008B58D1"/>
    <w:rsid w:val="008D0888"/>
    <w:rsid w:val="008E59D0"/>
    <w:rsid w:val="008F2DBC"/>
    <w:rsid w:val="009016C2"/>
    <w:rsid w:val="00904FAD"/>
    <w:rsid w:val="009057DB"/>
    <w:rsid w:val="00922873"/>
    <w:rsid w:val="00937959"/>
    <w:rsid w:val="00937D9D"/>
    <w:rsid w:val="009450E9"/>
    <w:rsid w:val="0094744C"/>
    <w:rsid w:val="00952935"/>
    <w:rsid w:val="0095422D"/>
    <w:rsid w:val="0096033F"/>
    <w:rsid w:val="00971361"/>
    <w:rsid w:val="0098280B"/>
    <w:rsid w:val="009A0668"/>
    <w:rsid w:val="009A06D0"/>
    <w:rsid w:val="009C7382"/>
    <w:rsid w:val="009D4A08"/>
    <w:rsid w:val="009F4565"/>
    <w:rsid w:val="009F4EBB"/>
    <w:rsid w:val="00A02104"/>
    <w:rsid w:val="00A02697"/>
    <w:rsid w:val="00A04C5A"/>
    <w:rsid w:val="00A06D3A"/>
    <w:rsid w:val="00A16498"/>
    <w:rsid w:val="00A22F8D"/>
    <w:rsid w:val="00A33956"/>
    <w:rsid w:val="00A400A0"/>
    <w:rsid w:val="00A57539"/>
    <w:rsid w:val="00A63CFC"/>
    <w:rsid w:val="00A65A99"/>
    <w:rsid w:val="00A7155F"/>
    <w:rsid w:val="00A73EA1"/>
    <w:rsid w:val="00A86666"/>
    <w:rsid w:val="00A87433"/>
    <w:rsid w:val="00A96407"/>
    <w:rsid w:val="00AA408D"/>
    <w:rsid w:val="00AA4F94"/>
    <w:rsid w:val="00AA7923"/>
    <w:rsid w:val="00AB2AE7"/>
    <w:rsid w:val="00AD4268"/>
    <w:rsid w:val="00AD5632"/>
    <w:rsid w:val="00AE511F"/>
    <w:rsid w:val="00AF64E6"/>
    <w:rsid w:val="00AF7A9F"/>
    <w:rsid w:val="00B043D3"/>
    <w:rsid w:val="00B04790"/>
    <w:rsid w:val="00B32016"/>
    <w:rsid w:val="00B36320"/>
    <w:rsid w:val="00B53225"/>
    <w:rsid w:val="00B647F4"/>
    <w:rsid w:val="00B77D5C"/>
    <w:rsid w:val="00B86B6F"/>
    <w:rsid w:val="00B90278"/>
    <w:rsid w:val="00B918DA"/>
    <w:rsid w:val="00B95D7E"/>
    <w:rsid w:val="00B97D30"/>
    <w:rsid w:val="00BA28B8"/>
    <w:rsid w:val="00BA4301"/>
    <w:rsid w:val="00BC0B2E"/>
    <w:rsid w:val="00BC387F"/>
    <w:rsid w:val="00BC4A22"/>
    <w:rsid w:val="00BD04D0"/>
    <w:rsid w:val="00BD1CF3"/>
    <w:rsid w:val="00BD4E04"/>
    <w:rsid w:val="00BE1AAF"/>
    <w:rsid w:val="00BE2F3B"/>
    <w:rsid w:val="00C074E3"/>
    <w:rsid w:val="00C1153A"/>
    <w:rsid w:val="00C11759"/>
    <w:rsid w:val="00C15903"/>
    <w:rsid w:val="00C24DA4"/>
    <w:rsid w:val="00C3438A"/>
    <w:rsid w:val="00C44560"/>
    <w:rsid w:val="00C46F5E"/>
    <w:rsid w:val="00C52220"/>
    <w:rsid w:val="00C629B9"/>
    <w:rsid w:val="00C67D57"/>
    <w:rsid w:val="00C73C0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0671F"/>
    <w:rsid w:val="00D1701C"/>
    <w:rsid w:val="00D51322"/>
    <w:rsid w:val="00D52530"/>
    <w:rsid w:val="00D55A6B"/>
    <w:rsid w:val="00D6203C"/>
    <w:rsid w:val="00D62C09"/>
    <w:rsid w:val="00D65210"/>
    <w:rsid w:val="00D8496F"/>
    <w:rsid w:val="00D906E5"/>
    <w:rsid w:val="00D97F83"/>
    <w:rsid w:val="00DC1946"/>
    <w:rsid w:val="00DC4819"/>
    <w:rsid w:val="00DD2CBD"/>
    <w:rsid w:val="00DD507E"/>
    <w:rsid w:val="00DD73BF"/>
    <w:rsid w:val="00DE42A0"/>
    <w:rsid w:val="00DE73F9"/>
    <w:rsid w:val="00DF08AC"/>
    <w:rsid w:val="00DF15F2"/>
    <w:rsid w:val="00DF6E6E"/>
    <w:rsid w:val="00E00005"/>
    <w:rsid w:val="00E0306A"/>
    <w:rsid w:val="00E042D8"/>
    <w:rsid w:val="00E04751"/>
    <w:rsid w:val="00E06AA7"/>
    <w:rsid w:val="00E12677"/>
    <w:rsid w:val="00E2499D"/>
    <w:rsid w:val="00E260A9"/>
    <w:rsid w:val="00E31818"/>
    <w:rsid w:val="00E321C1"/>
    <w:rsid w:val="00E36A16"/>
    <w:rsid w:val="00E61AF5"/>
    <w:rsid w:val="00E62F73"/>
    <w:rsid w:val="00E731B7"/>
    <w:rsid w:val="00E732F8"/>
    <w:rsid w:val="00E80262"/>
    <w:rsid w:val="00E824C0"/>
    <w:rsid w:val="00E91B8A"/>
    <w:rsid w:val="00E9330C"/>
    <w:rsid w:val="00EA1357"/>
    <w:rsid w:val="00EA3B40"/>
    <w:rsid w:val="00EA4DCA"/>
    <w:rsid w:val="00EB25A9"/>
    <w:rsid w:val="00EC27B1"/>
    <w:rsid w:val="00EC6EEF"/>
    <w:rsid w:val="00ED11BD"/>
    <w:rsid w:val="00ED17FB"/>
    <w:rsid w:val="00ED7CEF"/>
    <w:rsid w:val="00F007AC"/>
    <w:rsid w:val="00F00823"/>
    <w:rsid w:val="00F0391E"/>
    <w:rsid w:val="00F04E97"/>
    <w:rsid w:val="00F10F59"/>
    <w:rsid w:val="00F23225"/>
    <w:rsid w:val="00F34459"/>
    <w:rsid w:val="00F441F5"/>
    <w:rsid w:val="00F546D8"/>
    <w:rsid w:val="00F605E2"/>
    <w:rsid w:val="00F61F6D"/>
    <w:rsid w:val="00F96C33"/>
    <w:rsid w:val="00FA07A2"/>
    <w:rsid w:val="00FA4942"/>
    <w:rsid w:val="00FB135A"/>
    <w:rsid w:val="00FB193C"/>
    <w:rsid w:val="00FC16F6"/>
    <w:rsid w:val="00FD75B8"/>
    <w:rsid w:val="00FE1DCD"/>
    <w:rsid w:val="00FE675B"/>
    <w:rsid w:val="00FE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099"/>
    <w:pPr>
      <w:overflowPunct w:val="0"/>
      <w:autoSpaceDE w:val="0"/>
      <w:autoSpaceDN w:val="0"/>
      <w:bidi/>
      <w:adjustRightInd w:val="0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099"/>
    <w:pPr>
      <w:keepNext/>
      <w:spacing w:line="240" w:lineRule="atLeast"/>
      <w:outlineLvl w:val="0"/>
    </w:pPr>
    <w:rPr>
      <w:rFonts w:ascii="Courier" w:hAnsi="Courier"/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0099"/>
    <w:pPr>
      <w:keepNext/>
      <w:spacing w:line="240" w:lineRule="atLeast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0099"/>
    <w:pPr>
      <w:keepNext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0099"/>
    <w:pPr>
      <w:keepNext/>
      <w:overflowPunct/>
      <w:autoSpaceDE/>
      <w:autoSpaceDN/>
      <w:adjustRightInd/>
      <w:spacing w:line="240" w:lineRule="atLeast"/>
      <w:textAlignment w:val="auto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0099"/>
    <w:pPr>
      <w:keepNext/>
      <w:overflowPunct/>
      <w:autoSpaceDE/>
      <w:autoSpaceDN/>
      <w:adjustRightInd/>
      <w:spacing w:line="240" w:lineRule="atLeast"/>
      <w:textAlignment w:val="auto"/>
      <w:outlineLvl w:val="4"/>
    </w:pPr>
    <w:rPr>
      <w:rFonts w:ascii="Courier" w:hAnsi="Courier" w:cs="Miriam"/>
      <w:b/>
      <w:bCs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0099"/>
    <w:pPr>
      <w:keepNext/>
      <w:overflowPunct/>
      <w:autoSpaceDE/>
      <w:autoSpaceDN/>
      <w:adjustRightInd/>
      <w:spacing w:line="240" w:lineRule="atLeast"/>
      <w:textAlignment w:val="auto"/>
      <w:outlineLvl w:val="5"/>
    </w:pPr>
    <w:rPr>
      <w:rFonts w:ascii="Courier" w:hAnsi="Courier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0099"/>
    <w:pPr>
      <w:keepNext/>
      <w:spacing w:line="240" w:lineRule="atLeast"/>
      <w:jc w:val="center"/>
      <w:outlineLvl w:val="6"/>
    </w:pPr>
    <w:rPr>
      <w:rFonts w:ascii="Courier" w:hAnsi="Courier"/>
      <w:b/>
      <w:bCs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0099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099"/>
    <w:rPr>
      <w:rFonts w:ascii="Courier" w:hAnsi="Courier" w:cs="Rod"/>
      <w:b/>
      <w:bCs/>
      <w:sz w:val="24"/>
      <w:szCs w:val="24"/>
      <w:u w:val="single"/>
      <w:lang w:eastAsia="he-IL" w:bidi="he-I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0099"/>
    <w:rPr>
      <w:rFonts w:ascii="Times New Roman" w:hAnsi="Times New Roman" w:cs="Rod"/>
      <w:b/>
      <w:bCs/>
      <w:sz w:val="24"/>
      <w:szCs w:val="24"/>
      <w:u w:val="single"/>
      <w:lang w:eastAsia="he-IL" w:bidi="he-I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70099"/>
    <w:rPr>
      <w:rFonts w:ascii="Times New Roman" w:hAnsi="Times New Roman" w:cs="Rod"/>
      <w:b/>
      <w:bCs/>
      <w:sz w:val="28"/>
      <w:szCs w:val="28"/>
      <w:u w:val="single"/>
      <w:lang w:eastAsia="he-IL" w:bidi="he-I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70099"/>
    <w:rPr>
      <w:rFonts w:ascii="Times New Roman" w:hAnsi="Times New Roman" w:cs="Rod"/>
      <w:b/>
      <w:bCs/>
      <w:sz w:val="24"/>
      <w:szCs w:val="24"/>
      <w:u w:val="single"/>
      <w:lang w:eastAsia="he-IL" w:bidi="he-I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70099"/>
    <w:rPr>
      <w:rFonts w:ascii="Courier" w:hAnsi="Courier" w:cs="Miriam"/>
      <w:b/>
      <w:bCs/>
      <w:sz w:val="20"/>
      <w:szCs w:val="20"/>
      <w:lang w:bidi="he-I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70099"/>
    <w:rPr>
      <w:rFonts w:ascii="Courier" w:hAnsi="Courier" w:cs="Rod"/>
      <w:b/>
      <w:bCs/>
      <w:sz w:val="24"/>
      <w:szCs w:val="24"/>
      <w:lang w:bidi="he-I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70099"/>
    <w:rPr>
      <w:rFonts w:ascii="Courier" w:hAnsi="Courier" w:cs="Rod"/>
      <w:b/>
      <w:bCs/>
      <w:sz w:val="24"/>
      <w:szCs w:val="24"/>
      <w:lang w:bidi="he-I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70099"/>
    <w:rPr>
      <w:rFonts w:ascii="Times New Roman" w:hAnsi="Times New Roman" w:cs="Rod"/>
      <w:b/>
      <w:bCs/>
      <w:sz w:val="24"/>
      <w:szCs w:val="24"/>
      <w:lang w:eastAsia="he-IL" w:bidi="he-IL"/>
    </w:rPr>
  </w:style>
  <w:style w:type="paragraph" w:customStyle="1" w:styleId="10">
    <w:name w:val="מרים 10"/>
    <w:basedOn w:val="Normal"/>
    <w:link w:val="100"/>
    <w:uiPriority w:val="99"/>
    <w:rsid w:val="00E9330C"/>
    <w:rPr>
      <w:rFonts w:cs="Miriam"/>
    </w:rPr>
  </w:style>
  <w:style w:type="character" w:customStyle="1" w:styleId="100">
    <w:name w:val="מרים 10 תו"/>
    <w:basedOn w:val="DefaultParagraphFont"/>
    <w:link w:val="10"/>
    <w:uiPriority w:val="99"/>
    <w:locked/>
    <w:rsid w:val="00E9330C"/>
    <w:rPr>
      <w:rFonts w:cs="Miriam"/>
      <w:lang w:eastAsia="he-IL" w:bidi="he-IL"/>
    </w:rPr>
  </w:style>
  <w:style w:type="paragraph" w:customStyle="1" w:styleId="a">
    <w:name w:val="הערות ישעיהו"/>
    <w:basedOn w:val="Normal"/>
    <w:link w:val="a0"/>
    <w:uiPriority w:val="99"/>
    <w:rsid w:val="003A7CC6"/>
    <w:pPr>
      <w:widowControl w:val="0"/>
      <w:suppressAutoHyphens/>
    </w:pPr>
    <w:rPr>
      <w:rFonts w:ascii="Miriam" w:eastAsia="Calibri" w:hAnsi="Miriam" w:cs="Miriam"/>
      <w:kern w:val="1"/>
    </w:rPr>
  </w:style>
  <w:style w:type="character" w:customStyle="1" w:styleId="a0">
    <w:name w:val="הערות ישעיהו תו"/>
    <w:basedOn w:val="DefaultParagraphFont"/>
    <w:link w:val="a"/>
    <w:uiPriority w:val="99"/>
    <w:locked/>
    <w:rsid w:val="003A7CC6"/>
    <w:rPr>
      <w:rFonts w:ascii="Miriam" w:eastAsia="Times New Roman" w:hAnsi="Miriam" w:cs="Miriam"/>
      <w:kern w:val="1"/>
      <w:lang w:eastAsia="he-IL" w:bidi="he-IL"/>
    </w:rPr>
  </w:style>
  <w:style w:type="paragraph" w:styleId="BodyTextIndent">
    <w:name w:val="Body Text Indent"/>
    <w:basedOn w:val="Normal"/>
    <w:link w:val="BodyTextIndentChar"/>
    <w:uiPriority w:val="99"/>
    <w:semiHidden/>
    <w:rsid w:val="00270099"/>
    <w:pPr>
      <w:spacing w:line="240" w:lineRule="atLeast"/>
      <w:ind w:left="480"/>
    </w:pPr>
    <w:rPr>
      <w:rFonts w:ascii="Courier" w:hAnsi="Courie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0099"/>
    <w:rPr>
      <w:rFonts w:ascii="Courier" w:hAnsi="Courier" w:cs="Rod"/>
      <w:sz w:val="24"/>
      <w:szCs w:val="24"/>
      <w:lang w:eastAsia="he-IL" w:bidi="he-IL"/>
    </w:rPr>
  </w:style>
  <w:style w:type="paragraph" w:styleId="BodyTextIndent2">
    <w:name w:val="Body Text Indent 2"/>
    <w:basedOn w:val="Normal"/>
    <w:link w:val="BodyTextIndent2Char"/>
    <w:uiPriority w:val="99"/>
    <w:semiHidden/>
    <w:rsid w:val="00270099"/>
    <w:pPr>
      <w:spacing w:line="240" w:lineRule="atLeast"/>
      <w:ind w:left="480" w:righ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70099"/>
    <w:rPr>
      <w:rFonts w:ascii="Times New Roman" w:hAnsi="Times New Roman" w:cs="Rod"/>
      <w:sz w:val="24"/>
      <w:szCs w:val="24"/>
      <w:lang w:eastAsia="he-IL" w:bidi="he-IL"/>
    </w:rPr>
  </w:style>
  <w:style w:type="paragraph" w:styleId="FootnoteText">
    <w:name w:val="footnote text"/>
    <w:basedOn w:val="Normal"/>
    <w:link w:val="FootnoteTextChar"/>
    <w:uiPriority w:val="99"/>
    <w:semiHidden/>
    <w:rsid w:val="0027009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70099"/>
    <w:rPr>
      <w:rFonts w:ascii="Times New Roman" w:hAnsi="Times New Roman" w:cs="Rod"/>
      <w:sz w:val="24"/>
      <w:szCs w:val="24"/>
      <w:lang w:eastAsia="he-IL" w:bidi="he-IL"/>
    </w:rPr>
  </w:style>
  <w:style w:type="character" w:styleId="FootnoteReference">
    <w:name w:val="footnote reference"/>
    <w:basedOn w:val="DefaultParagraphFont"/>
    <w:uiPriority w:val="99"/>
    <w:semiHidden/>
    <w:rsid w:val="00270099"/>
    <w:rPr>
      <w:rFonts w:ascii="Courier New" w:hAnsi="Courier New"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2700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70099"/>
    <w:rPr>
      <w:rFonts w:ascii="Times New Roman" w:hAnsi="Times New Roman"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rsid w:val="00270099"/>
    <w:pPr>
      <w:spacing w:line="240" w:lineRule="atLeast"/>
      <w:ind w:left="480" w:right="480"/>
    </w:pPr>
    <w:rPr>
      <w:rFonts w:ascii="Courier New" w:hAnsi="Courier New" w:cs="Courier New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70099"/>
    <w:rPr>
      <w:rFonts w:ascii="Courier New" w:hAnsi="Courier New" w:cs="Courier New"/>
      <w:sz w:val="16"/>
      <w:szCs w:val="16"/>
      <w:lang w:eastAsia="he-IL" w:bidi="he-IL"/>
    </w:rPr>
  </w:style>
  <w:style w:type="paragraph" w:styleId="BodyText">
    <w:name w:val="Body Text"/>
    <w:basedOn w:val="Normal"/>
    <w:link w:val="BodyTextChar"/>
    <w:uiPriority w:val="99"/>
    <w:semiHidden/>
    <w:rsid w:val="00270099"/>
    <w:pPr>
      <w:bidi w:val="0"/>
      <w:spacing w:line="240" w:lineRule="atLeast"/>
    </w:pPr>
    <w:rPr>
      <w:rFonts w:ascii="Courier New" w:hAnsi="Courier New" w:cs="Courier New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0099"/>
    <w:rPr>
      <w:rFonts w:ascii="Courier New" w:hAnsi="Courier New" w:cs="Courier New"/>
      <w:sz w:val="18"/>
      <w:szCs w:val="18"/>
      <w:lang w:eastAsia="he-IL" w:bidi="he-IL"/>
    </w:rPr>
  </w:style>
  <w:style w:type="paragraph" w:styleId="BodyText2">
    <w:name w:val="Body Text 2"/>
    <w:basedOn w:val="Normal"/>
    <w:link w:val="BodyText2Char"/>
    <w:uiPriority w:val="99"/>
    <w:semiHidden/>
    <w:rsid w:val="00270099"/>
    <w:pPr>
      <w:overflowPunct/>
      <w:autoSpaceDE/>
      <w:autoSpaceDN/>
      <w:bidi w:val="0"/>
      <w:adjustRightInd/>
      <w:spacing w:line="240" w:lineRule="atLeast"/>
      <w:textAlignment w:val="auto"/>
    </w:pPr>
    <w:rPr>
      <w:rFonts w:ascii="Courier New" w:hAnsi="Courier New" w:cs="Courier New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70099"/>
    <w:rPr>
      <w:rFonts w:ascii="Courier New" w:hAnsi="Courier New" w:cs="Courier New"/>
      <w:sz w:val="20"/>
      <w:szCs w:val="20"/>
      <w:lang w:eastAsia="he-IL" w:bidi="he-IL"/>
    </w:rPr>
  </w:style>
  <w:style w:type="paragraph" w:styleId="Title">
    <w:name w:val="Title"/>
    <w:basedOn w:val="Normal"/>
    <w:link w:val="TitleChar"/>
    <w:uiPriority w:val="99"/>
    <w:qFormat/>
    <w:rsid w:val="00270099"/>
    <w:pPr>
      <w:tabs>
        <w:tab w:val="left" w:pos="7763"/>
      </w:tabs>
      <w:spacing w:before="60"/>
      <w:jc w:val="center"/>
    </w:pPr>
    <w:rPr>
      <w:rFonts w:ascii="Courier" w:hAnsi="Courier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270099"/>
    <w:rPr>
      <w:rFonts w:ascii="Courier" w:hAnsi="Courier" w:cs="Rod"/>
      <w:sz w:val="28"/>
      <w:szCs w:val="28"/>
      <w:lang w:bidi="he-IL"/>
    </w:rPr>
  </w:style>
  <w:style w:type="paragraph" w:styleId="Header">
    <w:name w:val="header"/>
    <w:basedOn w:val="Normal"/>
    <w:link w:val="HeaderChar"/>
    <w:uiPriority w:val="99"/>
    <w:semiHidden/>
    <w:rsid w:val="002700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0099"/>
    <w:rPr>
      <w:rFonts w:ascii="Times New Roman" w:hAnsi="Times New Roman" w:cs="Rod"/>
      <w:sz w:val="24"/>
      <w:szCs w:val="24"/>
      <w:lang w:eastAsia="he-IL" w:bidi="he-IL"/>
    </w:rPr>
  </w:style>
  <w:style w:type="paragraph" w:styleId="Footer">
    <w:name w:val="footer"/>
    <w:basedOn w:val="Normal"/>
    <w:link w:val="FooterChar"/>
    <w:uiPriority w:val="99"/>
    <w:semiHidden/>
    <w:rsid w:val="002700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0099"/>
    <w:rPr>
      <w:rFonts w:ascii="Times New Roman" w:hAnsi="Times New Roman" w:cs="Rod"/>
      <w:sz w:val="24"/>
      <w:szCs w:val="24"/>
      <w:lang w:eastAsia="he-IL" w:bidi="he-IL"/>
    </w:rPr>
  </w:style>
  <w:style w:type="paragraph" w:customStyle="1" w:styleId="BalloonText1">
    <w:name w:val="Balloon Text1"/>
    <w:basedOn w:val="Normal"/>
    <w:uiPriority w:val="99"/>
    <w:semiHidden/>
    <w:rsid w:val="002700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27009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7009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700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70099"/>
    <w:rPr>
      <w:rFonts w:ascii="Times New Roman" w:hAnsi="Times New Roman" w:cs="Rod"/>
      <w:sz w:val="20"/>
      <w:szCs w:val="20"/>
      <w:lang w:eastAsia="he-IL" w:bidi="he-IL"/>
    </w:rPr>
  </w:style>
  <w:style w:type="paragraph" w:styleId="BodyText3">
    <w:name w:val="Body Text 3"/>
    <w:basedOn w:val="Normal"/>
    <w:link w:val="BodyText3Char"/>
    <w:uiPriority w:val="99"/>
    <w:semiHidden/>
    <w:rsid w:val="00270099"/>
    <w:pPr>
      <w:spacing w:line="240" w:lineRule="atLeast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70099"/>
    <w:rPr>
      <w:rFonts w:ascii="Times New Roman" w:hAnsi="Times New Roman" w:cs="Rod"/>
      <w:sz w:val="24"/>
      <w:szCs w:val="24"/>
      <w:lang w:eastAsia="he-IL" w:bidi="he-IL"/>
    </w:rPr>
  </w:style>
  <w:style w:type="paragraph" w:customStyle="1" w:styleId="1">
    <w:name w:val="סגנון1"/>
    <w:basedOn w:val="Normal"/>
    <w:uiPriority w:val="99"/>
    <w:rsid w:val="00270099"/>
    <w:pPr>
      <w:overflowPunct/>
      <w:autoSpaceDE/>
      <w:autoSpaceDN/>
      <w:adjustRightInd/>
      <w:textAlignment w:val="auto"/>
    </w:pPr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2700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70099"/>
    <w:rPr>
      <w:rFonts w:ascii="Tahoma" w:hAnsi="Tahoma" w:cs="Tahoma"/>
      <w:sz w:val="24"/>
      <w:szCs w:val="24"/>
      <w:shd w:val="clear" w:color="auto" w:fill="000080"/>
      <w:lang w:eastAsia="he-IL" w:bidi="he-IL"/>
    </w:rPr>
  </w:style>
  <w:style w:type="paragraph" w:customStyle="1" w:styleId="msocommentsubject0">
    <w:name w:val="msocommentsubject"/>
    <w:basedOn w:val="CommentText"/>
    <w:next w:val="CommentText"/>
    <w:uiPriority w:val="99"/>
    <w:rsid w:val="00270099"/>
    <w:pPr>
      <w:textAlignment w:val="auto"/>
    </w:pPr>
    <w:rPr>
      <w:b/>
      <w:bCs/>
    </w:rPr>
  </w:style>
  <w:style w:type="paragraph" w:customStyle="1" w:styleId="msoacetate0">
    <w:name w:val="msoacetate"/>
    <w:basedOn w:val="Normal"/>
    <w:uiPriority w:val="99"/>
    <w:rsid w:val="00270099"/>
    <w:pPr>
      <w:textAlignment w:val="auto"/>
    </w:pPr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70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0099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5519</Words>
  <Characters>27599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יבמות פרק חמשה עשר 'האשה שלום'</dc:title>
  <dc:subject/>
  <dc:creator>הולנדר</dc:creator>
  <cp:keywords/>
  <dc:description/>
  <cp:lastModifiedBy>sarika</cp:lastModifiedBy>
  <cp:revision>2</cp:revision>
  <dcterms:created xsi:type="dcterms:W3CDTF">2013-08-07T11:18:00Z</dcterms:created>
  <dcterms:modified xsi:type="dcterms:W3CDTF">2013-08-07T11:18:00Z</dcterms:modified>
</cp:coreProperties>
</file>