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DE" w:rsidRDefault="000564DE" w:rsidP="000564DE">
      <w:pPr>
        <w:jc w:val="center"/>
        <w:rPr>
          <w:rFonts w:cs="Miriam" w:hint="cs"/>
          <w:szCs w:val="20"/>
        </w:rPr>
      </w:pPr>
      <w:r>
        <w:rPr>
          <w:rFonts w:hint="cs"/>
          <w:rtl/>
        </w:rPr>
        <w:t>גיטין</w:t>
      </w:r>
      <w:bookmarkStart w:id="0" w:name="_GoBack"/>
      <w:bookmarkEnd w:id="0"/>
      <w:r>
        <w:rPr>
          <w:rFonts w:hint="cs"/>
          <w:rtl/>
        </w:rPr>
        <w:t xml:space="preserve"> פרק שביעי מי שאחזו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>גיטין סז,ב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מי שאחזו קורדייקוס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שם שידה השולטת כששותה יין הרבה מגיתו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ואמר "כתבו גט לאשתי" - לא אמר כלום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שאין דעתו מיושבת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"כתבו גט לאשתי", ואחזו קורדייקוס, וחזר ואמר "לא תכתבנו" - אין דבריו האחרונים כלום;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 xml:space="preserve">נשתתק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לאו אשאחזו קורדייקוס קאי, אלא אדם שנעשה אלם מחמת חולי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ואמרו לו "נכתוב גט לאשתך"? והרכין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הטה: '</w:t>
      </w:r>
      <w:r>
        <w:rPr>
          <w:rFonts w:cs="Narkisim" w:hint="cs"/>
          <w:szCs w:val="20"/>
          <w:rtl/>
        </w:rPr>
        <w:t>ויט שמים</w:t>
      </w:r>
      <w:r>
        <w:rPr>
          <w:rFonts w:cs="Miriam" w:hint="cs"/>
          <w:szCs w:val="20"/>
          <w:rtl/>
        </w:rPr>
        <w:t xml:space="preserve">' מתרגמינן 'וארכין שמיא' </w:t>
      </w:r>
      <w:r>
        <w:rPr>
          <w:rFonts w:cs="Miriam" w:hint="cs"/>
          <w:szCs w:val="16"/>
          <w:rtl/>
        </w:rPr>
        <w:t>(תהלים יח,י)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בראשו - בודקין אותו שלשה פעמים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בדברים אחרים; שואלין לו דברים שהוא ראוי להשיב עליהן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אם אמר על לאו לאו ועל הן הן - הרי אלו יכתבו ויתנו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ראו דעתו מיושבת - שמרמז על תשובת לאו הרכנה שדרך בני אדם להרכין על לאו, ועל הין הרכנת הין - שלשה פעמים  לכל אחד - כותבין ונותנין אם מרכין על הגט הרכנת הין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'</w:t>
      </w:r>
      <w:r>
        <w:rPr>
          <w:rFonts w:hint="cs"/>
          <w:i/>
          <w:iCs/>
          <w:rtl/>
        </w:rPr>
        <w:t>קורדייקוס</w:t>
      </w:r>
      <w:r>
        <w:rPr>
          <w:rFonts w:hint="cs"/>
          <w:rtl/>
        </w:rPr>
        <w:t xml:space="preserve">'?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שמואל: דנכתיה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נשכו)</w:t>
      </w:r>
      <w:r>
        <w:rPr>
          <w:rtl/>
        </w:rPr>
        <w:t xml:space="preserve"> </w:t>
      </w:r>
      <w:r>
        <w:rPr>
          <w:rFonts w:hint="cs"/>
          <w:rtl/>
        </w:rPr>
        <w:t xml:space="preserve">חמרא חדתא דמעצרתא </w:t>
      </w:r>
      <w:r>
        <w:rPr>
          <w:rFonts w:cs="Miriam" w:hint="cs"/>
          <w:szCs w:val="20"/>
          <w:rtl/>
        </w:rPr>
        <w:t>(כלומר: ששתה הימנו והרגיש בו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וליתני 'מי שנשכו יין חדש'?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הא קא משמע לן: דהא רוחא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שד האוחז על ידי כך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קורדייקוס שמה.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למאי נפקא מינה?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לקמיעא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שמשביעין בה את הרוח בשמו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אסותיה?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בישרא סומקא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כחוש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אגומרי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צלוי על גחלים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וחמרא מרקא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מזוג במים הרבה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אביי: אמרה לי אם: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לשימשא בת יומא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חולי שאחזו מחמת חום בו ביום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ישתה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כוזא דמיא;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בת תרי יומי - סיכורי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הקזת דם בקרן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בת תלתא יומי - בשרא סומקא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כחוש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אגומרי וחמרא מרקא.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לשימשא עתיקתא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מימים רבים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ליתי תרנגולתא אוכמתי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שחורה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וליקרעה שתי וערב, וליגלחיה למציעתא דרישיה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דחולה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ולותביה עילויה, וננחיה עילויה עד דמיסרך </w:t>
      </w:r>
      <w:r>
        <w:rPr>
          <w:rFonts w:cs="Courier New" w:hint="cs"/>
          <w:szCs w:val="20"/>
          <w:rtl/>
        </w:rPr>
        <w:t>[ש</w:t>
      </w:r>
      <w:r>
        <w:rPr>
          <w:rFonts w:ascii="Courier New" w:hAnsi="Courier New" w:cs="Courier New" w:hint="cs"/>
          <w:sz w:val="16"/>
          <w:szCs w:val="20"/>
          <w:rtl/>
        </w:rPr>
        <w:t>נדבק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ולינחות וליקום במיא עד צואריה עד דחליש עלמא עילויה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פג לבו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ולימוד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ישוט; כמו 'נחית בר אמוראי' </w:t>
      </w:r>
      <w:r>
        <w:rPr>
          <w:rFonts w:cs="Miriam" w:hint="cs"/>
          <w:szCs w:val="16"/>
          <w:rtl/>
        </w:rPr>
        <w:t>(בבא בתרא עד,ב)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ולסליק וליתיב;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ואי לא - ליכול כרתי ולינחות וליקום במיא עד צואריה עד דחליש עלמא עילויה, ולימוד ולסליק וליתיב;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לשימשא - בישרא סומקא אגומרי וחמרא מרקא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כדאמר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לתלגא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חולי שאחזו מחמת צינה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בישרא שמינא אגומרי וחמרא חייא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בלא מזיגת מים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Cs w:val="20"/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עמרם חסידא, כי הוה מצערין ליה בי ריש גלותא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העבדים, מפני שהיה חסיד ופרוש, ומחמיר עליהן באיסורין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הוו מגנו ליה אתלגא </w:t>
      </w:r>
      <w:r>
        <w:rPr>
          <w:rFonts w:cs="Courier New" w:hint="cs"/>
          <w:szCs w:val="20"/>
          <w:rtl/>
        </w:rPr>
        <w:t xml:space="preserve">[שוכב או ישן </w:t>
      </w:r>
      <w:r>
        <w:rPr>
          <w:rFonts w:ascii="Courier New" w:hAnsi="Courier New" w:cs="Courier New" w:hint="cs"/>
          <w:sz w:val="16"/>
          <w:szCs w:val="20"/>
          <w:rtl/>
        </w:rPr>
        <w:t>בשלג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. למחר אמרו ליה: מאי ניחא ליה למר דלייתו ליה?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בלבו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הני - כל דאמינא להו - מיפך אפכי; אמר להו: בישרא סומקא אגומרי, וחמרא מרקא; אייתו ליה אינהו בישרא שמינא אגומרי וחמרא חייא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כמו שהמליצה אם אביי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! שמעה ילתא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אשת רב נחמן, והיא בת הנשיא, ואשת אב בית דין, וחשובה, כדאמרינן ב'העור והרוטב' </w:t>
      </w:r>
      <w:r>
        <w:rPr>
          <w:rFonts w:cs="Miriam" w:hint="cs"/>
          <w:szCs w:val="16"/>
          <w:rtl/>
        </w:rPr>
        <w:t>(חולין קכד,א)</w:t>
      </w:r>
      <w:r>
        <w:rPr>
          <w:rFonts w:cs="Miriam" w:hint="cs"/>
          <w:szCs w:val="20"/>
          <w:rtl/>
        </w:rPr>
        <w:t xml:space="preserve"> דרב נחמן חתנא דבי נשיאה הוה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ומעיילה ליה לבי מסותא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מרחץ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ומוקמי ליה במיא דבי מסותא עד דמהפכי מיא דבי מסותא והוו דמא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מחמת זיעה אדומה היוצאה ממנו על ידי בשרא שמינא וחמרא חייא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וקאי בישריה פשיטי פשיט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בהרות עגולות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יוסף איעסק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לתלגא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בריחיא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כדי שיחמם ויזיע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ששת איעסק בכשורי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לשאת קורות ומשאות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אמר "גדולה מלאכה שמחממת את בעליה".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 ריש גלותא לרב ששת: מאי טעמא לא סעיד מר גבן?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ליה: דלא מעלו עבדי, דחשידי אאבר מן החי.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ליה: מי יימר?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>אמר ליה: השתא מחוינא לך. אמר ליה לשמעיה: זיל גנוב אייתי לי חדא כרעא מחיותא.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אייתי ליה.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להו: אהדמו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'אהדמו': הנתיחו, כלומר ערכו הנתחים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לי הדמי דחיותא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סדרו לפני נתחי הבהמה לנתחיה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אייתו תלת כרעי, אותיבו קמיה.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להו: הא בעלת שלש רגלים הואי?!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פסוק אייתו חדא מעלמא, אותיבו קמיה.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 לשמעיה: אותביה נמי להך דידך.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אותבה.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להו: האי בת חמש רגלים הואי!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ריש גלותא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אי הכי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דמשום דחשידי הוא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ליעבדו קמיה שמעיה דמר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קמיה שמעיה דמר יסדרו המאכל בהיתר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וליכול!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ליה: לחיי.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קריבו תכא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שולחן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קמייהו, ואייתו קמיה בישרא, ואותיבו קמיה ריסתנא דחנקא חמתא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אמנשטריישו"ן: עצם קטן שעל כף הירך שאדם בולעו ונחנק, משום דרב ששת סגי נהור הוה, ולא יראנו ויאכל ויחנק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גששיה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מששה והרגיש באותו עצם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ושקלה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החתיכה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כרכה בסודריה. 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>לבתר דאכיל, אמרי ליה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סח,א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"איגניב לן כסא דכספא"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שהיו רואים אותו כרך בסודריה, ורוצין לבדוק מהו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בהדי דקא מעייני ואתי - אשכחוה דכרוכה בסודריה. אמרי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לריש גלותא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 חזי מר דלא מיכל קא בעי, אלא לצעורן!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להו: אנא מיכל אכלי, וטעמי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טעמתי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ביה טעמא דחיורא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בשר בעלת שחין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אמרי ליה: חיורא לא עביד לן האידנא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שחטנו היום בהמה בעלת שחין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להו: בדקו בדוכתיה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בעור היו בודקין במקום ריסתנא זו, בכף הירך, ותמצאנו בעור שהוא לבן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דאמר רב חסדא: אוכמא בחיורא וחיורא באוכמתא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טלאי לבן בעור שחור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לקותא היא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שם בבשר, ונהפך העור ללבן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בדוק, אשכחוה.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כי קא נפיק - כרו ליה בירא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חפרו גומץ שיפול בו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ושדו ליה ציפתא עילויה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השליכו מחצלת על פי הבור כדי שלא יבין מושבו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ואמרי ליה: ליתי מר לינח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לשכב במשכבו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נחר ליה רב חסדא מאחוריה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עשה לו סימן, כמו </w:t>
      </w:r>
      <w:r>
        <w:rPr>
          <w:rFonts w:cs="Narkisim" w:hint="cs"/>
          <w:szCs w:val="20"/>
          <w:rtl/>
        </w:rPr>
        <w:t xml:space="preserve">נחרת סוסיו </w:t>
      </w:r>
      <w:r>
        <w:rPr>
          <w:rFonts w:cs="Miriam" w:hint="cs"/>
          <w:szCs w:val="16"/>
          <w:rtl/>
        </w:rPr>
        <w:t>(ירמיה ח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טז)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רב ששת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לינוקא: פסוק לי פסוקיך!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ליה: </w:t>
      </w:r>
      <w:r>
        <w:rPr>
          <w:rFonts w:cs="Miriam" w:hint="cs"/>
          <w:szCs w:val="16"/>
          <w:rtl/>
        </w:rPr>
        <w:t>[שמואל ב ב,כא:</w:t>
      </w:r>
      <w:r>
        <w:rPr>
          <w:rFonts w:cs="Narkisim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ויאמר לו אבנר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נטה לך על ימינך או על שמאלך </w:t>
      </w:r>
      <w:r>
        <w:rPr>
          <w:rFonts w:cs="Narkisim" w:hint="cs"/>
          <w:szCs w:val="20"/>
          <w:rtl/>
        </w:rPr>
        <w:t>[ואחז לך אחד מהנערים וקח לך את חלצתו; ולא אבה עשהאל לסור מאחריו]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פסוק הוא בעשהאל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 לשמעיה: מאי קא חזית?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ליה: ציפיתא דשדיא.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ליה: הדר מינה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חזור מעליה לימין או לשמאל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לבתר דנפק אמר ליה רב חסדא: מנא הוה ידע מר?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ליה: חדא - דנחר לי מר; ועוד - דפסק לי ינוקא פסוקא; ועוד דחשידי עבדי דלא מעלו. 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cs="Miriam" w:hint="cs"/>
          <w:szCs w:val="16"/>
          <w:rtl/>
        </w:rPr>
        <w:t>[קהלת ב,ח:</w:t>
      </w:r>
      <w:r>
        <w:rPr>
          <w:rFonts w:cs="Narkisim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כנסתי לי גם כסף וזהב וסגלת מלכים והמדינות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עשיתי לי שרים ושרות ותענוגות בני האדם שדה ושדות</w:t>
      </w:r>
      <w:r>
        <w:rPr>
          <w:rFonts w:hint="cs"/>
          <w:rtl/>
        </w:rPr>
        <w:t>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cs="Narkisim" w:hint="cs"/>
          <w:rtl/>
        </w:rPr>
        <w:t>שרים ושרות</w:t>
      </w:r>
      <w:r>
        <w:rPr>
          <w:rFonts w:hint="cs"/>
          <w:rtl/>
        </w:rPr>
        <w:t xml:space="preserve">' - אלו מיני זמר;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cs="Narkisim" w:hint="cs"/>
          <w:rtl/>
        </w:rPr>
        <w:t>ותענוגות בני האדם</w:t>
      </w:r>
      <w:r>
        <w:rPr>
          <w:rFonts w:hint="cs"/>
          <w:rtl/>
        </w:rPr>
        <w:t xml:space="preserve">' - אלו בריכות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לרחוץ בהן בצונן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ומרחצאות;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cs="Narkisim" w:hint="cs"/>
          <w:rtl/>
        </w:rPr>
        <w:t>שדה ושדות</w:t>
      </w:r>
      <w:r>
        <w:rPr>
          <w:rFonts w:hint="cs"/>
          <w:rtl/>
        </w:rPr>
        <w:t xml:space="preserve">': הכא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בבבל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תרגימו שידה ושידתין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שד זכר ושד נקבה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במערבא אמרי שידתא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'שידה': עגלה למרכבת נשים ושרים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רבי יוחנן: שלש מאות מיני שדים היו בשיחין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באותו מקום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ושידה עצמה - איני יודע מה היא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מה דמותה ומה טיבה; ויש אומרים שידה עצמה ראש כולן, ואִמָן - איני יודע מאי היא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מר: 'הכא תרגימו שידא ושידתין' - שידה ושידתין למאי איבעי ליה?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דכתיב </w:t>
      </w:r>
      <w:r>
        <w:rPr>
          <w:rFonts w:cs="Miriam" w:hint="cs"/>
          <w:szCs w:val="16"/>
          <w:rtl/>
        </w:rPr>
        <w:t>(מלכים א ו,ז)</w:t>
      </w:r>
      <w:r>
        <w:rPr>
          <w:rFonts w:cs="Narkisim" w:hint="cs"/>
          <w:rtl/>
        </w:rPr>
        <w:t xml:space="preserve"> והבית בהבנותו אבן שלמה מסע נבנה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ומקבות והגרזן כל כלי ברזל לא נשמע בבית בהבנתו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אמר להו לרבנן: היכי אעביד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בלי כלי ברזל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אמרו ליה: איכא שמירא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בריה מששת </w:t>
      </w:r>
      <w:r>
        <w:rPr>
          <w:rFonts w:cs="Miriam" w:hint="cs"/>
          <w:szCs w:val="20"/>
          <w:rtl/>
        </w:rPr>
        <w:lastRenderedPageBreak/>
        <w:t>ימי בראשית ואין כל דבר קשה יכול לעמוד מפניו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דאייתי משה לאבני אפוד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דאמרינן במסכת סוטה </w:t>
      </w:r>
      <w:r>
        <w:rPr>
          <w:rFonts w:cs="Miriam" w:hint="cs"/>
          <w:szCs w:val="16"/>
          <w:rtl/>
        </w:rPr>
        <w:t>(מח,ב)</w:t>
      </w:r>
      <w:r>
        <w:rPr>
          <w:rFonts w:cs="Miriam" w:hint="cs"/>
          <w:szCs w:val="20"/>
          <w:rtl/>
        </w:rPr>
        <w:t>: אבנים הללו אין כותבין עליהם בדיו, שנאמר '</w:t>
      </w:r>
      <w:r>
        <w:rPr>
          <w:rFonts w:cs="Narkisim" w:hint="cs"/>
          <w:szCs w:val="20"/>
          <w:rtl/>
        </w:rPr>
        <w:t>פתוחי חותם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[שמות כח,יא,כא,לו ועוד]</w:t>
      </w:r>
      <w:r>
        <w:rPr>
          <w:rFonts w:cs="Miriam" w:hint="cs"/>
          <w:szCs w:val="20"/>
          <w:rtl/>
        </w:rPr>
        <w:t xml:space="preserve"> ואין מסרטין עליהם באיזמל, שנאמר '</w:t>
      </w:r>
      <w:r>
        <w:rPr>
          <w:rFonts w:cs="Narkisim" w:hint="cs"/>
          <w:szCs w:val="20"/>
          <w:rtl/>
        </w:rPr>
        <w:t>במלואתם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[שמות כח,כ]</w:t>
      </w:r>
      <w:r>
        <w:rPr>
          <w:rFonts w:cs="Miriam" w:hint="cs"/>
          <w:szCs w:val="20"/>
          <w:rtl/>
        </w:rPr>
        <w:t>: שלא יהו חסרות כלום! אלא כותב עליהם בדיו, ומראה להן שמיר מבחוץ והן נבקעות מאליהן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להו: היכא אישתכח?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אמרו ליה: אייתי שידה ושידתין כבשינהו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כפָאָם ביסורין לומר לו היכן הוא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'כבשינהו'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לחצן, לשון 'מכבש של בגדים' </w:t>
      </w:r>
      <w:r>
        <w:rPr>
          <w:rFonts w:cs="Miriam" w:hint="cs"/>
          <w:szCs w:val="16"/>
          <w:rtl/>
        </w:rPr>
        <w:t>(שבת קמא,א)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אהדדי, אפשר דידעי ומגלו לך.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אייתי שידה ושידתין, כבשינהו אהדדי, אמרי: אנן לא ידעינן, דילמא אשמדאי מלכא דשידי ידע.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להו: היכא איתיה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אשמדאי שאוכל לכבשו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אמרי ליה: איתיה בטורא פלן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בהר פלוני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ascii="Courier New" w:hAnsi="Courier New" w:cs="Courier New" w:hint="cs"/>
          <w:sz w:val="20"/>
          <w:szCs w:val="20"/>
          <w:rtl/>
        </w:rPr>
        <w:t>[אשמדאי]</w:t>
      </w:r>
      <w:r>
        <w:rPr>
          <w:rFonts w:hint="cs"/>
          <w:rtl/>
        </w:rPr>
        <w:t xml:space="preserve"> כריא ליה בירא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כָרָה לו שם בור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ומליא ליה מיא ומיכסיא בטינרא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וחתמיה בגושפנקיה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בחותמו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וכל יומא סליק לרקיע וגמר מתיבתא דרקיעא ונחית לארעא וגמר מתיבתא דארעא, ואתי סייר ליה לגושפנקיה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בודקו שלא נגע אדם בו לגלות בורו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ומגלי ליה ושתי ומכסי ליה וחתים ליה ואזיל.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שדריה לבניהו בן יהוידע, יהב ליה שושילתא דחקיק עלה שם ועזקתא דחקיק עלה שם, וגבבי דעמרא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גיזות צמר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וזיקי דחמרא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נודות יין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 xml:space="preserve">אזל כרא בירא מתתאי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במורד ההר למטה מבורו של אשמדאי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ושפינהו למיא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כגון 'השופה יין לחמריה' </w:t>
      </w:r>
      <w:r>
        <w:rPr>
          <w:rFonts w:cs="Miriam" w:hint="cs"/>
          <w:szCs w:val="16"/>
          <w:rtl/>
        </w:rPr>
        <w:t>(בבא מציעא ס,ב)</w:t>
      </w:r>
      <w:r>
        <w:rPr>
          <w:rFonts w:cs="Miriam" w:hint="cs"/>
          <w:szCs w:val="20"/>
          <w:rtl/>
        </w:rPr>
        <w:t>: הריק מי בור העליון לתוך התחתון דרך נקב שנקב בשפה שבין שתי הבורות, ומתוך שהראשון קרקעיתו גבוהה מקרקעית התחתון - נרוקו המים לתוכו מאליהן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וסתמינהו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לנקבים שבין זה לזה)</w:t>
      </w:r>
      <w:r>
        <w:rPr>
          <w:rtl/>
        </w:rPr>
        <w:t xml:space="preserve"> </w:t>
      </w:r>
      <w:r>
        <w:rPr>
          <w:rFonts w:hint="cs"/>
          <w:rtl/>
        </w:rPr>
        <w:t xml:space="preserve">בגבבי דעמרא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כדי שֶכשֶיָשִים יין בעליון - לא יזוב ממנו לתחתון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וכרא בירא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אחרינא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מעילאי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לבורו של אשמדאי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ושפכינהו לחמרא, וטמינהו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מילא אותן שתי בורות עפר כדי שלא יבין אשמדאי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'טמינהו': סתמן, כדמתרגמינן '</w:t>
      </w:r>
      <w:r>
        <w:rPr>
          <w:rFonts w:cs="Narkisim" w:hint="cs"/>
          <w:szCs w:val="20"/>
          <w:rtl/>
        </w:rPr>
        <w:t>סתמום פלשתים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(בראשית כו,טו)</w:t>
      </w:r>
      <w:r>
        <w:rPr>
          <w:rFonts w:cs="Miriam" w:hint="cs"/>
          <w:szCs w:val="20"/>
          <w:rtl/>
        </w:rPr>
        <w:t>: טמנון פלישתאי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סליק יתיב באילנא.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כי אתא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אשמדאי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סייריה לגושפנקא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ומצאו שלם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גלייה, אשכחיה חמרא! אמר כתיב </w:t>
      </w:r>
      <w:r>
        <w:rPr>
          <w:rFonts w:cs="Miriam" w:hint="cs"/>
          <w:szCs w:val="16"/>
          <w:rtl/>
        </w:rPr>
        <w:t>(משלי כ,א)</w:t>
      </w:r>
      <w:r>
        <w:rPr>
          <w:rFonts w:cs="Narkisim" w:hint="cs"/>
          <w:rtl/>
        </w:rPr>
        <w:t xml:space="preserve"> לץ היין הומה שכר וכל שוגה בו לא יחכם</w:t>
      </w:r>
      <w:r>
        <w:rPr>
          <w:rFonts w:hint="cs"/>
          <w:rtl/>
        </w:rPr>
        <w:t xml:space="preserve">, וכתיב </w:t>
      </w:r>
      <w:r>
        <w:rPr>
          <w:rFonts w:cs="Miriam" w:hint="cs"/>
          <w:szCs w:val="16"/>
          <w:rtl/>
        </w:rPr>
        <w:t>(הושע ד,יא)</w:t>
      </w:r>
      <w:r>
        <w:rPr>
          <w:rFonts w:cs="Narkisim" w:hint="cs"/>
          <w:rtl/>
        </w:rPr>
        <w:t xml:space="preserve"> זנות ויין ותירוש יקח לב</w:t>
      </w:r>
      <w:r>
        <w:rPr>
          <w:rFonts w:hint="cs"/>
          <w:rtl/>
        </w:rPr>
        <w:t xml:space="preserve">; לא אישתי </w:t>
      </w:r>
      <w:r>
        <w:rPr>
          <w:rFonts w:ascii="Courier New" w:hAnsi="Courier New" w:cs="Courier New" w:hint="cs"/>
          <w:sz w:val="20"/>
          <w:szCs w:val="20"/>
          <w:rtl/>
        </w:rPr>
        <w:t>[לא שתה]</w:t>
      </w:r>
      <w:r>
        <w:rPr>
          <w:rFonts w:hint="cs"/>
          <w:rtl/>
        </w:rPr>
        <w:t xml:space="preserve">. כי צחי </w:t>
      </w:r>
      <w:r>
        <w:rPr>
          <w:rFonts w:ascii="Courier New" w:hAnsi="Courier New" w:cs="Courier New" w:hint="cs"/>
          <w:sz w:val="20"/>
          <w:szCs w:val="20"/>
          <w:rtl/>
        </w:rPr>
        <w:t>[שהיה צמא]</w:t>
      </w:r>
      <w:r>
        <w:rPr>
          <w:rFonts w:hint="cs"/>
          <w:rtl/>
        </w:rPr>
        <w:t xml:space="preserve"> - לא סגיא ליה, אישתי, רוה וגנא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נשתכר ונרדם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נחית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בניהו מן האילן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אתא, שדא ביה שושילתא, סתמיה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סגר השלשלת סביב צוארו שלא יוכל ראשו לצאת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כי אתער - הוה קא מיפרזל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משתגע ומתעסק לנתקה הימנו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ליה: שמא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שמו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דמרך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הקב"ה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עלך! שמא דמרך עלך! 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 xml:space="preserve">כי נקיט ליה ואתי, מטא דיקלא, חף ביה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נתחכך בו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שדייה; מטא לביתא </w:t>
      </w:r>
      <w:r>
        <w:rPr>
          <w:rtl/>
        </w:rPr>
        <w:t>–</w:t>
      </w:r>
      <w:r>
        <w:rPr>
          <w:rFonts w:hint="cs"/>
          <w:rtl/>
        </w:rPr>
        <w:t xml:space="preserve"> שדייה; מטא גבי כובא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צריף קטן כמו 'כובא דציידי'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דההיא ארמלתא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אלמנה היתה דרה בו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נפקא,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סח,ב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איחננא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לימשך מעליו שלא יחוף בו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כפא לקומתיה מיניה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לצד אחר ואיסתלק עובי כתיפיו מן הבית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איתבר ביה גרמא; אמר: היינו דכתיב </w:t>
      </w:r>
      <w:r>
        <w:rPr>
          <w:rFonts w:cs="Miriam" w:hint="cs"/>
          <w:sz w:val="16"/>
          <w:szCs w:val="16"/>
          <w:rtl/>
        </w:rPr>
        <w:t>[משלי כה,טו:</w:t>
      </w:r>
      <w:r>
        <w:rPr>
          <w:rFonts w:cs="Narkisim" w:hint="cs"/>
          <w:szCs w:val="20"/>
          <w:rtl/>
        </w:rPr>
        <w:t xml:space="preserve"> בארך אפים יפתה קצין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ולשון רכה תשבר גרם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ידי לשון רכה, ש'חננה' - מענה רך - נשברה עצמי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חזא סמיא דהוה קא טעי באורחא - אסקיה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העלהו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לאורחיה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להטותו אל הדרך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חזא רויא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שיכור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דהוה קא טעי באורחא - אסקיה לאורחיה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 הדרך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חזא חדוותא דהוו קמחדי 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ראה הכנסת כלה שהיו מרבין בשמחה מאד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בכה. שמעיה לההוא גברא דהוה קאמר לאושכפא: עביד לי מסאני לשב שני </w:t>
      </w:r>
      <w:r>
        <w:rPr>
          <w:rtl/>
        </w:rPr>
        <w:t>–</w:t>
      </w:r>
      <w:r>
        <w:rPr>
          <w:rFonts w:hint="cs"/>
          <w:rtl/>
        </w:rPr>
        <w:t xml:space="preserve"> אחיך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חייך, צחק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; חזא ההוא קסמא דהוה קסים </w:t>
      </w:r>
      <w:r>
        <w:rPr>
          <w:rtl/>
        </w:rPr>
        <w:t>–</w:t>
      </w:r>
      <w:r>
        <w:rPr>
          <w:rFonts w:hint="cs"/>
          <w:rtl/>
        </w:rPr>
        <w:t xml:space="preserve"> אחיך.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כי מטא להתם - לא עיילוה לגביה דשלמה עד תלתא יומי. יומא קמא אמר להו: אמאי לא קא בעי לי מלכא לגביה?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אמרו ליה: אנסיה מישתיא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שתה הרבה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שקל לבינתא אותיב אחברתה.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אתו אמרו ליה לשלמה, אמר להו: הכי אמר לכו: הדור אשקיוה.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למחר אמר להו: ואמאי לא קא בעי לי מלכא לגביה?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אמרו ליה: אנסיה מיכלא.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שקל לבינתא מחברתה, אותבה אארעא.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אתו אמרו ליה לשלמה, אמר להו: הכי אמר לכו: נגידו מיניה מיכליה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משכו ידיכם מלהאכילו כי אם מעט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[לסוף] תלתא יומי עייל לקמיה; שקל קניא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קנה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ומשח ארבעה גרמידי [</w:t>
      </w:r>
      <w:r>
        <w:rPr>
          <w:rFonts w:ascii="Courier New" w:hAnsi="Courier New" w:cs="Courier New" w:hint="cs"/>
          <w:sz w:val="16"/>
          <w:szCs w:val="20"/>
          <w:rtl/>
        </w:rPr>
        <w:t>אמות</w:t>
      </w:r>
      <w:r>
        <w:rPr>
          <w:rFonts w:hint="cs"/>
          <w:rtl/>
        </w:rPr>
        <w:t xml:space="preserve">], ושדא קמיה, אמר ליה: מכדי כי מיית ההוא גברא לית ליה בהדין עלמא אלא ארבע גרמידי!? השתא כבשתיה לכולי עלמא ולא שבעת עד דכבשת נמי לדידי?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ליה: לא קא בעינא מינך מידי; בעינא דאיבנייה לבית המקדש, וקא מיבעי לי שמירא.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ליה: לדידי לא מסיר לי, לשרא דימא מסיר ליה, ולא יהיב ליה אלא לתרנגולא ברא דמהימן ליה אשבועתיה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מאמינו בשבועתו כשנשבע לו להחזירו לו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ומאי עבד ביה?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ממטי ליה לטורי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הרים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דלית בהו ישוב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 זרעים ואילנות להתפרנס שם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ומנח לה אשינא דטורא, ופקע טורא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מתבקע מעט כמין חריץ, עד שמשליך שם זרע האילנות וגדלים אילנות שם ומתפרנס מהם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ומנקיט מייתי ביזרני מאילני, ושדי התם, והוי ישוב, והיינו דמתרגמינן 'נגר טורא'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6"/>
          <w:szCs w:val="16"/>
          <w:rtl/>
        </w:rPr>
        <w:t>'דוכיפת'</w:t>
      </w:r>
      <w:r>
        <w:rPr>
          <w:rFonts w:cs="Courier New" w:hint="cs"/>
          <w:szCs w:val="16"/>
          <w:rtl/>
        </w:rPr>
        <w:t>(ויקרא יא,יט)]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בדקו קינא דתרנגולא ברא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בדקו עד שהיו בקיאין היכן יש קן של דוכיפת דהוא תרנגולא ברא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דאית ליה בני, וחפויה לקיניה זוגיתא חיורתי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זכוכית, כדי שיראה את בניו ולא יוכל ליכנס אצלם, ויהא צריך לשמיר לבקע הזכוכית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כי אתא - בעי למיעל ולא מצי, אזל אייתי שמירא, ואותביה עלויה.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רמא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שלוחו של שלמה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ביה קלא, שדייה, שקליה, אזל. חנק נפשיה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התרנגול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אשבועתיה.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בניהו: מאי טעמא כי חזיתיה לההוא סמיא דהוה קא טעי באורחא אסיקתיה לאורחיה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מה חששת לו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ליה: מכרזי עליה ברקיעא דצדיק גמור הוא, ומאן דעבד ליה ניחא נפשיה - זכי לעלמא דאתי.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ומאי טעמא כי חזיתיה לההוא רויא דקטעי באורחא אסיקתיה לאורחיה?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ליה: מכרזי עליה ברקיעא דרשע גמור הוא, ועבדי ליה ניחא נפשיה, כי היכי דליכליה לעלמא.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טעמא כי חזיתיה לההוא חדוותא בכית?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ליה: בעי מימת גברא בגו תלתין יומין, ובעיא מינטר ליבם קטן תליסרי שנין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עד שיביא שתי שערות, ויהא ראוי לחליצה; ויודע היה זה שעתידה להמתין שלש עשרה שנה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טעמא כי שמעתיה לההוא גברא דאמר ליה לאושכפא "עביד לי מסאני לשב שנין" אחיכת?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ליה: ההוא שבעה יומי לית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אינו בטוח לחיות שבעה ימים שמא למחר ימות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מסאני לשב שנין בעי?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מאי טעמא כי חזיתיה לההוא קסמא דהוה קסים </w:t>
      </w:r>
      <w:r>
        <w:rPr>
          <w:rtl/>
        </w:rPr>
        <w:t>–</w:t>
      </w:r>
      <w:r>
        <w:rPr>
          <w:rFonts w:hint="cs"/>
          <w:rtl/>
        </w:rPr>
        <w:t xml:space="preserve"> אחיכת?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ליה: דהוה יתיב אבי גזא דמלכא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תחתיו היה אוצר גדול זהב וכסף טמון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-</w:t>
      </w:r>
      <w:r>
        <w:rPr>
          <w:rtl/>
        </w:rPr>
        <w:t xml:space="preserve"> </w:t>
      </w:r>
      <w:r>
        <w:rPr>
          <w:rFonts w:hint="cs"/>
          <w:rtl/>
        </w:rPr>
        <w:t>לקסום מאי דאיכא תותיה!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תרחיה גביה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איחר אצלו שלמה לאשמדאי; 'תרח' בלשון ארמי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איחור, כדאמרינן בבבא קמא (פ,ב): מאן תרח ניתרח שמואל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עד דבנייה לבית המקדש. יומא חד הוה קאי לחודיה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שלמה אצל אשמדאי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אמר ליה: כתיב </w:t>
      </w:r>
      <w:r>
        <w:rPr>
          <w:rFonts w:cs="Miriam" w:hint="cs"/>
          <w:szCs w:val="16"/>
          <w:rtl/>
        </w:rPr>
        <w:t>[במדבר כד,ח:</w:t>
      </w:r>
      <w:r>
        <w:rPr>
          <w:rFonts w:cs="Narkisim" w:hint="cs"/>
          <w:szCs w:val="20"/>
          <w:rtl/>
        </w:rPr>
        <w:t xml:space="preserve"> אל מוציאו ממצרים]</w:t>
      </w:r>
      <w:r>
        <w:rPr>
          <w:rFonts w:cs="Narkisim" w:hint="cs"/>
          <w:rtl/>
        </w:rPr>
        <w:t xml:space="preserve"> כתועפות ראם לו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יאכל גוים צריו ועצמתיהם יגרם וחציו ימחץ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להקדוש ברוך הוא יש לו תועפות ראמים למשלחתו וליפרע פורענות בשליחותו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ואמרינן: '</w:t>
      </w:r>
      <w:r>
        <w:rPr>
          <w:rFonts w:cs="Narkisim" w:hint="cs"/>
          <w:rtl/>
        </w:rPr>
        <w:t>כתועפות</w:t>
      </w:r>
      <w:r>
        <w:rPr>
          <w:rFonts w:hint="cs"/>
          <w:rtl/>
        </w:rPr>
        <w:t>' - אלו מלאכי השרת; '</w:t>
      </w:r>
      <w:r>
        <w:rPr>
          <w:rFonts w:cs="Narkisim" w:hint="cs"/>
          <w:rtl/>
        </w:rPr>
        <w:t>ראם</w:t>
      </w:r>
      <w:r>
        <w:rPr>
          <w:rFonts w:hint="cs"/>
          <w:rtl/>
        </w:rPr>
        <w:t xml:space="preserve">' - אלו השדים; מאי רבותייכו מינן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שנשתבח הקב"ה בכם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אמר ליה: שקול שושילתא מינאי והב לי עיזקתך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טבעתו היה שם חקוק עליה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ואחוי לך רבותאי.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שקליה לשושילתא מיניה ויהיב ליה עיזקתיה </w:t>
      </w:r>
      <w:r>
        <w:rPr>
          <w:rtl/>
        </w:rPr>
        <w:t>–</w:t>
      </w:r>
      <w:r>
        <w:rPr>
          <w:rFonts w:hint="cs"/>
          <w:rtl/>
        </w:rPr>
        <w:t xml:space="preserve"> בלעיה; אותביה לחד גפיה ברקיעא ולחד גפיה בארעא, פתקיה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דחהו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זרק אותו</w:t>
      </w:r>
      <w:r>
        <w:rPr>
          <w:rFonts w:cs="Courier New" w:hint="cs"/>
          <w:szCs w:val="20"/>
          <w:rtl/>
        </w:rPr>
        <w:t>]</w:t>
      </w:r>
      <w:r>
        <w:rPr>
          <w:rtl/>
        </w:rPr>
        <w:t xml:space="preserve"> </w:t>
      </w:r>
      <w:r>
        <w:rPr>
          <w:rFonts w:hint="cs"/>
          <w:rtl/>
        </w:rPr>
        <w:t>ארבע מאה פרסי.</w:t>
      </w:r>
    </w:p>
    <w:p w:rsidR="000564DE" w:rsidRDefault="000564DE" w:rsidP="000564DE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על ההיא שעתא אמר שלמה </w:t>
      </w:r>
      <w:r>
        <w:rPr>
          <w:rFonts w:cs="Miriam" w:hint="cs"/>
          <w:szCs w:val="16"/>
          <w:rtl/>
        </w:rPr>
        <w:t>(קהלת א,ג)</w:t>
      </w:r>
      <w:r>
        <w:rPr>
          <w:rFonts w:cs="Narkisim" w:hint="cs"/>
          <w:rtl/>
        </w:rPr>
        <w:t xml:space="preserve"> מה יתרון לאדם בכל עמלו שיעמול תחת השמש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cs="Miriam" w:hint="cs"/>
          <w:szCs w:val="16"/>
          <w:rtl/>
        </w:rPr>
        <w:t>[קהלת ב,י:</w:t>
      </w:r>
      <w:r>
        <w:rPr>
          <w:rFonts w:cs="Narkisim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וכל אשר שאלו עיני לא אצלתי מהם, לא מנעתי את לבי מכל שמחה כי לבי שמח מכל עמלי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וזה היה חלקי מכל עמלי</w:t>
      </w:r>
      <w:r>
        <w:rPr>
          <w:rFonts w:hint="cs"/>
          <w:rtl/>
        </w:rPr>
        <w:t>; מאי '</w:t>
      </w:r>
      <w:r>
        <w:rPr>
          <w:rFonts w:cs="Narkisim" w:hint="cs"/>
          <w:rtl/>
        </w:rPr>
        <w:t>וזה</w:t>
      </w:r>
      <w:r>
        <w:rPr>
          <w:rFonts w:hint="cs"/>
          <w:rtl/>
        </w:rPr>
        <w:t>'?</w:t>
      </w:r>
    </w:p>
    <w:p w:rsidR="000564DE" w:rsidRDefault="000564DE" w:rsidP="000564DE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רב ושמואל: חד אמר: מקלו, וחד אמר: גונדו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לבושו; ובביאורי טהרות דרב האי ראיתי: קודו: מקידה של חרס לשתות מים (</w:t>
      </w:r>
      <w:r>
        <w:rPr>
          <w:rFonts w:cs="Miriam" w:hint="cs"/>
          <w:szCs w:val="16"/>
          <w:rtl/>
        </w:rPr>
        <w:t>סוטה לב,ב)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Cs w:val="20"/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היה מחזר על הפתחים. כל היכא דמטא </w:t>
      </w:r>
      <w:r>
        <w:rPr>
          <w:rtl/>
        </w:rPr>
        <w:t>–</w:t>
      </w:r>
      <w:r>
        <w:rPr>
          <w:rFonts w:hint="cs"/>
          <w:rtl/>
        </w:rPr>
        <w:t xml:space="preserve"> אמר: </w:t>
      </w:r>
      <w:r>
        <w:rPr>
          <w:rFonts w:cs="Miriam" w:hint="cs"/>
          <w:szCs w:val="16"/>
          <w:rtl/>
        </w:rPr>
        <w:t>(קהלת א,יב)</w:t>
      </w:r>
      <w:r>
        <w:rPr>
          <w:rFonts w:cs="Narkisim" w:hint="cs"/>
          <w:rtl/>
        </w:rPr>
        <w:t xml:space="preserve"> אני קהלת הייתי מלך על ישראל בירושלים</w:t>
      </w:r>
      <w:r>
        <w:rPr>
          <w:rFonts w:hint="cs"/>
          <w:rtl/>
        </w:rPr>
        <w:t xml:space="preserve">; כי מטא גבי סנהדרין, אמרו רבנן: מכדי שוטה בחדא מילתא לא סריך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אינו נדבק לומר דבר אחד של שטות כל הימים, שזה אומר "הייתי מלך" ואינו אומר דבר שטות אחרת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מאי האי?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אמרו ליה לבניהו: קא בעי לך מלכא לגביה.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להו: לא.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שלחו להו למלכוותא: קאתי מלכא לגבייכו?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שלחו להו: אין, קאתי.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שלחו להו: בידקו בכרעיה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שרגליו של שד דומות לשל תרנגולים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שלחו להו: במוקי קאתי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אינו בא לשכב יחף, אלא באנפילאות; קאלצונ"ש בלעז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וקא תבע להו בנידותייהו, וקא תבע לה נמי לבת שבע אימיה!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אתיוה לשלמה, והבו ליה עזקתא ושושילתא דחקוק עליה שם.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כי עייל - חזייה </w:t>
      </w:r>
      <w:r>
        <w:rPr>
          <w:rtl/>
        </w:rPr>
        <w:t>–</w:t>
      </w:r>
      <w:r>
        <w:rPr>
          <w:rFonts w:hint="cs"/>
          <w:rtl/>
        </w:rPr>
        <w:t xml:space="preserve"> פרח; ואפילו הכי הוה ליה ביעתותא מיניה, והיינו דכתיב </w:t>
      </w:r>
      <w:r>
        <w:rPr>
          <w:rFonts w:cs="Miriam" w:hint="cs"/>
          <w:szCs w:val="16"/>
          <w:rtl/>
        </w:rPr>
        <w:t>(שיר השירים ג,ז-ח)</w:t>
      </w:r>
      <w:r>
        <w:rPr>
          <w:rFonts w:cs="Narkisim" w:hint="cs"/>
          <w:rtl/>
        </w:rPr>
        <w:t xml:space="preserve"> הנה מטתו שלשלמה ששים גבורים סביב לה מגבורי ישראל כולם אחוזי חרב מלומדי מלחמה, איש חרבו על יריכו מפחד בלילות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ושמואל: חד אמר: מלך והדיוט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שלמה לא חזר שוב למלכותו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>וחד אמר: מלך והדיוט ומלך.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לדמא דרישא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חולי כאב הראש הבא מחמת דם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ליתי שורבינא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מין ארז, כדאמרינן בראש השנה </w:t>
      </w:r>
      <w:r>
        <w:rPr>
          <w:rFonts w:cs="Narkisim" w:hint="cs"/>
          <w:szCs w:val="20"/>
          <w:rtl/>
        </w:rPr>
        <w:t>(כג,א)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תאשור</w:t>
      </w:r>
      <w:r>
        <w:rPr>
          <w:rFonts w:cs="Miriam" w:hint="cs"/>
          <w:szCs w:val="20"/>
          <w:rtl/>
        </w:rPr>
        <w:t>': שורבינא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ובינא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ערבה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ואסא דרא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הדס לח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וזיתא, וחילפא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צפצפה: עץ ששמו פופליי"ר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וחילפי דימא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גירופל"א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ויבלא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מין עשב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ולישלוקינהו בהדי הדדי, ולנטול תלת מאה כסי אהאי גיסא דרישא ותלת מאה כסי אהאי גיסא דרישא;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לא - ליתי ורדא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רוס"א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חיורא דקאי בחד דרא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עלין שלו מצד אחד זה למעלה מזה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ולישלקיה ולינטול שיתין כסי אהאי גיסא דרישא ושיתין כסי אהאי גיסא דרישא.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לצליחתא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כאב חצי הראש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ליתי תרנגולא ברא, ולישחטיה בזוזא חיורא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בדינר של כסף צרוף ישחטנו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אההוא גיסא דכייב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שיזוב הדם על חצי הראש ששם הכאב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-</w:t>
      </w:r>
      <w:r>
        <w:rPr>
          <w:rtl/>
        </w:rPr>
        <w:t xml:space="preserve"> </w:t>
      </w:r>
      <w:r>
        <w:rPr>
          <w:rFonts w:hint="cs"/>
          <w:rtl/>
        </w:rPr>
        <w:t xml:space="preserve">ונזדהר מדמיה דלא לסמינהו לעיניה </w:t>
      </w:r>
      <w:r>
        <w:rPr>
          <w:rtl/>
        </w:rPr>
        <w:t>–</w:t>
      </w:r>
      <w:r>
        <w:rPr>
          <w:rFonts w:hint="cs"/>
          <w:rtl/>
        </w:rPr>
        <w:t xml:space="preserve"> וליתלייה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לתרנגולא שחוט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 בסיפא דבבא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במזוזות הפתח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דכי עייל חייף ביה וכי נפיק חייף ביה.</w:t>
      </w:r>
      <w:r>
        <w:rPr>
          <w:rFonts w:cs="Miriam" w:hint="cs"/>
          <w:szCs w:val="20"/>
          <w:rtl/>
        </w:rPr>
        <w:t xml:space="preserve"> 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סט,א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לברוקתי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חולי שבעין שקורין טייל"א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ליתי עקרבא דשב חומרי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מנומר בשבע גוונין מחמת זקנה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ונייבשיה בטולא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ונייבש את העקרב בצל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 שלא מחמת שמש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ונישחוק תרתי מנתא כוחלא וחדא מנתא מיניה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שני חלקים כחול וחלק אחד ממנו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ולימלי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ישום בעינו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תלתא מכחלי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מכחול הוא כנף עוף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6"/>
          <w:szCs w:val="16"/>
          <w:rtl/>
        </w:rPr>
        <w:t>בעברית של ימינו: נוצה של תרנגול</w:t>
      </w:r>
      <w:r>
        <w:rPr>
          <w:rFonts w:cs="Courier New" w:hint="cs"/>
          <w:szCs w:val="16"/>
          <w:rtl/>
        </w:rPr>
        <w:t>]</w:t>
      </w:r>
      <w:r>
        <w:rPr>
          <w:rFonts w:cs="Miriam" w:hint="cs"/>
          <w:szCs w:val="20"/>
          <w:rtl/>
        </w:rPr>
        <w:t xml:space="preserve"> או כף רחב דק של עץ שנוטל בו הכחול ונותן בעין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בהאי עינא ותלתא מכחלי בהאי עינא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שלשה פעמים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טפי לא לימלי, דאי 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מיזדהר דלא לימלי טפי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פקע עיניה.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לשברירי דליליא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סנורים הבאות על האדם בלילה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ניתי שודרא ברקא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חבל של שיער בהמה ושל זנב סוס ופרה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וניסר חדא כרעא מיניה וחדא כרעא מכלבא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יקשור אחד מרגליו ורגל הכלב בשני ראשי החבל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וניטרפו ינוקי חספא אבתריה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יקשקשו תינוקות שברי חרסים אחריו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ולימרו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לחש זה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אסא כלבא אכסא תרנגולא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זקן כלב שוטה תרנגול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וליגבי שב אומצי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חתיכות בשר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משבעה בתי, וליתבינהו ניהליה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בני הבתים להנך אומצי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בצינורא דדשא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מזוזת הבית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וניכלינהו בקלקולי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אשפות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דמתא; בתר הכי לפשוט שודרא ברקא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יתיר הקשר מרגלו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ונימרו הכי: "שברירי דפלוני בר פלוניתא שבקינהו לפלוני בר פלוניתא" וליחרו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וינשפו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לכלבא בבביתא דעיניה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בבבת עינו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tl/>
        </w:rPr>
        <w:t xml:space="preserve"> </w:t>
      </w:r>
    </w:p>
    <w:p w:rsidR="000564DE" w:rsidRDefault="000564DE" w:rsidP="000564DE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לשברירי דיממא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חולה בעורון יום, שאור היום מסנוור אותו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ליתי שבעה סומקי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טחולים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מגווא דחיותא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מתוך חיות; אולי: מתוך חיות שעומדות ללדת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וניטוינהו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ולצלות אותם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אחספא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בתוך</w:t>
      </w:r>
      <w:r>
        <w:rPr>
          <w:rFonts w:cs="Courier New" w:hint="cs"/>
          <w:szCs w:val="20"/>
          <w:rtl/>
        </w:rPr>
        <w:t>]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כלי חרס מנוול) </w:t>
      </w:r>
      <w:r>
        <w:rPr>
          <w:rFonts w:hint="cs"/>
          <w:rtl/>
        </w:rPr>
        <w:t xml:space="preserve">דאומנא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שמקיזין לתוכו דם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וליתיב איהו מגואי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בתוך הבית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ואיניש אחרינא מאבראי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מבחוץ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ונימא ליה עוירא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העור בעורון יום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לפתיחא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לאיש הרואה, שיושב בחוץ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"הב לי דאיכול"; ונימא </w:t>
      </w:r>
      <w:r>
        <w:rPr>
          <w:rFonts w:hint="cs"/>
          <w:rtl/>
        </w:rPr>
        <w:lastRenderedPageBreak/>
        <w:t xml:space="preserve">ליה האיך פתיחא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האיש הרואה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"סב איכול"; ובתר דאכיל - ליתבריה לחספא; דאי לא - הדרי עילויה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עלולה העורון לחזור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לדמא דאתי מנחירא: ליתי גברא כהן דשמיה 'לוי', וליכתוב ליה 'לוי' למפרע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בסדר כתיבה הפוך: קודם יכתוב את האות י, אחרכך את האות ו, אחר כך את האות ל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; 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ואי לא - ליתי איניש מעלמא, וניכתוב ליה "אנא פפי שילא בר סומקי'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לחש הוא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למפרע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בסדר הפוך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; 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ואי לא -  ניכתוב ליה הכי "טעם דלי במי כסף; טעם דלי במי פגם"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לחש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ואי לא - ליתי עיקרא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שרש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דאספסתא, ואשלא דפורייא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חבל של מיטה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עתיקא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ישנה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וקורטסא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נייר של מוכין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ומוריקי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קרוג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וסומקא דלוליבא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דבר אדום [</w:t>
      </w:r>
      <w:r>
        <w:rPr>
          <w:rFonts w:ascii="Courier New" w:hAnsi="Courier New" w:cs="Courier New" w:hint="cs"/>
          <w:sz w:val="18"/>
          <w:szCs w:val="18"/>
          <w:rtl/>
        </w:rPr>
        <w:t>חום</w:t>
      </w:r>
      <w:r>
        <w:rPr>
          <w:rFonts w:cs="Miriam" w:hint="cs"/>
          <w:sz w:val="18"/>
          <w:szCs w:val="18"/>
          <w:rtl/>
        </w:rPr>
        <w:t>]</w:t>
      </w:r>
      <w:r>
        <w:rPr>
          <w:rStyle w:val="a7"/>
          <w:sz w:val="18"/>
          <w:szCs w:val="18"/>
          <w:rtl/>
        </w:rPr>
        <w:footnoteReference w:id="1"/>
      </w:r>
      <w:r>
        <w:rPr>
          <w:rFonts w:cs="Miriam" w:hint="cs"/>
          <w:szCs w:val="20"/>
          <w:rtl/>
        </w:rPr>
        <w:t xml:space="preserve"> הגדל בלולב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ונקלינהו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ולשרוף אותם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בהדי הדדי, וליתי גבבא דעמרא </w:t>
      </w:r>
      <w:r>
        <w:rPr>
          <w:rFonts w:cs="Miriam" w:hint="cs"/>
          <w:szCs w:val="20"/>
          <w:rtl/>
        </w:rPr>
        <w:t>[רש"י בבא בתרא עד,א ד"ה שקל גבבא דעמרא: לקח גיזת צמר...]</w:t>
      </w:r>
      <w:r>
        <w:rPr>
          <w:rFonts w:hint="cs"/>
          <w:rtl/>
        </w:rPr>
        <w:t xml:space="preserve"> וניגדול </w:t>
      </w:r>
      <w:r>
        <w:rPr>
          <w:rFonts w:cs="Miriam" w:hint="cs"/>
          <w:szCs w:val="20"/>
          <w:rtl/>
        </w:rPr>
        <w:t>(לשון 'גדילים': יעשה פתילה מן הצמר)</w:t>
      </w:r>
      <w:r>
        <w:rPr>
          <w:rFonts w:hint="cs"/>
          <w:rtl/>
        </w:rPr>
        <w:t xml:space="preserve"> תרתי פתילתא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שתי פתילות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ולטמיש בחלא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ישרה בחומץ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וניגדבל בקיטמא הדין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יגלגלנו באפר, וידבק האפר בו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וניתיב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ולהושיב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בנחיריה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בנחיריו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; 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ואי לא - ליחזי אמת המים דאזלת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הזורמת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ממזרח כלפי מערב, ונפסע וניקום חד כרעא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רגל אחת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להאי גיסא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בצד זה של אמת המים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וחד כרעא להאי גיסא, ונישקול טינא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טיט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בידיה דימינא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ביד ימינו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מתותי כרעא דשמאליה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מתחת רגלו השמאלית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ובידיה דשמאלא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ובידו שמאלית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מתותי כרעא דימיניה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מתחת רגלו הימנית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וניגדול תרתי פתילתא דעמרא, וניטמיש בטינא, וניתיב בנחיריה; 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ואי לא - ליתיב תותי מרזבא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לשבת תחת מרזב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ונייתו מיא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ויביאו מים במרזב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ולישדו עליה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וישפכו עליו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דרך מרזב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ולימרו "כי היכי דפסקי הני מיא - ליפסוק דמיה דפלניא בר פלניתא".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לדמא דאתי מפומא: בדקינן ליה בגילא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אישטריי"ס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דחיטתא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קש מחיטה, כפי שמסביר רש"י להלן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; אי סריך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נדבק הקש בדם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מריאה קאתי, ואית ליה תקנתא;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ואי לא - מכבדא קאתי, ולית ליה תקנתא.</w:t>
      </w:r>
    </w:p>
    <w:p w:rsidR="000564DE" w:rsidRDefault="000564DE" w:rsidP="000564D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אמר ליה רב אמי לרב אשי: והאנן איפכא תנן </w:t>
      </w:r>
      <w:r>
        <w:rPr>
          <w:rFonts w:cs="Miriam" w:hint="cs"/>
          <w:szCs w:val="16"/>
          <w:rtl/>
        </w:rPr>
        <w:t>[חולין מב,א]</w:t>
      </w:r>
      <w:r>
        <w:rPr>
          <w:rFonts w:hint="cs"/>
          <w:rtl/>
        </w:rPr>
        <w:t xml:space="preserve">: 'ניטל הכבד ולא נשתייר הימנה כלום, הריאה שניקבה או שחסרה </w:t>
      </w:r>
      <w:r>
        <w:rPr>
          <w:rFonts w:cs="Courier New" w:hint="cs"/>
          <w:szCs w:val="20"/>
          <w:rtl/>
        </w:rPr>
        <w:t>[- טרפה]</w:t>
      </w:r>
      <w:r>
        <w:rPr>
          <w:rFonts w:hint="cs"/>
          <w:rtl/>
        </w:rPr>
        <w:t xml:space="preserve">'!? </w:t>
      </w:r>
    </w:p>
    <w:p w:rsidR="000564DE" w:rsidRDefault="000564DE" w:rsidP="000564DE">
      <w:pPr>
        <w:ind w:left="720"/>
        <w:rPr>
          <w:rFonts w:cs="Miriam" w:hint="cs"/>
          <w:szCs w:val="20"/>
        </w:rPr>
      </w:pPr>
      <w:r>
        <w:rPr>
          <w:rFonts w:hint="cs"/>
          <w:rtl/>
        </w:rPr>
        <w:t xml:space="preserve">אמר ליה: כיון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דדמא דכבדא שהיא תלויה למטה מן הריאה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דמפומיה קאתי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עולה למעלה ונפיק דרך הפה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אימר איתמוחי איתמח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כולה כבדא, ולא נשתייר הימנה כלום, ונפל לריאה דרך קנה הכבד, שמחובר לקנה של ריאה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>אמר מר: 'אי מריאה קאתי אית ליה תקנתא';  מאי תקנתיה?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ליתי שבעה כוני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מלא אגרוף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מפירמא דסילקא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קניבת תרדים; מצינדור"א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ושבעה כוני פירמא דכרתי, וחמשה כוני פרידא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מין עשב; ויש אומרים מדיירישר"ש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ותלתא כוני דטלפחי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עדשים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וכונא דכמונא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כמון; "קימל" בלע"ז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וכונא דחבלי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פשתן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וכנגדן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כשיעור כל אלו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כנתא פטירתא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אנטריי"ל של בהמה שהיתה פטר רחם לאמה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וליבשיל וליכול, ולישתי אבתריה שיכרא חריפא דטבת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או: שיכר [אולי: בירה] של חודש טבת, שאז השיכר חזק; או 'טבת' מלשון: טובה, כלומר: בירה חריפה, שהיא טובה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לככא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חולי השינים הפנימים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אמר רבה בר רב הונא: ליתי תומא יחידאה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ראש שום שלא היה בו אלא צלע אחד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ונימרסיה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ישחקנו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במישחא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שמן, עך פי רוב שמן זית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ומילחא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ומלח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ונתביה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ולהניחו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אטופראי דאליונא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צפורן של בוהן יד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דההוא גיסא דכייב ליה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בצד שבו כואב לו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ונהדר ליה גדנפא דלישא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באופן מילולי: כנף של עיסה; כלומר: לשים על הבוהן שעליו השום הטחון בשמן ומלח כסוי או עטיפה מבצק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וניזדהר לבישריה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שלא יגע אותו שום בבשרו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דקשי לחיורא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צרעת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לחינכי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אבעבועות הגדילים בגרון, כמין גלנט; ובלשון רומי אשטרנגיילו"ן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אמר רבי יוחנן: חומתי כי ממרו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עלי של חומם פילטרו טוב לרפואה זו; כמין עשב שקורין ממרו בלשון ארמי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ועיקרא דחומתי </w:t>
      </w:r>
      <w:r>
        <w:rPr>
          <w:rFonts w:cs="Miriam"/>
          <w:szCs w:val="20"/>
          <w:rtl/>
        </w:rPr>
        <w:lastRenderedPageBreak/>
        <w:t>(</w:t>
      </w:r>
      <w:r>
        <w:rPr>
          <w:rFonts w:cs="Miriam" w:hint="cs"/>
          <w:szCs w:val="20"/>
          <w:rtl/>
        </w:rPr>
        <w:t>שורש החימום פילטרו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עדיף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לרפואה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מממרו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ממרו: "שבדמוני'" - לשון מורי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ונינקוט בפומיה; הני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חומתי וממרו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לאוקומי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לאוקומי החולי, שלא ינפח יותר מדאי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לבשולי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לבשולי האבעבועות, שתקבץ לחה שלהן לתוכן, שתהא יוצאה כשיבקעו אותו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לייתי פארי דריש נפייא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סובים גדולים שצפין למעלה בנפה כשמרקדין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וטלפחי בעפרייהו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עדשים עם עפר שנתלשו בהן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ושובלילתא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תלתן; פינוגר"י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וחומרתא דכשותא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פרח שבכשות; הומלו"ן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ונינקוט כאמגוזא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כשיעור אגוז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בפומיה;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לאיפתוחי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לפתוחי האבעבועות של אשטרנגיילו"ן </w:t>
      </w:r>
      <w:r>
        <w:rPr>
          <w:rFonts w:cs="Courier New" w:hint="cs"/>
          <w:szCs w:val="16"/>
          <w:rtl/>
        </w:rPr>
        <w:t>[דלקת שקדים]</w:t>
      </w:r>
      <w:r>
        <w:rPr>
          <w:rFonts w:cs="Miriam" w:hint="cs"/>
          <w:szCs w:val="20"/>
          <w:rtl/>
        </w:rPr>
        <w:t>: שיבקעו ותצא הליחה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לינפח ליה חבריה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בגרונו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תחלי חיורתא בגילא דחיטתא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שהוא חלול, ויכניס זרע השחלים לתוכו בראשו אחד, ויכניסנו בתוך פיו של חולה עד הבליעה, וינפח חבירו בראש האחר, ויצאו השחלים, ויפלו ויחנו על החולי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לאסוקי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להעלות בשר לרפאות הביקוע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ליתי עפרא מטולא דבית הכסא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מתחת צל אבנים המסודרות לבית הכסא בשדות, ומתוקנות כעין מושב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וניגבול בדובשא, וניכול, דמעלי ליה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טוב לו, מועיל לו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.</w:t>
      </w: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</w:p>
    <w:p w:rsidR="000564DE" w:rsidRDefault="000564DE" w:rsidP="000564DE">
      <w:pPr>
        <w:bidi/>
        <w:spacing w:line="240" w:lineRule="atLeast"/>
        <w:rPr>
          <w:rFonts w:hint="cs"/>
          <w:rtl/>
        </w:rPr>
      </w:pPr>
      <w:r>
        <w:rPr>
          <w:rFonts w:hint="cs"/>
          <w:rtl/>
        </w:rPr>
        <w:t xml:space="preserve">לברסם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חולי שקורין צוריי"ר; והוא בא מן הראש דרך החוטם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ליתי כי פיסתקא דנישדור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כשיעור גלנט של ארז מסם נשדור שקורין אמוניקא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וכי אמגוזא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שיעור כאגוז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דחלבניתא דובשניתא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חלבנה מתוקה שקורין גלמא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ומלי תרוודא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כף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דובשא חיורא, ומלי נטלא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כלי מחזיק רביעית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בת מחוזא חמרא נקידא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יין צלול יפה שאינו אדום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ונישלוקינהו בהדי הדדי; וכי בשיל נשדור בשיל ליה כוליה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זה סימן יהיה לך: לכשיבשל הנשדור - בידוע ששאר סמנין מבושלין, לפי שהוא קשה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</w:p>
    <w:p w:rsidR="000564DE" w:rsidRDefault="000564DE" w:rsidP="000564DE">
      <w:pPr>
        <w:bidi/>
        <w:spacing w:line="240" w:lineRule="atLeast"/>
        <w:rPr>
          <w:rFonts w:hint="cs"/>
        </w:rPr>
      </w:pPr>
      <w:r>
        <w:rPr>
          <w:rFonts w:hint="cs"/>
          <w:rtl/>
        </w:rPr>
        <w:t>ואי לא: ליתי רביעתא דחלבא דעיזא חיוורתי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סט,ב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וניטייפיה אתלת קלחי כרבא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יטיפנו על שלשה קלחי כרוב בכלי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וניבחשיה בגווזא דמרמהין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יגיס את הקדירה בקיסם של עץ ששמו מרמהין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וכי בשיל גווזא במרמהין - בשיל ליה כוליה;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לא: ליתי נפקי דכלבא חיורא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צואה של כלב לבן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וניגבול בנטפא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צרי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וכמה דאפשר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לו ברפואה אחרת או להתאפק בחוליו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נפקא לא ניכול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יאכל צואת הכלבים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דמפריק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מנתק אבריו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לגירא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חולי שקורין אשפונט"א </w:t>
      </w:r>
      <w:r>
        <w:rPr>
          <w:rFonts w:cs="Courier New" w:hint="cs"/>
          <w:szCs w:val="16"/>
          <w:rtl/>
        </w:rPr>
        <w:t>[גירא = חץ; המה: כאבים נקודתיים קשים; כאב נוקב]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ליתי גירא דלילתא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חץ של לילית אבן שעשויה כחץ ונופלת עם הברד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וניפכיה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העוקץ למטה ובית יד למעלה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ונשדי מיא עלויה ונשתי; </w:t>
      </w:r>
    </w:p>
    <w:p w:rsidR="000564DE" w:rsidRDefault="000564DE" w:rsidP="000564DE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ואי לא - ליתי ממיא דאישתי מינייהו כלבא בליליא, וניזדהר מגילויא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שיהו במקום שאין נחש מצוי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לגילויא: אנפקא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זהו רביעית; וכן שם הכלי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דחמרא חייא.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למורסא: אנפקא דחמרא באהלא תולאנא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אהלות אדום כמין תולעת שני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לפירחא דליבא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שלבו פורח; פשמיי"ר בלע"ז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ליתי תלת ברושייאתא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חלות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דשערי, ונשטרינהו בכמכא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ישרה אותם בכותח; טרכנריי"ד בלע"ז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דלא עבר עילויה ארבעין יומין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שנעשה הכותח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וניכול ונשתי אבתרייהו חמרא מרקא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מזוג במים הרבה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רב אחא מדיפתי לרבינא: וכל שכן דפרח ליביה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שדברים חלשים הן כל אלו ומתישין כחו של אדם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ליה: אנא - ליוקרא דליבא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שלבו כבד עליו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אמרי;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לפירחא דליבא: ליתי תלת ברושייאתא דחיטי, ונישטרינהו בדובשא, וניכול ונישתי אבתרייהו חמרא חייא.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לצרחא דליבא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כאב הלב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ליתי תלת ביעי נינייא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מינט"ה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וביעתא דכמונא וביעתא דשומשימי וליכול. 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לכאב מעי: ליתי תלת מאה פלפלי אריכתא, וכל יומי נשתי מאה מינייהו בחמרא.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רבין דמן נרש עבד לה לברתיה דרב אשי מאה וחמשין מהני דידן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פילפלין שלנו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ואתסיא.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לכירצא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תולעים שבמעים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אנפקא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כרביעית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דחמרא באטרפא דעראה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עלה של עץ ארע שקורין לוריי"ר ופריו קורין ביי"ש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לכירצא חיורא: ליתי ביזרא גלגילא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זרע אורוגא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וניציירה בשיסתג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יקשרנו בחתיכת בגד של צמר גפן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וניתייריה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ולשרות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במיא, ונשתיה, ונזדהר מבינתא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יזהר שלא יבלע את גרגיר הזרע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דאי לא - מנקבא לה למעייניה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למיעיו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למיסר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לעצור את השלשול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סיסין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פוליאו"ל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רטיבא במיא.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למישרא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לשלשל אדם עצור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cs="Courier New" w:hint="cs"/>
          <w:szCs w:val="20"/>
          <w:rtl/>
        </w:rPr>
        <w:t>[</w:t>
      </w:r>
      <w:r>
        <w:rPr>
          <w:rFonts w:cs="Courier New" w:hint="cs"/>
          <w:sz w:val="20"/>
          <w:szCs w:val="20"/>
          <w:rtl/>
        </w:rPr>
        <w:t>סיסין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יבישתא במיא; וסימנך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שלא תחליף לשתות לח לשלשל ויבש לעצור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איצא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שם עשב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רטיבא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וכשהוא לח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דסכר נהרא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סוכרין בו נהרות, כך הלח סותם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לטחלא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שטחול שלו נפוח וגדול מחמת חולי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ליתי שב ביני דמיא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שבע עלוקות של מים בלעז שנשוא"ש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ונייבשינהו בטולא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בַצֵּל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וכל יומא נישתי תרתי ותלתא בחמרא;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לא -  ליתי טחלא דציפרתא דלא איפתח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עז שלא ילדה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ונטחיא בתנורא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ידביק או יכניס בתנור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ונוקי להדיה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יעמוד כנגדו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ונימא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ויאמר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"כי היכי דיביש האי טחלא - נייבש טחליא דפלוני בר פלוניתא";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 ליכא תנורא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ניטחייה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לההוא טחלא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ביני אורבי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יטיח אותו בכותל וידבק בין שורות הכותל וייבש שם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דביתא חדתא, ונימא הכי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כי היכי דיביש האי טחלא כו'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לא - ליבקי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'ליבקי' - לשון בקיאות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שכבא דשכיב בשבתא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יטרח עד שידע היכן יש מת שמת בשבת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ונישקליה לידיה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דשכבא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ונותבה אטחליה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וניתי להדיה טחלא דחולה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יניח יד של המת מעל לטחול של החולה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ונימא "כי היכי דיביש הא ידא -  נייבש טחליא דפלוני בר פלוניתא";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לא - ניתי ביניתא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דג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וניטווייה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בנורא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בי נפחא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יצלנו בגחלים שלפני הנפח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וניכליה במיא דבי נפחא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אותם שמכבה בהן את הברזל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ונישתי ממיא דבי נפחא.</w:t>
      </w:r>
    </w:p>
    <w:p w:rsidR="000564DE" w:rsidRDefault="000564DE" w:rsidP="000564DE">
      <w:pPr>
        <w:numPr>
          <w:ilvl w:val="0"/>
          <w:numId w:val="1"/>
        </w:numPr>
        <w:ind w:right="0"/>
        <w:rPr>
          <w:rFonts w:hint="cs"/>
          <w:rtl/>
        </w:rPr>
      </w:pPr>
      <w:r>
        <w:rPr>
          <w:rFonts w:hint="cs"/>
          <w:rtl/>
        </w:rPr>
        <w:t xml:space="preserve">ההיא עיזא דהות שתיא מיא דבי נפחא - אישתחיט ולא אישתכח לה טחלא;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לא: ליפתח חביתא דחמרא לשמיה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יקנה חבית של יין לשתייתו; כלומר: ישתה יין טוב תמיד הרבה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</w:p>
    <w:p w:rsidR="000564DE" w:rsidRDefault="000564DE" w:rsidP="000564D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אמר ליה רב אחא בריה דרבא לרב אשי: אי אית ליה חביתא דחמרא - לא אתי לקמיה דמר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לשאל רפואה שהיין רפואה לו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אלא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יש להמליץ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מרגל בפת שחרית, דמעליא לכולי גופיה. 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לרושחתא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תחתוניות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טחורים או תולעים באזור פי הטבעת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ליתי אקיקא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עשב ששמו קקול"י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ואילווא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אלואיי"ן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ואספירכא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כסף חי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8"/>
          <w:szCs w:val="16"/>
          <w:rtl/>
        </w:rPr>
        <w:t>עופרת לבנה; או: כספית נוזלת</w:t>
      </w:r>
      <w:r>
        <w:rPr>
          <w:rFonts w:cs="Courier New" w:hint="cs"/>
          <w:szCs w:val="16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ומרתכא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קוגילו"ן, והוא מפסולת הכסף: מקום שחופרין כסף מן הקרקע ויוצקים אותו ומעלה ריתחא והוא מרתחא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וחומרתא דפילון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בוטון שהנשים תולות בצואריהן, של זהב או של כסף, ונותן בו שמן שמעורב בו מין בושם ששמו פילון, ודומה לעלי גפנים, כדתניא בתורת כהנים: שלא יערב קימוס במר, מי גלובקיא בשמן, עלי גפנים בפילון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ושיאפא דחמימתא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צואת יונים ולשון מורי צואת תרנגולין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ונינקט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אלו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בשחקי דכיתנא </w:t>
      </w:r>
      <w:r>
        <w:rPr>
          <w:rFonts w:cs="Courier New" w:hint="cs"/>
          <w:szCs w:val="20"/>
          <w:rtl/>
        </w:rPr>
        <w:t xml:space="preserve">[בלאות </w:t>
      </w:r>
      <w:r>
        <w:rPr>
          <w:rFonts w:ascii="Courier New" w:hAnsi="Courier New" w:cs="Courier New" w:hint="cs"/>
          <w:sz w:val="16"/>
          <w:szCs w:val="20"/>
          <w:rtl/>
        </w:rPr>
        <w:t>פשתן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בקייטא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שהם קרים בקייטא [</w:t>
      </w:r>
      <w:r>
        <w:rPr>
          <w:rFonts w:ascii="Courier New" w:hAnsi="Courier New" w:cs="Courier New" w:hint="cs"/>
          <w:sz w:val="18"/>
          <w:szCs w:val="18"/>
          <w:rtl/>
        </w:rPr>
        <w:t>בקיץ</w:t>
      </w:r>
      <w:r>
        <w:rPr>
          <w:rFonts w:cs="Miriam" w:hint="cs"/>
          <w:szCs w:val="20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ודעמר גופנא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מצמר גפן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בסיתוא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שהן חמים בסתוא, וישים באותו מקום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לא לישתי שיכרא מרקא.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לשיגרונא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חולי הירכים והקלבוסת שקורין הנק"א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ליתי פתיא דמוניני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כלי מלא ציר דגים קטנים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וניגנדריה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יגלגלו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שיתין זימני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ששים פעמים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אהא מטחתיה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ירך זה, למעלה בקילבוסת שקורין הנק"א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ושיתין זימני אהא מטחתיה.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לצמירתא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אבן הגדילה בגיד ועוצרת השתן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ניתי תלת ניטופייתא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טיפות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מישחא דכופרא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פסולת של זפת והוא עיטרן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ותלת ניטופייתא איצרא דכרתי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סחיטת כרישין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ותלת ניטופייתא דחמרא נקידא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יין נקי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ולישדי ליה לאיש באמה ולאשה באותו מקום;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ואי לא - ליתי אונא דזיקא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אוזן של נוד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ולתלי ליה לאיש באמה ולאשה בדדין;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לא - ליתי חוטא דזהוריתא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חוט של זהורית)</w:t>
      </w:r>
      <w:r>
        <w:rPr>
          <w:rtl/>
        </w:rPr>
        <w:t xml:space="preserve"> </w:t>
      </w:r>
      <w:r>
        <w:rPr>
          <w:rFonts w:hint="cs"/>
          <w:rtl/>
        </w:rPr>
        <w:t xml:space="preserve">דשדתיה דומה בת דומה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שטואתו אשה חשודה בת חשודה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וליתלי ליה לאיש באמה ולאשה בדדין;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ואי לא - ליתי כינה דזכר ונקבה וליתלי ליה לאיש באמה ולאשה באותו מקום;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- וכי משתין - נשתין אסיסנא יבישתא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סנה יבש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בצינורא דדשא, ונעיין בחומרתא דנפקא מיניה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יהא זהיר באבן היוצאת ממנו לשומרה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דמעליא לכולהו צימרא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חולי שקורין פיוור"י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לצימרא ברא: ליתי תלתא גריבי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סאין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סופלי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גרעיני תמרים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ותלתא גריבי אטרף אדרא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עלין של עץ ששמו אדר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ונישלוקינהו כל חד לחודיה, וליתיב בינייהו, ולתבינהו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ולהניח אותם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בתרתי משיכלי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עריבות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וניתי פתורא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שולחן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וננח עילויה, וניקום מעילוי האי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ויעמוד רכון מעל לאחד מהם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ולותיב עילוי האי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וישים מעליו את השני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, ומעילוי האי ולותיב עילוי האי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ויחליף את מקום הכלים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עד דניסק ביה הבלא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עד שיתחמם הרבה ויזיע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ולסחי מינייהו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ויתרחץ במימיהם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; וכי שתי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דקיימא לן: הרוחץ בחמין - שותה מהם, והם רפואה לו במסכת שבת </w:t>
      </w:r>
      <w:r>
        <w:rPr>
          <w:rFonts w:cs="Miriam" w:hint="cs"/>
          <w:szCs w:val="16"/>
          <w:rtl/>
        </w:rPr>
        <w:t>(מא,א)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ממיא דאדרא לישתי,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ממיא דסופלי לא לישתי, משום דמיעקרי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עושין אותו עקר מלהוליד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לצימרא גוונא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חום פנימי, קדחת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: ליתי שבעה בוני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מלא יד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דסילקא, משב משארי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משבעת ערוגות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ונישלוקינהו בעפרייהו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עפר העולה בשרשיהם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וניכול ונישתי אטרף אדרא בשיכרא או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ע,א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ענבי תאלא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ענבי גפן המודלת בדקל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במים.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לחזזיתא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ילפת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ליתי שב חיטי ארזנייתא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חטין גסים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וניקלינהו אמרא חדתא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ברזל של פושויי"ר [</w:t>
      </w:r>
      <w:r>
        <w:rPr>
          <w:rFonts w:ascii="Courier New" w:hAnsi="Courier New" w:cs="Courier New" w:hint="cs"/>
          <w:sz w:val="18"/>
          <w:szCs w:val="18"/>
          <w:rtl/>
        </w:rPr>
        <w:t>כלי חפירה, מכוש</w:t>
      </w:r>
      <w:r>
        <w:rPr>
          <w:rFonts w:cs="Miriam" w:hint="cs"/>
          <w:szCs w:val="20"/>
          <w:rtl/>
        </w:rPr>
        <w:t>] חדש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ונפיק משחא מינייהו ונישוף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ימשח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שימי בר אשי עבד ליה לההוא עובד כוכבים לדבר אחר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צרעת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ואיתסי.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</w:t>
      </w:r>
      <w:commentRangeStart w:id="1"/>
      <w:r>
        <w:rPr>
          <w:rFonts w:hint="cs"/>
          <w:rtl/>
        </w:rPr>
        <w:t>שמואל</w:t>
      </w:r>
      <w:commentRangeEnd w:id="1"/>
      <w:r>
        <w:rPr>
          <w:rStyle w:val="ac"/>
          <w:vanish/>
          <w:rtl/>
        </w:rPr>
        <w:commentReference w:id="1"/>
      </w:r>
      <w:r>
        <w:rPr>
          <w:rFonts w:hint="cs"/>
          <w:rtl/>
        </w:rPr>
        <w:t xml:space="preserve">: האי מאן דמחו ליה באלונכי דפרסאי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בנוכליות של פרסיים שמצרפין אותן במי סם המות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מיחייא לא חי; אדהכי והכי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אם יש שהות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ניספו ליה בשרא שמינא אגומרי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יאכל בשר שמן שצלוי על גחלים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וחמרא חייא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וישתה יין בלתי מזוג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; אפשר דחיי פורתא ומפקיד אביתיה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צוואה על נכסיו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אידי בר אבין: האי מאן דבלע זיבורא - מיחייא לא חיי; אדהכי והכי נשקיה רביעתא דחלא שמזג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חומץ חזק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אפשר דחיי פורתא ומפקיד לביתיה.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רבי יהושע בן לוי: אכל בשר שור בלפת ולן בלבנה בלילי י"ד או ט"ו בתקופת תמוז - אחזתו אחילו.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תנא: והממלא כריסו מכל דבר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שהוא טוב לו, ומתוק לחיכו, ואוכל ממנו כל תאוותו)</w:t>
      </w:r>
      <w:r>
        <w:rPr>
          <w:rtl/>
        </w:rPr>
        <w:t xml:space="preserve"> </w:t>
      </w:r>
      <w:r>
        <w:rPr>
          <w:rFonts w:hint="cs"/>
          <w:rtl/>
        </w:rPr>
        <w:t xml:space="preserve">- אחזתו אחילו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מביאו לידי חולי ששמו אחילו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רב פפא: אפילו מתמרי.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פשיטא!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סלקא דעתך אמינא הואיל ואמר 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שהתמרים יפין לגוף כל כך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'תמרי משבען ומשחנן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מחממות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ומשלשלן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משלשלות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ומאשרן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נותנות כח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מפנקן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אינן מתענגות את הלב להיות איסטניס, ואף על פי שהן מתוקות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 - אימא לא?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- קא משמע לן. 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'אחילו'?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רבי אלעזר: אש של עצמות.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'אש של עצמות'?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אביי: אש גרמי.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>מאי אסותיה?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אביי: אמרה לי אם: כולהו שקייני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משקין שאדם שותה לרפואה יש להן מנין ימים לשתותם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תלתא ושבעא ותריסר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יש מהן ג' יש מהן ז' יש מהן י"ב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והאי [</w:t>
      </w:r>
      <w:r>
        <w:rPr>
          <w:rFonts w:ascii="Courier New" w:hAnsi="Courier New" w:cs="Courier New" w:hint="cs"/>
          <w:sz w:val="16"/>
          <w:szCs w:val="20"/>
          <w:rtl/>
        </w:rPr>
        <w:t>אבל משקה תרופה זה</w:t>
      </w:r>
      <w:r>
        <w:rPr>
          <w:rFonts w:hint="cs"/>
          <w:rtl/>
        </w:rPr>
        <w:t xml:space="preserve">] - עד דמתסי. 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כולהו שקייני - אליבא ריקנא, והאי - בתר דאכל ושתי ועייל לבית הכסא, ונפיק ומשי ידיה, ומייתו ליה בונא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מלא אגרוף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דשתיתא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מן 'שתיתא': שם מאכל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דטלפחי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העשוי מקמח עדשים ומלח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ובונא דחמרא עתיקא, וניגבלינהו בהדי הדדי, וניכול, וניכרוך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גופיה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בסדיניה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כדי שיתחמם גופו ויזיע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וניגניה, וליכא דנוקמיה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יהיה אדם שיקיצנו לפי שהזיעה יפה לו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עד דקאי מנפשיה; וכי קאי - לישקליה לסדיניה מיניה; ואי לא - הדר עילויה. 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cs="Miriam" w:hint="cs"/>
          <w:szCs w:val="20"/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אליהו לרבי נתן: אכול שליש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מלא מעיך שליש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ושתה שליש והנח שליש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והנח שליש בטנך ריקם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לכשתכעוס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וימלא בטנך כעס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תעמוד על מילואך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 אם תמלא מעיך אכילה ושתיה - לכשתכעוס תבקע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תני רבי חייא: הרוצה שלא יבא לידי חולי מעיים - יהא רגיל בטיבול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לטבול בחומץ או פת ביין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קיץ וחורף; סעודתך שהנאתך ממנה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שערבה לך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משוך ידך הימנה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שלא תמלא את כריסך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ואל תשהה עצמך בשעה שאתה צריך לנקביך.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מר עוקבא האי מאן דשתי טיליא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יין רע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חיורא אחזתו, ויתק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חלשות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חסדא: שיתין מיני חמרא הוו; מעליא דכולהו: סומקא ריחתנא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שיש לו ריח טוב מאד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גריעא דכולהו: טיליא חיורא.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יהודה: האי מאן דיתיב בצפרני ניסן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לבקרים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גבי נורא, ושייף משחא, ונפיק ויתיב בשמשא - אחזתו ויתק.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תנו רבנן: הקיז דם ושימש מטתו 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נתעברה באותו תשמיש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הוויין לו בנים ויתקין; הקיזו שניהם ושימשו - הוויין להן בנים בעלי ראתן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חלשים הרבה, מחמת שיש להן שרץ במוח כדאמרינן בכתובות </w:t>
      </w:r>
      <w:r>
        <w:rPr>
          <w:rFonts w:cs="Miriam" w:hint="cs"/>
          <w:szCs w:val="16"/>
          <w:rtl/>
        </w:rPr>
        <w:t>(עז,ב)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פפא: לא אמרן אלא דלא טעים מידי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בין הקזה לתשמיש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אבל טעים מידי - לית לן בה.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רבה בר רב הונא: בא מן הדרך ושימש מטתו הוויין לו בנים ויתקין.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תנו רבנן: הבא מבית הכסא - אל ישמש מטתו עד שישהה שיעור חצי מיל, מפני ששד בית הכסא מלוה עמו, ואם שימש - הוויין לו בנים נכפים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נופלין מאותו חולי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המשמש מטתו מעומד - אוחזתו עוית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קרנפ"א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 מיושב - אוחזתו דלריא; היא מלמעלה והוא מלמטה - אוחזתו דלריא.</w:t>
      </w:r>
      <w:r>
        <w:rPr>
          <w:rFonts w:hint="cs"/>
          <w:rtl/>
        </w:rPr>
        <w:t>'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'דלריא'?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רבי יהושע בן לוי: סם דלריא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סם רפואתה של דלריא)</w:t>
      </w:r>
      <w:r>
        <w:rPr>
          <w:rtl/>
        </w:rPr>
        <w:t xml:space="preserve"> </w:t>
      </w:r>
      <w:r>
        <w:rPr>
          <w:rFonts w:hint="cs"/>
          <w:rtl/>
        </w:rPr>
        <w:t xml:space="preserve">- דרדרא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דרדרא שמה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'</w:t>
      </w:r>
      <w:r>
        <w:rPr>
          <w:rFonts w:hint="cs"/>
          <w:i/>
          <w:iCs/>
          <w:rtl/>
        </w:rPr>
        <w:t>דרדרא</w:t>
      </w:r>
      <w:r>
        <w:rPr>
          <w:rFonts w:hint="cs"/>
          <w:rtl/>
        </w:rPr>
        <w:t>'?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אביי: מוריקא דחוחי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קרו"ג </w:t>
      </w:r>
      <w:r>
        <w:rPr>
          <w:rFonts w:cs="Courier New" w:hint="cs"/>
          <w:szCs w:val="16"/>
          <w:rtl/>
        </w:rPr>
        <w:t>[כרכום?]</w:t>
      </w:r>
      <w:r>
        <w:rPr>
          <w:rFonts w:cs="Miriam" w:hint="cs"/>
          <w:szCs w:val="20"/>
          <w:rtl/>
        </w:rPr>
        <w:t xml:space="preserve"> הגדל בגדר של היזמי שקורין שבי"ל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פפא אליס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לועס בשיניו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ובלע ליה; רב פפי אליס ושדי ליה.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אביי: מי שאינו בקי בדרך ארץ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שאין לו כח לשמש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ליתי שלשה  קפיזי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'קפיזא' = כלי מחזיק שלש רביעיות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קורטמי דחוחי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קרו"ג הגדל בקרקע מזובל בזבל הצאן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ונידוקינהו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יכתשם הדק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ונישליקינהו בחמרא, ונישתי; אמר רבי יוחנן: הן הן החזירוני לנערותי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בתשמיש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שלשה דברים מכחישים כחו של אדם ואלו הן: פחד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דאגה שדואג על דבר העתיד כגון טירוד מזונות או פחד אויב וקורין סיינש"א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דרך, ועון. פחד - דכתיב </w:t>
      </w:r>
      <w:r>
        <w:rPr>
          <w:rFonts w:cs="Miriam" w:hint="cs"/>
          <w:szCs w:val="16"/>
          <w:rtl/>
        </w:rPr>
        <w:t>(תהלים לח,יא)</w:t>
      </w:r>
      <w:r>
        <w:rPr>
          <w:rFonts w:cs="Narkisim" w:hint="cs"/>
          <w:rtl/>
        </w:rPr>
        <w:t xml:space="preserve"> לבי סחרחר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מוקף דאגה</w:t>
      </w:r>
      <w:r>
        <w:rPr>
          <w:rFonts w:cs="Miriam"/>
          <w:szCs w:val="20"/>
          <w:rtl/>
        </w:rPr>
        <w:t>)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>עזבני כחי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ואור עיני גם הם אין אתי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דרך - דכתיב </w:t>
      </w:r>
      <w:r>
        <w:rPr>
          <w:rFonts w:cs="Miriam" w:hint="cs"/>
          <w:szCs w:val="16"/>
          <w:rtl/>
        </w:rPr>
        <w:t>(תהלים קב,כד)</w:t>
      </w:r>
      <w:r>
        <w:rPr>
          <w:rFonts w:cs="Narkisim" w:hint="cs"/>
          <w:rtl/>
        </w:rPr>
        <w:t xml:space="preserve"> ענה בדרך כחי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 w:val="20"/>
          <w:szCs w:val="20"/>
          <w:rtl/>
        </w:rPr>
        <w:t>קצר ימי</w:t>
      </w:r>
      <w:r>
        <w:rPr>
          <w:rFonts w:cs="Narkisim" w:hint="cs"/>
          <w:szCs w:val="20"/>
          <w:rtl/>
        </w:rPr>
        <w:t>]</w:t>
      </w:r>
      <w:r>
        <w:rPr>
          <w:rFonts w:hint="cs"/>
          <w:rtl/>
        </w:rPr>
        <w:t xml:space="preserve">; עון - דכתיב </w:t>
      </w:r>
      <w:r>
        <w:rPr>
          <w:rFonts w:cs="Miriam" w:hint="cs"/>
          <w:szCs w:val="16"/>
          <w:rtl/>
        </w:rPr>
        <w:t>[תהלים לא,יא: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כי כלו ביגון חיי ושנותי באנחה]</w:t>
      </w:r>
      <w:r>
        <w:rPr>
          <w:rFonts w:cs="Narkisim" w:hint="cs"/>
          <w:rtl/>
        </w:rPr>
        <w:t xml:space="preserve"> כשל בעוני כחי</w:t>
      </w:r>
      <w:r>
        <w:rPr>
          <w:rFonts w:cs="Narkisim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ועצמי עששו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שלשה דברים מתיזין גופו של אדם, ואלו הן: אכל מעומד, ושתה מעומד, ושימש מטתו מעומד.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חמשה קרובין למיתה יותר מן החיים, ואלו הן: אכל ועמד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מיד, קודם ששהה מעט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שתה ועמד, הקיז דם ועמד, ישן ועמד, שימש מטתו ועמד.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ששה - העושה אותן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כולן כאחת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מיד מת, ואלו הן: הבא בדרך ונתייגע, הקיז דם, ונכנס לבית המרחץ, ושתה ונשתכר, וישן על גבי קרקע, ושימש מטתו; אמר רבי יוחנן: והוא שעשאן כסידרן. אמר אביי: כסידרן - מת, שלא כסידרן - חליש.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איני! והא מעורת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שם אשה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עבדה ליה לעבדהּ תלת מינייהו ומית!?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>ההוא כחוש הוה.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שמונה - רובן קשה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כשיש לו הרבה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ומיעוטן יפה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כשיש לאדם מעט מהם - יפה לגופו לרפואה, וטוב שיהא לו קצת משלא יהא לו כלום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ואלו הן: דרך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להלך בדרכים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ודרך ארץ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תשמיש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עושר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מיעוטו יפה ורובו קשה, שמבטלו מתלמוד תורה ומגביה לבבו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ומלאכה, יין, ושינה, חמין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לרחוץ ולשתות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והקזת דם.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שמונה ממעטים את הזרע, ואלו הן: המלח, והרעב, והנתק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צרעת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בכייה, ושינה על גבי קרקע, וגדגדניות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איילנדר"א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וכשות שלא בזמנה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לקמיה מפרש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והקזת דם למטה כפלים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היא ממעטת כפלים בכולן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תנא כשם שקשה למטה כפלים - כך יפה למעלה כפלים.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רב פפא: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ע,ב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'למטה' - למטה מן הביצים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כמו ברגליו ובשוקיו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'למעלה' - למעלה מן הביצים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בכתפים ובצואר ובקילבוסת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'וכשות שלא בזמנה': תנא: '</w:t>
      </w:r>
      <w:r>
        <w:rPr>
          <w:rFonts w:hint="cs"/>
          <w:i/>
          <w:iCs/>
          <w:rtl/>
        </w:rPr>
        <w:t>כשם שקשה שלא בזמנה - כך יפה בזמנה.</w:t>
      </w:r>
      <w:r>
        <w:rPr>
          <w:rFonts w:hint="cs"/>
          <w:rtl/>
        </w:rPr>
        <w:t>'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פפא: 'זמנה' </w:t>
      </w:r>
      <w:r>
        <w:rPr>
          <w:rtl/>
        </w:rPr>
        <w:t>–</w:t>
      </w:r>
      <w:r>
        <w:rPr>
          <w:rFonts w:hint="cs"/>
          <w:rtl/>
        </w:rPr>
        <w:t xml:space="preserve"> תמוז; 'שלא בזמנה' </w:t>
      </w:r>
      <w:r>
        <w:rPr>
          <w:rtl/>
        </w:rPr>
        <w:t>–</w:t>
      </w:r>
      <w:r>
        <w:rPr>
          <w:rFonts w:hint="cs"/>
          <w:rtl/>
        </w:rPr>
        <w:t xml:space="preserve"> טבת; יומי ניסן ויומי תשרי - לא מעלו ולא קשו.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"כתבו גט לאשתי" ואחזו קורדייקוס, וחזר ואמר "אל תכתבו" - אין דבריו האחרונים כלום: 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רבי שמעון בן לקיש: כותבין ונותנין גט לאלתר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ואפילו בתוך חוליו, הואיל ואמר קודם לכן; ולא אמרינן 'שוטה הוא ואינו יכול לגרש'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ורבי יוחנן אמר: אין כותבין אלא לכשישתפה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מבריא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מאי טעמא דריש לקיש?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דקתני: '</w:t>
      </w:r>
      <w:r>
        <w:rPr>
          <w:rFonts w:hint="cs"/>
          <w:i/>
          <w:iCs/>
          <w:rtl/>
        </w:rPr>
        <w:t>אין בדבריו האחרונים כלום</w:t>
      </w:r>
      <w:r>
        <w:rPr>
          <w:rFonts w:hint="cs"/>
          <w:rtl/>
        </w:rPr>
        <w:t>'.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ורבי יוחנן?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לך: '</w:t>
      </w:r>
      <w:r>
        <w:rPr>
          <w:rFonts w:hint="cs"/>
          <w:i/>
          <w:iCs/>
          <w:rtl/>
        </w:rPr>
        <w:t>אין בדבריו האחרונים כלום</w:t>
      </w:r>
      <w:r>
        <w:rPr>
          <w:rFonts w:hint="cs"/>
          <w:rtl/>
        </w:rPr>
        <w:t xml:space="preserve">' - דלכי מתציל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כאשר ניצול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לא צריך למיהדר אימלוכי ביה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ליטול רשות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ולעולם אין כותבין אלא לכשישתפה.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במאי קמיפלגי?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ריש לקיש מדמי ליה לישן, ורבי יוחנן מדמי ליה לשוטה.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ורבי יוחנן נמי לידמיה לישן?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ישן לא מחוסר מעשה, האי מחוסר מעשה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שצריך רפואה [</w:t>
      </w:r>
      <w:r>
        <w:rPr>
          <w:rFonts w:ascii="Courier New" w:hAnsi="Courier New" w:cs="Courier New" w:hint="cs"/>
          <w:sz w:val="18"/>
          <w:szCs w:val="18"/>
          <w:rtl/>
        </w:rPr>
        <w:t>כדלהלן</w:t>
      </w:r>
      <w:r>
        <w:rPr>
          <w:rFonts w:cs="Miriam" w:hint="cs"/>
          <w:szCs w:val="20"/>
          <w:rtl/>
        </w:rPr>
        <w:t>]: בשרא סומקא אגומרי ...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וריש לקיש נמי נידמייה לשוטה?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שוטה לא סמיה בידן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אין סם רפואתו בידינו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האי סמיה בידן: בישרא סומקא אגומרי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בשר אדום צלוי על גחלים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וחמרא מרקא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מזוג במים הרבה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ומי אמר רבי יוחנן הכי? והאמר רב יהודה אמר שמואל: 'שחט בו שנים או רוב שנים ורמז ואמר "כתבו גט לאשתי" - הרי אלו יכתבו ויתנו' ותניא: '</w:t>
      </w:r>
      <w:r>
        <w:rPr>
          <w:rFonts w:hint="cs"/>
          <w:i/>
          <w:iCs/>
          <w:rtl/>
        </w:rPr>
        <w:t xml:space="preserve">ראוהו מגויד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מחותך בחתיכות לשון </w:t>
      </w:r>
      <w:r>
        <w:rPr>
          <w:rFonts w:cs="Narkisim" w:hint="cs"/>
          <w:szCs w:val="20"/>
          <w:rtl/>
        </w:rPr>
        <w:t xml:space="preserve">גודו אילנא </w:t>
      </w:r>
      <w:r>
        <w:rPr>
          <w:rFonts w:cs="Miriam" w:hint="cs"/>
          <w:szCs w:val="16"/>
          <w:rtl/>
        </w:rPr>
        <w:t>(דניאל ד,יא)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או צלוב על הצליבה, ורמז ואמר "כתבו גט לאשתי" - הרי אלו יכתבו ויתנו</w:t>
      </w:r>
      <w:r>
        <w:rPr>
          <w:rFonts w:hint="cs"/>
          <w:rtl/>
        </w:rPr>
        <w:t>'!?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הכי? השתא: התם - דעתא צילותא היא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צלולה היה דעתו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וכחישותא הוא דאתחילה ביה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אלא שכחש כחו מלהוציא דבר בפיו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הכא </w:t>
      </w:r>
      <w:r>
        <w:rPr>
          <w:rFonts w:cs="Miriam"/>
          <w:szCs w:val="20"/>
          <w:rtl/>
        </w:rPr>
        <w:t>(</w:t>
      </w:r>
      <w:r>
        <w:rPr>
          <w:rFonts w:ascii="Courier New" w:hAnsi="Courier New" w:cs="Courier New" w:hint="cs"/>
          <w:sz w:val="16"/>
          <w:szCs w:val="20"/>
          <w:rtl/>
        </w:rPr>
        <w:t>מי שאחזו קורדייקוס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דעתא שגישתא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תרגום של 'מהומה', כלומר: דעת מבולבל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היא.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ומי אמר שמואל הכי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'שחט בו שנים כותבין גט לאשתו' - אלמא גט מחיים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והאמר רב יהודה אמר שמואל: 'שחט בו שנים או רוב שנים, וברח - מעידין עליו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שמת להשיא את אשתו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'; ואי סלקא דעתך חי הוא - אמאי מעידין עליו?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אמרי: חי הוא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וגיטו מחיים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וסופו למות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לכך מעידין עליו לאחר זמן: להשיא את אשתו היכא דלא גירשה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מעתה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הואיל וסופו למות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יהא גולה על ידו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השוחטו בשוגג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אלמה תניא '</w:t>
      </w:r>
      <w:r>
        <w:rPr>
          <w:rFonts w:hint="cs"/>
          <w:i/>
          <w:iCs/>
          <w:rtl/>
        </w:rPr>
        <w:t>שחט בו שנים או רוב שנים - הרי זה אינו גולה</w:t>
      </w:r>
      <w:r>
        <w:rPr>
          <w:rFonts w:hint="cs"/>
          <w:rtl/>
        </w:rPr>
        <w:t>'?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הא - איתמר עלה: אמר רבי הושעיא: חיישינן שמא הרוח בלבלתו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ואלמלא הרוח לא מת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אי נמי: הוא קירב את מיתתו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ידי שפירכס, ונמצא שלא הרגו זה, אבל מכל מקום סופו למות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בינייהו?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>איכא בינייהו דשחטיה בביתא דשישא ופירכס; אי נמי דשחטיה בברא ולא פירכס.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נשתתק ואמרו לו נכתוב גט לאשתך </w:t>
      </w:r>
      <w:r>
        <w:rPr>
          <w:rFonts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והרכין בראשו - בודקין אותו שלשה פעמים; אם אמר על לאו לאו ועל הן הן - הרי אלו יכתבו ויתנו</w:t>
      </w:r>
      <w:r>
        <w:rPr>
          <w:rFonts w:hint="cs"/>
          <w:szCs w:val="20"/>
          <w:rtl/>
        </w:rPr>
        <w:t>]</w:t>
      </w:r>
      <w:r>
        <w:rPr>
          <w:rFonts w:hint="cs"/>
          <w:rtl/>
        </w:rPr>
        <w:t xml:space="preserve">: 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וליחוש דלמא שיחיא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'שיחיא': השתחויה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ד'לאו - לאו' נקטיה, אי נמי שיחיא ד'הן - הן' נקטיה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חולי של שגעון המלמדו תמיד להרכין ראשו בהרכנת לאו או הין, ואינו משיב על דברי שאלתם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יוסף בר מניומי אמר רב נחמן: דאמרינן ליה בסירוגין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ממתינין בין הרכנה לשאילה שעה וחוזרין ושואלין לו אותה שאילה עצמה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וליחוש דלמא שיחיא דסירוגין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לשחות ולהרכין בענין זה לשעות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נקטיה?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דאמרינן ליה חד לאו ותרין הן ותרין לאו וחד הן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דכי הך שיחיא לא נקטיה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דבי רבי ישמעאל תנא: '</w:t>
      </w:r>
      <w:r>
        <w:rPr>
          <w:rFonts w:hint="cs"/>
          <w:i/>
          <w:iCs/>
          <w:rtl/>
        </w:rPr>
        <w:t xml:space="preserve">אומרים 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כשבודקין אותו על לאו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שואלין לו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דברים של ימות החמה בימות הגשמים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מבקש דברים הראוין לו בימות החמה ועכשיו ימות הגשמים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ושל ימות הגשמים בימות החמה.</w:t>
      </w:r>
      <w:r>
        <w:rPr>
          <w:rFonts w:hint="cs"/>
          <w:rtl/>
        </w:rPr>
        <w:t>'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 xml:space="preserve">אי ניהו? אילימא גלופקרי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קוט"א בלע"ז </w:t>
      </w:r>
      <w:r>
        <w:rPr>
          <w:rFonts w:cs="Courier New" w:hint="cs"/>
          <w:szCs w:val="20"/>
          <w:rtl/>
        </w:rPr>
        <w:t>[בגד עליון]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וסדיני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יכסוהו בסדיני פשתן בימות הגשמים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ליחוש דלמא קורא אחדיה </w:t>
      </w:r>
      <w:r>
        <w:rPr>
          <w:rFonts w:cs="Miriam"/>
          <w:szCs w:val="20"/>
          <w:rtl/>
        </w:rPr>
        <w:t>(</w:t>
      </w:r>
      <w:r>
        <w:rPr>
          <w:rFonts w:cs="Courier New" w:hint="cs"/>
          <w:szCs w:val="16"/>
          <w:rtl/>
        </w:rPr>
        <w:t>[שאחזו קור]</w:t>
      </w:r>
      <w:r>
        <w:rPr>
          <w:rFonts w:cs="Miriam" w:hint="cs"/>
          <w:szCs w:val="20"/>
          <w:rtl/>
        </w:rPr>
        <w:t xml:space="preserve"> בימות החמה, ואף על פי שמשיב הין על הגלופקרין - לאו שוטה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אי נמי חמה אחדיה?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עא,א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בפירי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שאינם מצוים באותה שעה כגון צריש"ש </w:t>
      </w:r>
      <w:r>
        <w:rPr>
          <w:rFonts w:cs="Courier New" w:hint="cs"/>
          <w:szCs w:val="16"/>
          <w:rtl/>
        </w:rPr>
        <w:t>[דובדבנים]</w:t>
      </w:r>
      <w:r>
        <w:rPr>
          <w:rFonts w:cs="Miriam" w:hint="cs"/>
          <w:szCs w:val="20"/>
          <w:rtl/>
        </w:rPr>
        <w:t xml:space="preserve"> בימות הגשמים, ובימות החמה נישפל"ה </w:t>
      </w:r>
      <w:r>
        <w:rPr>
          <w:rFonts w:cs="Courier New" w:hint="cs"/>
          <w:szCs w:val="16"/>
          <w:rtl/>
        </w:rPr>
        <w:t>[שסק?]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כהנא אמר רב </w:t>
      </w:r>
      <w:r>
        <w:rPr>
          <w:rFonts w:cs="Miriam"/>
          <w:szCs w:val="20"/>
          <w:rtl/>
        </w:rPr>
        <w:t>(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8"/>
          <w:szCs w:val="16"/>
          <w:rtl/>
        </w:rPr>
        <w:t>בענין</w:t>
      </w:r>
      <w:r>
        <w:rPr>
          <w:rFonts w:cs="Courier New" w:hint="cs"/>
          <w:szCs w:val="16"/>
          <w:rtl/>
        </w:rPr>
        <w:t>]</w:t>
      </w:r>
      <w:r>
        <w:rPr>
          <w:rFonts w:cs="Miriam" w:hint="cs"/>
          <w:szCs w:val="20"/>
          <w:rtl/>
        </w:rPr>
        <w:t xml:space="preserve"> חרש שהיה פיקח כשכנסה וקדושיו קידושין גמורין, ותנן ביבמות </w:t>
      </w:r>
      <w:r>
        <w:rPr>
          <w:rFonts w:cs="Miriam" w:hint="cs"/>
          <w:szCs w:val="16"/>
          <w:rtl/>
        </w:rPr>
        <w:t>(פ"יד מ"א; דף קיב,ב)</w:t>
      </w:r>
      <w:r>
        <w:rPr>
          <w:rFonts w:cs="Miriam" w:hint="cs"/>
          <w:szCs w:val="20"/>
          <w:rtl/>
        </w:rPr>
        <w:t>: '</w:t>
      </w:r>
      <w:r>
        <w:rPr>
          <w:rFonts w:cs="Miriam" w:hint="cs"/>
          <w:i/>
          <w:iCs/>
          <w:szCs w:val="20"/>
          <w:rtl/>
        </w:rPr>
        <w:t>נתחרש הוא או נשתטה - לא יוציא עולמית</w:t>
      </w:r>
      <w:r>
        <w:rPr>
          <w:rFonts w:cs="Miriam" w:hint="cs"/>
          <w:szCs w:val="20"/>
          <w:rtl/>
        </w:rPr>
        <w:t>', לפי שאין כח בגירושי חרשות להפקיע קידושי חכמה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חרש שיכול לדבר מתוך הכתב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דיודע לכתוב על הקלף "כתבו ותנו גט לאשתי אתם פלוני ופלוני" ומסר להם)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פיקח גמור הוא, 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כותבין ונותנין גט לאשתו.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רב יוסף: מאי קא משמע לן? תנינא: '</w:t>
      </w:r>
      <w:r>
        <w:rPr>
          <w:rFonts w:hint="cs"/>
          <w:i/>
          <w:iCs/>
          <w:rtl/>
        </w:rPr>
        <w:t>נשתתק, ואמרו לו "נכתוב גט לאשתך" והרכין בראשו - בודקין אותו שלשה פעמים; אם אמר על לאו לאו ועל הן הן - הרי אלו יכתבו ויתנו</w:t>
      </w:r>
      <w:r>
        <w:rPr>
          <w:rFonts w:hint="cs"/>
          <w:rtl/>
        </w:rPr>
        <w:t>'?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רבי זירא: </w:t>
      </w:r>
      <w:r>
        <w:rPr>
          <w:rFonts w:hint="cs"/>
          <w:u w:val="single"/>
          <w:rtl/>
        </w:rPr>
        <w:t>אלם</w:t>
      </w:r>
      <w:r>
        <w:rPr>
          <w:rFonts w:hint="cs"/>
          <w:rtl/>
        </w:rPr>
        <w:t xml:space="preserve"> קאמרת! שאני אלם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דכיון דשומע הוא - הרי הוא כפיקח לכל דבריו; אבל חרש שאינו שומע ואינו מדבר - אי לאו דיכול לדבר מתוך הכתב - ברמיזה לא מפיק; ואי לאו דאשמעינן רב - לא הוה ידענא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דתניא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תוספתא תרומות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א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ב [ליברמן]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מדבר ואינו שומע - זהו חרש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ולא זהו חרש </w:t>
      </w:r>
      <w:r>
        <w:rPr>
          <w:rFonts w:cs="Miriam" w:hint="cs"/>
          <w:szCs w:val="20"/>
          <w:rtl/>
        </w:rPr>
        <w:lastRenderedPageBreak/>
        <w:t>שדברו בו חכמים בכל מקום, והשווהו לשוטה, דזהו כפיקח לכל דבריו כדקתני בהדיא; אבל חרש דרב כהנא (אינו) לא שומע ולא מדבר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 שומע ואינו מדבר - זהו אלם; וזה וזה הרי הן כפקחין לכל דבריהם</w:t>
      </w:r>
      <w:r>
        <w:rPr>
          <w:rFonts w:hint="cs"/>
          <w:rtl/>
        </w:rPr>
        <w:t>' 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וממאי דמדבר ואינו שומע זהו חרש ,שומע ואינו מדבר זהו אלם? דכתיב </w:t>
      </w:r>
      <w:r>
        <w:rPr>
          <w:rFonts w:cs="Miriam" w:hint="cs"/>
          <w:szCs w:val="16"/>
          <w:rtl/>
        </w:rPr>
        <w:t>(תהלים לח,יד)</w:t>
      </w:r>
      <w:r>
        <w:rPr>
          <w:rFonts w:cs="Narkisim" w:hint="cs"/>
          <w:rtl/>
        </w:rPr>
        <w:t xml:space="preserve"> ואני כחרש לא אשמע וכאלם לא יפתח פיו</w:t>
      </w:r>
      <w:r>
        <w:rPr>
          <w:rFonts w:hint="cs"/>
          <w:rtl/>
        </w:rPr>
        <w:t xml:space="preserve">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בעית אימא כדאמרי אינשי: אישתקיל מילוליה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נוטריקון דאלם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רבי זירא: אי קשיא 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בהא דרב כהנא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הא קשיא לי, דתניא: '</w:t>
      </w:r>
      <w:r>
        <w:rPr>
          <w:rFonts w:cs="Miriam" w:hint="cs"/>
          <w:szCs w:val="16"/>
          <w:rtl/>
        </w:rPr>
        <w:t xml:space="preserve">[ויקרא ה,א: </w:t>
      </w:r>
      <w:r>
        <w:rPr>
          <w:rFonts w:cs="Narkisim" w:hint="cs"/>
          <w:szCs w:val="20"/>
          <w:rtl/>
        </w:rPr>
        <w:t>ונפש כי תחטא ושמעה קול אלה והוא עד, או ראה או ידע</w:t>
      </w:r>
      <w:r>
        <w:rPr>
          <w:rFonts w:cs="Narkisim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אם לא יגיד </w:t>
      </w:r>
      <w:r>
        <w:rPr>
          <w:rFonts w:cs="Narkisim" w:hint="cs"/>
          <w:szCs w:val="20"/>
          <w:rtl/>
        </w:rPr>
        <w:t>[ונשא עונו]</w:t>
      </w:r>
      <w:r>
        <w:rPr>
          <w:rFonts w:hint="cs"/>
          <w:i/>
          <w:iCs/>
          <w:rtl/>
        </w:rPr>
        <w:t xml:space="preserve"> פרט לאלם שאינו יכול להגיד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שאינו חייב קרבן שבועה על שבועת העדות אם השביעו והרכין בראשו שאינו יודע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אמאי? הא יכול להגיד מתוך הכתב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ואם איתא לדרב כהנא - ליחייב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אביי: עדות קאמרת? שאני עדות, דרחמנא אמר 'מפיהם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פי שנים עדים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ולא מפי כתבם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מפי כתבם יעידו בבית דין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דלא דמי לשטר שחתמוהו ביומו דההוא אורחיה להכי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מיתיבי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תוספתא גיטין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ה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א [ליברמן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כשם שבודקין אותו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אנשתתק והרכין בראשו קאי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לגיטין - כך בודקין אותו למשאות ולמתנות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למכור בנכסיו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ולעדיות ולירושות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כולהו מפרש ואזיל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- קתני מיהת '</w:t>
      </w:r>
      <w:r>
        <w:rPr>
          <w:rFonts w:hint="cs"/>
          <w:i/>
          <w:iCs/>
          <w:rtl/>
        </w:rPr>
        <w:t>עדיות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שיעיד עדותו מפי הכתב, והאמרת '</w:t>
      </w:r>
      <w:r>
        <w:rPr>
          <w:rFonts w:cs="Miriam" w:hint="cs"/>
          <w:i/>
          <w:iCs/>
          <w:szCs w:val="20"/>
          <w:rtl/>
        </w:rPr>
        <w:t>מפיהם</w:t>
      </w:r>
      <w:r>
        <w:rPr>
          <w:rFonts w:cs="Miriam" w:hint="cs"/>
          <w:szCs w:val="20"/>
          <w:rtl/>
        </w:rPr>
        <w:t>', וזה נאלם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יוסף בר מניומי אמר רב ששת: בעדות אשה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להשיאה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דאקילו בה רבנן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בעד אחד, קרוב ושפחה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ופרכינן: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והא קתני '</w:t>
      </w:r>
      <w:r>
        <w:rPr>
          <w:rFonts w:hint="cs"/>
          <w:i/>
          <w:iCs/>
          <w:rtl/>
        </w:rPr>
        <w:t>ירושות</w:t>
      </w:r>
      <w:r>
        <w:rPr>
          <w:rFonts w:hint="cs"/>
          <w:rtl/>
        </w:rPr>
        <w:t>'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וקא סלקא דעתך להעיד על ירושה שהוריש אדם מעלמא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רבי אבהו: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מאי ירושות?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ירושת בנו הבכור קתני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בנו דידיה: אם רצה להשוות את הבכור כאחד מבניו; ולהכי נקט 'ירושת בנו הבכור': דאם לא לשנות על משפט הירושה של תורה הוא בא - למה לנו לדבריו? הירושה מאיליה תפול!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מיהת '</w:t>
      </w:r>
      <w:r>
        <w:rPr>
          <w:rFonts w:hint="cs"/>
          <w:i/>
          <w:iCs/>
          <w:rtl/>
        </w:rPr>
        <w:t>למשאות ולמתנות</w:t>
      </w:r>
      <w:r>
        <w:rPr>
          <w:rFonts w:hint="cs"/>
          <w:rtl/>
        </w:rPr>
        <w:t xml:space="preserve">' - מאי לאו לעלמא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דהיינו עדות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לא, לדידיה.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מיתיבי: '</w:t>
      </w:r>
      <w:r>
        <w:rPr>
          <w:rFonts w:hint="cs"/>
          <w:i/>
          <w:iCs/>
          <w:rtl/>
        </w:rPr>
        <w:t xml:space="preserve">חרש - לא הלכו בו אחר רמיזותיו ואחר קפיצותיו ואחר כתב ידו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לחשבו כפיקח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אלא במטלטלין, אבל לא לגיטין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היכא דקידושיו היו קידושין גמורין, ותיובתא דרב כהנא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תנאי היא, דתניא: '</w:t>
      </w:r>
      <w:r>
        <w:rPr>
          <w:rFonts w:hint="cs"/>
          <w:i/>
          <w:iCs/>
          <w:rtl/>
        </w:rPr>
        <w:t xml:space="preserve">אמר רבן שמעון בן גמליאל: במה דברים אמורים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ד'לא הלכו בו בגיטין'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?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בחרש מעיקרו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שאין לו כתב יד של דעת: שלא היתה לו דעת צלולה מימיו; ולקמיה פריך: וכיון דחרש מעיקרו הוא - הרי כָנַס ברמיזה, ולא היו קידושין גמורין!? ומוקי לה ביבם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, אבל פיקח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שלמד לכתוב מדעת צלולה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ונתחרש - הוא כותב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גט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והן חותמין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ואחרים חותמין, והיינו כרב כהנא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וחרש מעיקרו לא? '</w:t>
      </w:r>
      <w:r>
        <w:rPr>
          <w:rFonts w:hint="cs"/>
          <w:i/>
          <w:iCs/>
          <w:rtl/>
        </w:rPr>
        <w:t>כשם שכונסה ברמיזה כך מוציאה ברמיזה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משנה היא ביבמות </w:t>
      </w:r>
      <w:r>
        <w:rPr>
          <w:rFonts w:cs="Miriam" w:hint="cs"/>
          <w:szCs w:val="16"/>
          <w:rtl/>
        </w:rPr>
        <w:t>[פ"יד מ"א]</w:t>
      </w:r>
      <w:r>
        <w:rPr>
          <w:rFonts w:cs="Miriam" w:hint="cs"/>
          <w:szCs w:val="20"/>
          <w:rtl/>
        </w:rPr>
        <w:t>, דחרש שנשא אשה - אם רצה יוציא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 באשתו - הכי נמי; הכא במאי עסקינן? ביבמתו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שקידושיה גמורין, וזיקתה גמורה, והוא אין יכול לחלוץ לפי שאינו ב'</w:t>
      </w:r>
      <w:r>
        <w:rPr>
          <w:rFonts w:cs="Narkisim" w:hint="cs"/>
          <w:szCs w:val="20"/>
          <w:rtl/>
        </w:rPr>
        <w:t>ועמד ואמר לא חפצתי לקחתה</w:t>
      </w:r>
      <w:r>
        <w:rPr>
          <w:rFonts w:cs="Miriam" w:hint="cs"/>
          <w:szCs w:val="20"/>
          <w:rtl/>
        </w:rPr>
        <w:t xml:space="preserve">', </w:t>
      </w:r>
      <w:r>
        <w:rPr>
          <w:rFonts w:cs="Miriam" w:hint="cs"/>
          <w:szCs w:val="16"/>
          <w:rtl/>
        </w:rPr>
        <w:t>(דברים כה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ח)</w:t>
      </w:r>
      <w:r>
        <w:rPr>
          <w:rFonts w:cs="Miriam" w:hint="cs"/>
          <w:szCs w:val="20"/>
          <w:rtl/>
        </w:rPr>
        <w:t>; וכונס ואינו מוציא לעולם, דגט דידיה לא מפקע זיקה דאורייתא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יבמתו - ממאן? אילימא דנפלה ליה מאחיו חרש </w:t>
      </w:r>
      <w:r>
        <w:rPr>
          <w:rtl/>
        </w:rPr>
        <w:t>–</w:t>
      </w:r>
      <w:r>
        <w:rPr>
          <w:rFonts w:hint="cs"/>
          <w:rtl/>
        </w:rPr>
        <w:t xml:space="preserve"> '</w:t>
      </w:r>
      <w:r>
        <w:rPr>
          <w:rFonts w:hint="cs"/>
          <w:i/>
          <w:iCs/>
          <w:rtl/>
        </w:rPr>
        <w:t>כשם שכניסתה ברמיזה כך יציאתה ברמיזה</w:t>
      </w:r>
      <w:r>
        <w:rPr>
          <w:rFonts w:hint="cs"/>
          <w:rtl/>
        </w:rPr>
        <w:t>'; אלא דנפלה ליה מאחיו פיקח. ואיבעית אימא: לעולם דנפלה ליה מאחיו חרש, וגזירה אחיו חרש אטו אחיו פיקח.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 הכי - אשתו נמי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ניגזור אטו יבמתו שקידושיה גמורין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יבמתו ביבמתו מיחלפא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אשת אחיו פיקח באשת אחיו חרש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אשתו ביבמתו לא מיחלפא.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 xml:space="preserve">ומי גזרינן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אחיו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חרש אטו פיקח?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עא,ב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והתנן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[פ"</w:t>
      </w:r>
      <w:r>
        <w:rPr>
          <w:rFonts w:cs="Miriam" w:hint="cs"/>
          <w:szCs w:val="16"/>
          <w:rtl/>
        </w:rPr>
        <w:t>יד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ג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שני אחין חרשין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כיון דהם חרשים לא איכפת לן בנשותיהן אם הן אחת פקחות דמכל מקום הם לא כנסו אלא ברמיזה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נשואין שתי אחיות פיקחות, או שתי אחיות חרשות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איכפת לן בפקחוּת של בעלים, דהן לא נכנסו אלא ברמיזה, לפיכך פטורות מן החליצה, דיוצאה משום אחות אשה, דכל עריות פטורות מן החליצה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או שתי אחיות אחת פיקחת ואחת חרשת, וכן שתי אחיות חרשות נשואות לשני אחין פיקחין, או לשני אחין חרשין, או לשני אחין אחד פיקח ואחד חרש - הרי אלו פטורות מן החליצה ומן היבום; ואם היו נכריות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ומת אחד מהן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8"/>
          <w:szCs w:val="16"/>
          <w:rtl/>
        </w:rPr>
        <w:t>משני האחים, בעלי האחיות</w:t>
      </w:r>
      <w:r>
        <w:rPr>
          <w:rFonts w:cs="Courier New" w:hint="cs"/>
          <w:szCs w:val="16"/>
          <w:rtl/>
        </w:rPr>
        <w:t>]</w:t>
      </w:r>
      <w:r>
        <w:rPr>
          <w:rFonts w:cs="Miriam" w:hint="cs"/>
          <w:szCs w:val="20"/>
          <w:rtl/>
        </w:rPr>
        <w:t xml:space="preserve"> - השני אינו יכול לחלוץ, מפני שהוא חרש או שהיא חרשת, </w:t>
      </w:r>
      <w:r>
        <w:rPr>
          <w:rFonts w:cs="Miriam" w:hint="cs"/>
          <w:szCs w:val="20"/>
          <w:rtl/>
        </w:rPr>
        <w:lastRenderedPageBreak/>
        <w:t>ואינה יכולה לומר 'מאן יבמי'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–</w:t>
      </w:r>
      <w:r>
        <w:rPr>
          <w:rFonts w:hint="cs"/>
          <w:i/>
          <w:iCs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אלא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יְכַנְסוּ; ואם רצו להוציאן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אחרי כן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–</w:t>
      </w:r>
      <w:r>
        <w:rPr>
          <w:rFonts w:hint="cs"/>
          <w:i/>
          <w:iCs/>
          <w:rtl/>
        </w:rPr>
        <w:t xml:space="preserve"> יוציאו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דאתי גט חרש ומפקע זיקת קידושי חרש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אלמא היכא דנפלה ליה מאחיו חרש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מפיק, </w:t>
      </w:r>
      <w:r>
        <w:rPr>
          <w:rFonts w:cs="Miriam" w:hint="cs"/>
          <w:szCs w:val="20"/>
          <w:u w:val="single"/>
          <w:rtl/>
        </w:rPr>
        <w:t>ולא גזרינן אטו אחיו פקח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מחוורתא כדשנין מעיקרא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דנפלה ליה מאחיו פקח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רבי יוחנן: חלוקין עליו חביריו על רבן שמעון בן גמליאל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דאפילו פקח ונתחרש - אינו יכול לגרש, ואפילו יודע לכתוב; ולא תימא רבן שמעון בן גמליאל מפרש מילתיה דתנא קמא; דהכי שמיע ליה לרבי יוחנן: דמיפלג פליג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אביי: אף אנן נמי תנינא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יבמות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יד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א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נישטת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היא משניסת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לא יוציא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אסור להוציאה; ואף על פי שפקחת ונתחרשה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יוציאה, דאשה לא בעינן דעתה, שהרי יוצאה לרצונה ושלא לרצונה, היכא דנשטת אמור רבנן 'לא יוציא': דכיון שאינה יודעת לשמור עצמה - ינהגו בה הפקר בזנות; וכן מפרש לקמן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 נתחרש הוא או נשתטה - לא יוציא עולמית</w:t>
      </w:r>
      <w:r>
        <w:rPr>
          <w:rFonts w:hint="cs"/>
          <w:rtl/>
        </w:rPr>
        <w:t>' מאי '</w:t>
      </w:r>
      <w:r>
        <w:rPr>
          <w:rFonts w:hint="cs"/>
          <w:i/>
          <w:iCs/>
          <w:rtl/>
        </w:rPr>
        <w:t>עולמית</w:t>
      </w:r>
      <w:r>
        <w:rPr>
          <w:rFonts w:hint="cs"/>
          <w:rtl/>
        </w:rPr>
        <w:t>'?: לאו אף על גב דיכול לדבר מתוך הכתב?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>אמר רב פפא: אי לאו דאשמועינן רבי יוחנן - הוה אמינא: רבן שמעון בן גמליאל - לפרושי טעמא דתנא קמא הוא דאתא, ומאי '</w:t>
      </w:r>
      <w:r>
        <w:rPr>
          <w:rFonts w:hint="cs"/>
          <w:i/>
          <w:iCs/>
          <w:rtl/>
        </w:rPr>
        <w:t>עולמית</w:t>
      </w:r>
      <w:r>
        <w:rPr>
          <w:rFonts w:hint="cs"/>
          <w:rtl/>
        </w:rPr>
        <w:t xml:space="preserve">'? - אף על גב דחזינא ליה דחריף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 מדבר מתוך הכתב לא ממעט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אי נמי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האי 'עולמית'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לכדרבי יצחק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אתא, למידק מינה: מדקתני סיפא '</w:t>
      </w:r>
      <w:r>
        <w:rPr>
          <w:rFonts w:cs="Miriam" w:hint="cs"/>
          <w:i/>
          <w:iCs/>
          <w:szCs w:val="20"/>
          <w:rtl/>
        </w:rPr>
        <w:t>עולמית</w:t>
      </w:r>
      <w:r>
        <w:rPr>
          <w:rFonts w:cs="Miriam" w:hint="cs"/>
          <w:szCs w:val="20"/>
          <w:rtl/>
        </w:rPr>
        <w:t>' ורישא לא תנא 'עולמית' - משום דרישא דרבנן, כדרבי יצחק, וסיפא דאורייתא: דגבי מגרש בעינן דעתו: שהאיש אינו מוציא אלא לרצונו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דאמר רבי יצחק: דבר תורה שוטָה מתגרשת, מידי דהוה אפיקחת בעל כרחה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מתגרשת ואף על פי שלא מדעתה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ומה טעם אמרו 'אינה מתגרשת'? שלא ינהגו בה מנהג הפקר.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אמרו 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לבריא או לשכיב מרע חכם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"נכתוב גט לאשתך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שלא תיזקק ליבם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 xml:space="preserve">ואמר להן "כתובו",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אמרו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לסופר וכתב, ולעדים וחתמו - אף על פי שכתבוהו וחתמוהו ונתנוהו לו וחזר ונתנו לה - הרי הגט בטל, עד שיאמר לסופר "כתוב" ולעדים "חתומו".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טעמא דלא אמר "תנו"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בלא "כתבו", דכיון דאמר להם "כתבו" - מקפיד היה בדבר, שלא יאמרו לאחר ויכתוב, שבושת הוא לו לגלות שאינו יודע לכתוב גט; ובהא אפילו רבי מאיר מודה לקמן בפרק 'התקבל': שאם אמר "כתבו גט לאשתי" - אפילו אמר לבית דין - לא עשאם בית דין להרשות את אחרים על כך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הא אמר "תנו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גט לאשתי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אמר "כתבו"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נותנין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אומרים לאחרים ויכתבו ויתנו, דעשאן בית דין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- מני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ועל כרחין כגון שהיו שלשה, דאילו לשנים - אפילו רבי מאיר מודה שאפילו לא אמר "כתבו" אלא "תנו" - צריכים הם עצמם לכתוב, דהכי תנן לקמן: 'אמר לשנים "תנו גט לאשתי" או לשלשה "כתבו ותנו גט לאשתי" - יכתבו הם עצמם ויתנו; אבל אמר לשלשה "תנו" - יאמרו לאחרים ויכתבו ויתנו, מפני שעשאם בית דין - דברי רבי מאיר; ופליג רבי יוסי עליה: דאפילו לשלשה נמי: אף על גב דלא אמר "כתבו" צריכין הם עצמם לכתוב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0564DE" w:rsidRDefault="000564DE" w:rsidP="000564DE">
      <w:pPr>
        <w:rPr>
          <w:rFonts w:hint="cs"/>
          <w:rtl/>
        </w:rPr>
      </w:pP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ומתניתין, דנקט "כתבו" - משמע דאי לא אמר "כתבו" - לא הוי פסיל האי גיטא, וכגון שהיו שלשה; 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רבי מאיר היא, דאמר מילי מימסרן לשליח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דרך ארץ הוא לעשות שליח דברים, והוי נמי בדברים שלוחו של אדם כמותו; הלכך היכא דהוו שלשה, דאיכא למימר עשאן בית דין לומר לאחרים "אמרו לסופר ויכתוב ולעדים ויחתומו"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אימא סיפא: '</w:t>
      </w:r>
      <w:r>
        <w:rPr>
          <w:rFonts w:hint="cs"/>
          <w:i/>
          <w:iCs/>
          <w:rtl/>
        </w:rPr>
        <w:t>עד שיאמר לסופר "כתוב" ולעדים "חתומו"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משמע דאין לך צד היתר לומר לאחרים לכתוב, אלא השומע מפיו - הוא יכתוב, ואפילו שלשה, ואפילו לא אמר "כתבו"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אתאן לרבי יוסי דאמר מילי לא מימסרן לשליח; רישא רבי מאיר וסיפא רבי יוסי?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אין, רישא רבי מאיר וסיפא רבי יוסי.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אביי אמר: כולה רבי מאיר היא, והכא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הך סיפא דקתני '</w:t>
      </w:r>
      <w:r>
        <w:rPr>
          <w:rFonts w:cs="Miriam" w:hint="cs"/>
          <w:i/>
          <w:iCs/>
          <w:szCs w:val="20"/>
          <w:rtl/>
        </w:rPr>
        <w:t>עד שיאמר לסופר</w:t>
      </w:r>
      <w:r>
        <w:rPr>
          <w:rFonts w:cs="Miriam" w:hint="cs"/>
          <w:szCs w:val="20"/>
          <w:rtl/>
        </w:rPr>
        <w:t>' עצמו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במאי עסקינן? דלא אמר "תנו"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בלא "כתבו", והכי קאמר: האומר "כתבו" אינו כשר אלא אם כן אמר לסופר עצמו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 הכי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כיון דאיכא צד היתר לומר לאחרים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עד שיאמר "תנו" מיבעי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הכי איבעי ליה למיתני: 'אינו גט עד שיאמר "תנו" בלא "כתבו", וכל שכן פשיטא דכי אמר לסופר עצמו; אלא ודאי דוקא קאמר סיפא באומר "תנו"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הכא במאי עסקינן? - דלא אמר לבי תלתא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ובשנים מודה רבי מאיר דאפילו אמר "תנו" - כותבין הן עצמן, דלא עשאם בית דין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 הכי </w:t>
      </w:r>
      <w:r>
        <w:rPr>
          <w:rtl/>
        </w:rPr>
        <w:t>–</w:t>
      </w:r>
      <w:r>
        <w:rPr>
          <w:rFonts w:hint="cs"/>
          <w:rtl/>
        </w:rPr>
        <w:t xml:space="preserve"> 'עד שיאמר לשלשה' מיבעי ליה!?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כולה רבי יוסי היא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והא דנקט ברישא "כתובו" - לאו למידק דאילו אמר "תנו" בלא "כתבו" - אומרים לאחרים ויכתבו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והכא במאי עסקינן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אלא היינו טעמא דפסול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 דלא אמר "</w:t>
      </w:r>
      <w:r>
        <w:rPr>
          <w:rtl/>
        </w:rPr>
        <w:t>אִמרוּ</w:t>
      </w:r>
      <w:r>
        <w:rPr>
          <w:rFonts w:hint="cs"/>
          <w:rtl/>
        </w:rPr>
        <w:t xml:space="preserve">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והכי דייקת </w:t>
      </w:r>
      <w:r>
        <w:rPr>
          <w:rFonts w:cs="Miriam" w:hint="cs"/>
          <w:szCs w:val="20"/>
          <w:rtl/>
        </w:rPr>
        <w:lastRenderedPageBreak/>
        <w:t xml:space="preserve">מינה: טעמא - דלא אמר </w:t>
      </w:r>
      <w:r>
        <w:rPr>
          <w:rFonts w:cs="Miriam"/>
          <w:szCs w:val="20"/>
          <w:rtl/>
        </w:rPr>
        <w:t>“</w:t>
      </w:r>
      <w:r>
        <w:rPr>
          <w:rFonts w:cs="Miriam" w:hint="cs"/>
          <w:szCs w:val="20"/>
          <w:rtl/>
        </w:rPr>
        <w:t>אִמרוּ</w:t>
      </w:r>
      <w:r>
        <w:rPr>
          <w:rFonts w:cs="Miriam"/>
          <w:szCs w:val="20"/>
          <w:rtl/>
        </w:rPr>
        <w:t>”</w:t>
      </w:r>
      <w:r>
        <w:rPr>
          <w:rFonts w:cs="Miriam" w:hint="cs"/>
          <w:szCs w:val="20"/>
          <w:rtl/>
        </w:rPr>
        <w:t xml:space="preserve">, הא אמר לשנים "אמרו לפלוני ויכתוב ולפלוני ופלוני ויחתומו", ואמרו לאותו סופר וכתב ולאותן עדים וחתמו - שפיר דמי, דמודי רבי יוסי בהא, </w:t>
      </w:r>
      <w:r>
        <w:rPr>
          <w:rFonts w:cs="Miriam" w:hint="cs"/>
          <w:szCs w:val="20"/>
          <w:u w:val="single"/>
          <w:rtl/>
        </w:rPr>
        <w:t>שהרי עשאן שלוחין לכך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>אי הכי עד שיאמר "אִמרו" מיבעי ליה!? ועוד - מי מודה רבי יוסי באומר "אִמרו"? והתנן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גיטין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ט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ח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כתב סופר ועד - כשר</w:t>
      </w:r>
      <w:r>
        <w:rPr>
          <w:rFonts w:hint="cs"/>
          <w:rtl/>
        </w:rPr>
        <w:t>' ואמר רבי ירמיה '</w:t>
      </w:r>
      <w:r>
        <w:rPr>
          <w:rFonts w:hint="cs"/>
          <w:u w:val="single"/>
          <w:rtl/>
        </w:rPr>
        <w:t>חתם</w:t>
      </w:r>
      <w:r>
        <w:rPr>
          <w:rFonts w:hint="cs"/>
          <w:rtl/>
        </w:rPr>
        <w:t xml:space="preserve"> סופר' שנינו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לא תימא דמתכשר גט בחתימת עד אחד וכתב יד סופר שני, אלא הכי קאמר: </w:t>
      </w:r>
      <w:r>
        <w:rPr>
          <w:rFonts w:cs="Miriam" w:hint="cs"/>
          <w:szCs w:val="20"/>
          <w:u w:val="single"/>
          <w:rtl/>
        </w:rPr>
        <w:t>חתם</w:t>
      </w:r>
      <w:r>
        <w:rPr>
          <w:rFonts w:cs="Miriam" w:hint="cs"/>
          <w:szCs w:val="20"/>
          <w:rtl/>
        </w:rPr>
        <w:t xml:space="preserve"> הסופר בגט עד, ועד שני עמו כשר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ואמר רב חסדא: מתניתין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דמכשר להחתים סופר בגט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מני?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עב,א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רבי יוסי היא, דאמר מילי לא מימסרן לשליח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הלכך ליכא למיחש לחורבא, דאילו לרבי מאיר איכא למיחש דלמא זימנין דאמר לשנים "אמרו לפלוני ויכתוב, ולפלוני ופלוני ויחתמו", ואזלי הני שלוחי וחיישי לכיסופא דסופר ומחתמי ליה בלא דעת הבעל ;אבל לרבי יוסי ליכא למיחש להכי, שהרי לא יכתוב סופר גט אלא אם כן ישמע מפי הבעל עצמו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ואי סלקא דעתך מודה רבי יוסי באומר "אִמרו" - נפיק מינה חורבא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הך חורבא גופה לרבי יוסי איתא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 דזימנין דאמר להו לשנים "אמרו לסופר ויכתוב ולפלוני ופלוני ויחתמו", ומשום כיסופא דסופר חיישי ומחתמי ליה, ובעל לא אמר הכי!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אלא מחוורתא רישא רבי מאיר וסיפא רבי יוסי.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אשי אמר: כולה רבי יוסי היא, ו'לא מיבעיא' קאמר: לא מבעיא היכא דלא אמר "תנו", אלא אפילו אמר "תנו" </w:t>
      </w:r>
      <w:r>
        <w:rPr>
          <w:rtl/>
        </w:rPr>
        <w:t>–</w:t>
      </w:r>
      <w:r>
        <w:rPr>
          <w:rFonts w:hint="cs"/>
          <w:rtl/>
        </w:rPr>
        <w:t xml:space="preserve"> לא,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ולא מיבעיא היכא דלא אמר לבי תלתא, אלא אפילו אמר לבי תלתא </w:t>
      </w:r>
      <w:r>
        <w:rPr>
          <w:rtl/>
        </w:rPr>
        <w:t>–</w:t>
      </w:r>
      <w:r>
        <w:rPr>
          <w:rFonts w:hint="cs"/>
          <w:rtl/>
        </w:rPr>
        <w:t xml:space="preserve"> לא; ולא מיבעיא היכא דלא אמר "אִמרוּ</w:t>
      </w:r>
      <w:r>
        <w:rPr>
          <w:rtl/>
        </w:rPr>
        <w:t>”</w:t>
      </w:r>
      <w:r>
        <w:rPr>
          <w:rFonts w:hint="cs"/>
          <w:rtl/>
        </w:rPr>
        <w:t xml:space="preserve">, אלא אפילו אמר "אִמרוּ" - נמי 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ורישא דאמר "כתבו" - לאו דווקא, דאפילו "תנו" נמי פסול, כדקתני סיפא: '</w:t>
      </w:r>
      <w:r>
        <w:rPr>
          <w:rFonts w:cs="Miriam" w:hint="cs"/>
          <w:i/>
          <w:iCs/>
          <w:szCs w:val="20"/>
          <w:rtl/>
        </w:rPr>
        <w:t>עד שיאמר לסופר ויכתוב</w:t>
      </w:r>
      <w:r>
        <w:rPr>
          <w:rFonts w:cs="Miriam" w:hint="cs"/>
          <w:szCs w:val="20"/>
          <w:rtl/>
        </w:rPr>
        <w:t>'; ואורחא דתנא למיתני ולאוסופי, ונקט למילתיה בלשון 'לא מיבעיא הך אלא אפילו הא נמי פסיל עד שיאמר כו'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תניא כוותיה דרב אשי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דבאומר </w:t>
      </w:r>
      <w:r>
        <w:rPr>
          <w:rFonts w:cs="Miriam"/>
          <w:szCs w:val="20"/>
          <w:rtl/>
        </w:rPr>
        <w:t>“</w:t>
      </w:r>
      <w:r>
        <w:rPr>
          <w:rFonts w:cs="Miriam" w:hint="cs"/>
          <w:szCs w:val="20"/>
          <w:rtl/>
        </w:rPr>
        <w:t>אִמרוּ</w:t>
      </w:r>
      <w:r>
        <w:rPr>
          <w:rFonts w:cs="Miriam"/>
          <w:szCs w:val="20"/>
          <w:rtl/>
        </w:rPr>
        <w:t>”</w:t>
      </w:r>
      <w:r>
        <w:rPr>
          <w:rFonts w:cs="Miriam" w:hint="cs"/>
          <w:szCs w:val="20"/>
          <w:rtl/>
        </w:rPr>
        <w:t xml:space="preserve"> נמי פסיל רבי יוסי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כתב סופר לשמה, וחתמו עדים לשמה - אף על פי שכתבוהו וחתמוהו ונתנוהו לו ,ונתנו לה - הרי הגט בטל עד שישמעו קולו: שיאמר לסופר "כתוב" ולעדים "חתומו"</w:t>
      </w:r>
      <w:r>
        <w:rPr>
          <w:rFonts w:hint="cs"/>
          <w:rtl/>
        </w:rPr>
        <w:t>'; '</w:t>
      </w:r>
      <w:r>
        <w:rPr>
          <w:rFonts w:hint="cs"/>
          <w:i/>
          <w:iCs/>
          <w:rtl/>
        </w:rPr>
        <w:t>ישמעו</w:t>
      </w:r>
      <w:r>
        <w:rPr>
          <w:rFonts w:hint="cs"/>
          <w:rtl/>
        </w:rPr>
        <w:t>' - לאפוקי ממאן דאמר: מודה רבי יוסי באומר "אִמרוּ"; '</w:t>
      </w:r>
      <w:r>
        <w:rPr>
          <w:rFonts w:hint="cs"/>
          <w:i/>
          <w:iCs/>
          <w:rtl/>
        </w:rPr>
        <w:t>קולו</w:t>
      </w:r>
      <w:r>
        <w:rPr>
          <w:rFonts w:hint="cs"/>
          <w:rtl/>
        </w:rPr>
        <w:t xml:space="preserve">' לאפוקי מדרב כהנא אמר רב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דאמר לעיל </w:t>
      </w:r>
      <w:r>
        <w:rPr>
          <w:rFonts w:cs="Miriam" w:hint="cs"/>
          <w:szCs w:val="16"/>
          <w:rtl/>
        </w:rPr>
        <w:t>(עא,א)</w:t>
      </w:r>
      <w:r>
        <w:rPr>
          <w:rFonts w:cs="Miriam" w:hint="cs"/>
          <w:szCs w:val="20"/>
          <w:rtl/>
        </w:rPr>
        <w:t>: חרש שיכול לדבר מתוך הכתב - כותבין ונותנין גט לאשתו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"זה גיטיך אם מַתִּי"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דמשמע לכשאמות, ואין גט לאחר מיתה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"זה גיטיך מחולי זה"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משמע מחולי זה ואילך; וכיון שמת מתוך החולי - נמצא שאין הגט חל אלא לאחר מיתה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"זה גיטיך לאחר מיתה" - לא אמר כלום.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"מהיום אם מַתִּי", "מעכשיו אם מַתִּי" - הרי זה גט.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"מהיום ולאחר מיתה" - גט ואינו גט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מספקא לן אי תנאה הוי: "מהיום אם אמות", וכיון שמת - נתקיים התנאי, ונמצא שהוא גט משעת נתינתו, או חזרה הוי: שחזר בו ממאי דאמר "מהיום" ואמר "לאחר מיתה יהא גט", ואינו כלום: דבשלמא גבי מתנה איכא למימר גופא מהיום ופירא לאחר מיתה, אבל הכא ליכא למימר הכי; ואי משום תנאה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הוה ליה למימר "מהיום אם מתי"; ובגמרא פריך מאי שנא מרישא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ואם מת - חולצת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שמא אינו גט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מתייבמת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שמא גט הוה והויא לה גרושת אחיו וקיימא עליה בכרת הואיל ולא החזירה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"זה גיטיך מהיום אם מַתִּי מחולי זה" ועמד והלך בשוק, וחלה ומת - אומדין אותו: אם מחמת חולי הראשון מת - הרי זה גט, ואם לאו - אינו גט.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אלמא 'אם מַתִּי' - כלאחר מיתה דמי! והדר תני '</w:t>
      </w:r>
      <w:r>
        <w:rPr>
          <w:rFonts w:hint="cs"/>
          <w:i/>
          <w:iCs/>
          <w:rtl/>
        </w:rPr>
        <w:t>"מהיום אם מתי", "מעכשיו אם מתי"</w:t>
      </w:r>
      <w:r>
        <w:rPr>
          <w:rFonts w:hint="cs"/>
          <w:rtl/>
        </w:rPr>
        <w:t xml:space="preserve">' - אלמא "אם מתי" </w:t>
      </w:r>
      <w:r>
        <w:rPr>
          <w:rFonts w:hint="cs"/>
          <w:u w:val="single"/>
          <w:rtl/>
        </w:rPr>
        <w:t>לאו</w:t>
      </w:r>
      <w:r>
        <w:rPr>
          <w:rFonts w:hint="cs"/>
          <w:rtl/>
        </w:rPr>
        <w:t xml:space="preserve"> כלאחר מיתה דמי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דאילו ב"מהיום ולאחר מיתה" תני סיפא "גט ואינו גט"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אביי: "מַתִּי" - שתי לשונות משמע: משמע כמעכשיו ומשמע כלאחר מיתה; אמר לה "מהיום" - כמאן דאמר לה "מעכשיו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יתקיים תנאי זה, שאמות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 xml:space="preserve">דמי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וכשמת - הוה גט למפרע; אבל לאחר מיתה לא משמע תנאה, וספוקי מספקא לן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לא אמר לה "מהיום" - כמאן דאמר לה לאחר מיתה דמי. 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"זה גיטך אם מַתִּי" לא אמר כלום: 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הונא: וחולצת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אסורה להתייבם, דמספקא ליה אי הוה גט אי לא; ולקמיה מפרש ואזיל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והא '</w:t>
      </w:r>
      <w:r>
        <w:rPr>
          <w:rFonts w:hint="cs"/>
          <w:i/>
          <w:iCs/>
          <w:rtl/>
        </w:rPr>
        <w:t>לא אמר כלום</w:t>
      </w:r>
      <w:r>
        <w:rPr>
          <w:rFonts w:hint="cs"/>
          <w:rtl/>
        </w:rPr>
        <w:t>' קתני?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לא אמר כלום - דאסירא לעלמא - וליבם נמי אסירא.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והא מדסיפא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גבי "מהיום ולאחר מיתה"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תנא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חולצת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וברישא לא תנא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- מכלל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דדוקא קתני,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דרישא יבומי נמי מיבמה!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מתניתין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דבעי מהיום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כרבנן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דפליגי עליה דרבי יוסי ב'יש נוחלין' </w:t>
      </w:r>
      <w:r>
        <w:rPr>
          <w:rFonts w:cs="Miriam" w:hint="cs"/>
          <w:szCs w:val="16"/>
          <w:rtl/>
        </w:rPr>
        <w:t>(בבא בתרא קלו,א)</w:t>
      </w:r>
      <w:r>
        <w:rPr>
          <w:rFonts w:cs="Miriam" w:hint="cs"/>
          <w:szCs w:val="20"/>
          <w:rtl/>
        </w:rPr>
        <w:t xml:space="preserve"> דקא תני 'הכותב כל נכסיו לבנו - צריך שיכתוב "מהיום ולאחר מיתה", ואי לא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הוה ליה מתנה לאחר מיתה; והכא נמי גט לאחר מיתה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ורב הונא דאמר כרבי יוסי, דאמר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התם: אינו צריך, דקא סבר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'זמנו של שטר מוכיח עליו'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דמהיום נתן לו את גוף הקרקע, והפירות יאכל הוא בחייו; דאם לא נתן לו הגוף מעכשיו -למה נכתב זמן בשטר המתנה?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 רבי יוסי - חליצה נמי לא תיבעי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דהא אמר: אף על גב דלא כתב "מהיום" - כמאן דכתב "מהיום" דמי, ו"מהיום אם מתי" תנן במתניתין דכשר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! וכי תימא מספקא ליה לרב הונא אי הלכתא כרבי יוסי או אין הלכה כרבי יוסי - ומי מספקא ליה? והא רבה בר אבוה חלש; עול לגביה רב הונא ורב נחמן, אמר ליה רב הונא לרב נחמן: בעי מיניה מרבה בר אבוה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שהיה רבו של רב נחמן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הלכה כרבי יוסי או אין הלכה?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ליה: טעמא דרבי יוסי לא ידענא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אמאי קאמר אינו צריך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הלכה איבעי מיניה?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ליה: את בעי מיניה הלכה, וטעמיה דרבי יוסי אנא אמינא לך!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בעי מיניה, אמר ליה: הכי אמר רב: הלכה כרבי יוסי.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>לבתר דנפק - אמר ליה: היינו טעמא דרבי יוסי: דקסבר זמנו של שטר מוכיח עליו; אלא מספקא ליה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עב,ב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 אמר רבי יוסי בעל פה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כגון גבי גט שכתב כהלכתו, וכשמוסרו לה - אומר "זה גיטיך אם מתי"; הלכך לא דמי לשטר שכיון שכתב התנאי אצל הזמן בשטר - איכא למימר דזמן מוכיח ד"מהיום" קאמר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אי לא אמר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 על פה: דלמא כי מסריה ניהלה - הדר ביה מזמן דשטרא, ומסריה ניהלה על מנת לאחר מיתה, הואיל ולא אמר "מהיום"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ומי מספקא ליה? והתנן: '</w:t>
      </w:r>
      <w:r>
        <w:rPr>
          <w:rFonts w:hint="cs"/>
          <w:i/>
          <w:iCs/>
          <w:rtl/>
        </w:rPr>
        <w:t xml:space="preserve">הרי זה גיטך אם לא באתי מכאן ועד י"ב חדש", ומת בתוך י"ב חדש - אינו גט'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דהא לא שוייה גט עד י"ב חדש, והוה ליה גט לאחר מיתה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ותני עלה: '</w:t>
      </w:r>
      <w:r>
        <w:rPr>
          <w:rFonts w:hint="cs"/>
          <w:i/>
          <w:iCs/>
          <w:rtl/>
        </w:rPr>
        <w:t>רבותינו התירוה להינשא</w:t>
      </w:r>
      <w:r>
        <w:rPr>
          <w:rFonts w:hint="cs"/>
          <w:rtl/>
        </w:rPr>
        <w:t xml:space="preserve">'; ואמרינן: מאן 'רבותינו'? אמר רב יהודה אמר שמואל: בי דינא דשרו מישחא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רבי יהודה נשיאה שהתיר שמנן של עובדי כוכבים </w:t>
      </w:r>
      <w:r>
        <w:rPr>
          <w:rFonts w:cs="Miriam" w:hint="cs"/>
          <w:szCs w:val="16"/>
          <w:rtl/>
        </w:rPr>
        <w:t>[במסכת עבודה זרה דף לז,א]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וסברי לה כרבי יוסי, דאמר: זמנו של שטר מוכיח עליו!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מספקא ליה אי הלכה כרבי יוסי בעל פה או אין הלכה. 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ומי מספקא ליה? והאמר רבא: '"הרי זה גיטיך אם מתי", ו"שאני מת"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איזה משתי לשונות הללו, דלשון תנאי הם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הרי זה גט; "כשאמות"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משמע לכשאמות יהא גט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ו"לאחר מיתה" - אין זה גט'; היכי דמי?: אילימא דאמר לה "מהיום", ורבנן - צריכא למימר?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הא)</w:t>
      </w:r>
      <w:r>
        <w:rPr>
          <w:rtl/>
        </w:rPr>
        <w:t xml:space="preserve"> </w:t>
      </w:r>
      <w:r>
        <w:rPr>
          <w:rFonts w:hint="cs"/>
          <w:rtl/>
        </w:rPr>
        <w:t xml:space="preserve">והתנן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בהדיא תנן לה במתניתין: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"מהיום אם מתי" - הרי זה גט</w:t>
      </w:r>
      <w:r>
        <w:rPr>
          <w:rFonts w:hint="cs"/>
          <w:rtl/>
        </w:rPr>
        <w:t xml:space="preserve">'! ואלא לאו דלא אמר לה "מהיום", ורבי יוסי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ואשמעינן רבא דבעל פה נמי אמרה רבי יוסי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שמע מינה הלכה כרבי יוסי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והלכתא כותיה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לרבא פשיטא ליה, לרב הונא מספקא ליה.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ואיבעית אימא: לעולם דאמר לה "מהיום", ורבנן, והני לישני איצטריכי ליה: "שאני מת" כ"אם מתי" דמי; "כשאמות" </w:t>
      </w:r>
      <w:r>
        <w:rPr>
          <w:rtl/>
        </w:rPr>
        <w:t>–</w:t>
      </w:r>
      <w:r>
        <w:rPr>
          <w:rFonts w:hint="cs"/>
          <w:rtl/>
        </w:rPr>
        <w:t xml:space="preserve"> כ"לאחר מיתה" דמי.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ואיכא דמתני 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לדרב הונא לעיל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אסיפא: '</w:t>
      </w:r>
      <w:r>
        <w:rPr>
          <w:rFonts w:hint="cs"/>
          <w:i/>
          <w:iCs/>
          <w:rtl/>
        </w:rPr>
        <w:t>"זה גיטך לאחר מיתה" - לא אמר כלום</w:t>
      </w:r>
      <w:r>
        <w:rPr>
          <w:rFonts w:hint="cs"/>
          <w:rtl/>
        </w:rPr>
        <w:t xml:space="preserve">'; אמר רב הונא: ולדברי רבי יוסי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דאמר: כי לא אמר "מהיום" כמאן דאמר "מהיום" דמי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חולצת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דזמן השטר הוה ליה כ"מהיום", וכי מסריה ניהליה ואמר "זה גיטך לאחר מיתה" - מספקא לן אי תנאה הוא אי חזרה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פשיטא! מדסיפא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כי אמר "מהיום ולאחר מיתה" תנא מתניתין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לרבנן '</w:t>
      </w:r>
      <w:r>
        <w:rPr>
          <w:rFonts w:hint="cs"/>
          <w:i/>
          <w:iCs/>
          <w:rtl/>
        </w:rPr>
        <w:t>חולצת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מכלל דלאחר מיתה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רישא נמי לרבי יוסי חולצת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דהא לרבי יוסי כ"מהיום ולאחר מיתה" דמי, ורבי יוסי ורבנן לא איפלוג אלא בהא לחודה: דלרבי יוסי בלאו "מהיום"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כ"מהיום", ולרבנן יש חילוק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!? מהו דתימא רבי יוסי בהא - כרבי סבריא ליה, דאמר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לקמן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גיטא מעליא הוי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ופליג אדרבנן, וקסבר תנאה הוא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וחליצה נמי לא תיבעי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והואיל ואשכחן לרבי דפליג - אימא רבי יוסי נמי פליג, דהא שמעינן ליה דמיקל </w:t>
      </w:r>
      <w:r>
        <w:rPr>
          <w:rFonts w:cs="Miriam" w:hint="cs"/>
          <w:szCs w:val="20"/>
          <w:rtl/>
        </w:rPr>
        <w:lastRenderedPageBreak/>
        <w:t>בתנאי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קא משמע לן: דלא רבי סבר לה כרבי יוסי, ולא רבי יוסי סבר לה כרבי: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רבי לא סבר לה כרבי יוסי, דקתני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במילתיה דרבי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8"/>
          <w:szCs w:val="16"/>
          <w:rtl/>
        </w:rPr>
        <w:t>להלן מיד</w:t>
      </w:r>
      <w:r>
        <w:rPr>
          <w:rFonts w:cs="Courier New" w:hint="cs"/>
          <w:szCs w:val="16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כזה גט</w:t>
      </w:r>
      <w:r>
        <w:rPr>
          <w:rFonts w:hint="cs"/>
          <w:rtl/>
        </w:rPr>
        <w:t xml:space="preserve">' - למעוטי דרבי יוסי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היכא דלא אמר "מהיום", דכיון דקתני 'כזה' משמע: דכי האי גוונא - הוא דמכשר, אבל בלאו "מהיום" פסול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ורבי יוסי לא סבר לה כרבי - דקתני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רבי יוסי גבי תנאי, לקמן </w:t>
      </w:r>
      <w:r>
        <w:rPr>
          <w:rFonts w:cs="Miriam" w:hint="cs"/>
          <w:szCs w:val="16"/>
          <w:rtl/>
        </w:rPr>
        <w:t>(עו,ב)</w:t>
      </w:r>
      <w:r>
        <w:rPr>
          <w:rFonts w:cs="Miriam" w:hint="cs"/>
          <w:szCs w:val="20"/>
          <w:rtl/>
        </w:rPr>
        <w:t xml:space="preserve">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8"/>
          <w:szCs w:val="16"/>
          <w:rtl/>
        </w:rPr>
        <w:t>ומצוטט להלן מיד</w:t>
      </w:r>
      <w:r>
        <w:rPr>
          <w:rFonts w:cs="Courier New" w:hint="cs"/>
          <w:szCs w:val="16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כזה גט</w:t>
      </w:r>
      <w:r>
        <w:rPr>
          <w:rFonts w:hint="cs"/>
          <w:rtl/>
        </w:rPr>
        <w:t xml:space="preserve">' - למעוטי דרבי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ועל כרחיך למעוטי אתא, ולא אשכחן דלמעטיה אי לאו הא ד"מהיום ולאחר מיתה" ולאשמועינן: דאף על גב דגבי מתנה כשר - התם הוא, דהכי קאמר ליה: גופא מהיום, ופירי לאחר מיתה; אבל בגט - כיון דלאו לשון תנאי הוא - הויא ליה ספק תנאה, ספק חזרה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רבי מאי היא? דתניא: '</w:t>
      </w:r>
      <w:r>
        <w:rPr>
          <w:rFonts w:hint="cs"/>
          <w:i/>
          <w:iCs/>
          <w:rtl/>
        </w:rPr>
        <w:t>"מהיום ולאחר מיתה" - גט ואינו גט, דברי חכמים; רבי אומר: כזה גט.</w:t>
      </w:r>
      <w:r>
        <w:rPr>
          <w:rFonts w:hint="cs"/>
          <w:rtl/>
        </w:rPr>
        <w:t xml:space="preserve">'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רבי יוסי מאי היא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היכא קתני 'כזה גט'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דתנן: '</w:t>
      </w:r>
      <w:r>
        <w:rPr>
          <w:rFonts w:hint="cs"/>
          <w:i/>
          <w:iCs/>
          <w:rtl/>
        </w:rPr>
        <w:t>"כתבו ותנו גט לאשתי אם לא באתי מיכן ועד י"ב חדש": כתבוהו בתוך י"ב חדש ונתנו לאחר י"ב חדש - אינו גט; רבי יוסי אומר: כזה גט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מדהוה ליה למימר "אם לא באתי כתבו ותנו" ואמר "כתבו ותנו אם לא באתי" - הכי קאמר: "כתבו </w:t>
      </w:r>
      <w:r>
        <w:rPr>
          <w:rFonts w:cs="Miriam" w:hint="cs"/>
          <w:szCs w:val="20"/>
          <w:u w:val="single"/>
          <w:rtl/>
        </w:rPr>
        <w:t>עכשיו</w:t>
      </w:r>
      <w:r>
        <w:rPr>
          <w:rFonts w:cs="Miriam" w:hint="cs"/>
          <w:szCs w:val="20"/>
          <w:rtl/>
        </w:rPr>
        <w:t>, ותנו אם לא באתי"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cs="Miriam" w:hint="cs"/>
          <w:szCs w:val="20"/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"זה גיטיך מהיום אם מתי מחולי זה" ועמד והלך בשוק </w:t>
      </w:r>
      <w:r>
        <w:rPr>
          <w:rFonts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וחלה ומת - אומדין אותו: אם מחמת חולי הראשון מת - הרי זה גט, ואם לאו - אינו גט</w:t>
      </w:r>
      <w:r>
        <w:rPr>
          <w:rFonts w:hint="cs"/>
          <w:szCs w:val="20"/>
          <w:rtl/>
        </w:rPr>
        <w:t>]</w:t>
      </w:r>
      <w:r>
        <w:rPr>
          <w:rFonts w:hint="cs"/>
          <w:rtl/>
        </w:rPr>
        <w:t xml:space="preserve">: 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הונא: גיטו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דשכיב מרע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כמתנתו: מה מתנתו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אמרינן בבבא בתרא </w:t>
      </w:r>
      <w:r>
        <w:rPr>
          <w:rFonts w:cs="Miriam" w:hint="cs"/>
          <w:szCs w:val="16"/>
          <w:rtl/>
        </w:rPr>
        <w:t>(קנא,ב)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אם עמד </w:t>
      </w:r>
      <w:r>
        <w:rPr>
          <w:rtl/>
        </w:rPr>
        <w:t>–</w:t>
      </w:r>
      <w:r>
        <w:rPr>
          <w:rFonts w:hint="cs"/>
          <w:rtl/>
        </w:rPr>
        <w:t xml:space="preserve"> חוזר, אף גיטו - אם עמד חוזר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מיבעיא היכא דאמר "אם מתי", דהא לא מת, אלא אפילו לא אמר "אם מתי", אלא יהב לה גט סתמא - אם עמד חוזר, דמסתמא אדעתא דמיתה יהב לה, והא לא מת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ומה גיטו, אף על גב דלא פריש, כיון דאמר "כתובו" אף על גב דלא אמר "תנו"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כדתנן ב'האומר התקבל' </w:t>
      </w:r>
      <w:r>
        <w:rPr>
          <w:rFonts w:cs="Miriam" w:hint="cs"/>
          <w:szCs w:val="16"/>
          <w:rtl/>
        </w:rPr>
        <w:t>(לעיל סה,ב)</w:t>
      </w:r>
      <w:r>
        <w:rPr>
          <w:rFonts w:cs="Miriam" w:hint="cs"/>
          <w:szCs w:val="20"/>
          <w:rtl/>
        </w:rPr>
        <w:t>: רבי שמעון שזורי אומר: אף המסוכן - כיון דאמר "כתבו" אף על גב דלא אמר "תנו" - אדעתא למיתב קאמר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- אף מתנתו: כיון דאמר "תנו" אף על גב דלא קנו מיניה.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תנן: '</w:t>
      </w:r>
      <w:r>
        <w:rPr>
          <w:rFonts w:hint="cs"/>
          <w:i/>
          <w:iCs/>
          <w:rtl/>
        </w:rPr>
        <w:t>"זה גיטך מהיום אם מתי מחולי זה", ועמד והלך בשוק וחלה ומת - אומדים אותו: אם מחמת חולי הראשון מת, הרי זה גט; אם לאו - אינו גט</w:t>
      </w:r>
      <w:r>
        <w:rPr>
          <w:rFonts w:hint="cs"/>
          <w:rtl/>
        </w:rPr>
        <w:t>'; ואם איתא '</w:t>
      </w:r>
      <w:r>
        <w:rPr>
          <w:rFonts w:hint="cs"/>
          <w:i/>
          <w:iCs/>
          <w:rtl/>
        </w:rPr>
        <w:t>אם עמד - חוזר</w:t>
      </w:r>
      <w:r>
        <w:rPr>
          <w:rFonts w:hint="cs"/>
          <w:rtl/>
        </w:rPr>
        <w:t xml:space="preserve">' - למה לי אומדנא, הרי עמד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ובטל הגט מאליו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מר בריה דרב יוסף משמיה דרבא: שניתק מחולי לחולי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ואין זו עמידה אלא אם כן בא לכלל רפואה שעה אחת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והא '</w:t>
      </w:r>
      <w:r>
        <w:rPr>
          <w:rFonts w:hint="cs"/>
          <w:i/>
          <w:iCs/>
          <w:rtl/>
        </w:rPr>
        <w:t>עמד</w:t>
      </w:r>
      <w:r>
        <w:rPr>
          <w:rFonts w:hint="cs"/>
          <w:rtl/>
        </w:rPr>
        <w:t>' קתני?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עמד מחולי זה ונפל לחולי אחר.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והא '</w:t>
      </w:r>
      <w:r>
        <w:rPr>
          <w:rFonts w:hint="cs"/>
          <w:i/>
          <w:iCs/>
          <w:rtl/>
        </w:rPr>
        <w:t>הלך בשוק</w:t>
      </w:r>
      <w:r>
        <w:rPr>
          <w:rFonts w:hint="cs"/>
          <w:rtl/>
        </w:rPr>
        <w:t>' קתני!?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הלך על משענתו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נשען על מקלו, ולעולם חולה הוא)</w:t>
      </w:r>
      <w:r>
        <w:rPr>
          <w:rFonts w:hint="cs"/>
          <w:rtl/>
        </w:rPr>
        <w:t xml:space="preserve">, 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cs="Miriam" w:hint="cs"/>
          <w:szCs w:val="20"/>
          <w:rtl/>
        </w:rPr>
        <w:t>(והא דנקט 'הלך' - לאו משום דעמידה היא, דתילף מינה 'אם עמד - אינו חוזר', אלא הא קמשמע לן טעמא: דהלך - הוא דבעי אומדנא אם מחמת חולי הראשון מת, דאיכא למיחש: הואיל והלך - ניצל מאותו החולי ומת מחולי אחר, והוא אמר "מחולי זה"</w:t>
      </w:r>
      <w:r>
        <w:rPr>
          <w:rFonts w:cs="Miriam"/>
          <w:szCs w:val="20"/>
          <w:rtl/>
        </w:rPr>
        <w:t>)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עג,א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והא קא משמע לן: דהלך על משענתו - הוא דבעינן אומדנא, אידך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 שלא הלך בשוק מסתמא אף על פי שניתק לחולי אחר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יש בו מחולי הראשון: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אומדנא נמי לא בעינן.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שמעת מינה: שכיב מרע שניתק מחולי לחולי - מתנתו מתנה.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אין, דאמר רבי אלעזר משמיה דרב: שכיב מרע שניתק מחולי לחולי - מתנתו מתנה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מת מחולי האחר, דהא אמרת 'לאו עמידה היא', וגבי גט דמתניתין - הוא דבעינן אומדנא, משום ד"מחולי זה" קאמר לה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רבה ורבא לא סבירא להו הא דרב הונא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דהיכא דלא אמר לה "אם מתי" - סבירא להו דאם עמד אינו חוזר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גזירה שמא יאמרו יש גט לאחר מיתה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דאי 'עמד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>חוזר' - אתו למימר לא הוי גט עד דמיית, וקא חזינן דלכי מיית הוי גיטא - שמע מינה יש גט לאחר מיתה, ואתי לאכשורי "זה גיטיך לאחר מיתה" ולא יֵדְעוּ דכיון דלא פריש מידי - להכי יהבינא ניהלה, שיהא גט 'מעכשיו ועל מנת שימות'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ומי איכא מידי דמדאורייתא לא הוי גיטא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דהא אדעתא דמיית יהב לה והא לא מת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ומשום גזירה שרינן אשת איש לעלמא?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אִין! כל דמקדש אדעתא דרבנן מקדש, ואפקעינהו רבנן לקדושין מיניה.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>אמר ליה רבינא לרב אשי: תינח דקדיש בכספא, קדיש בביאה מאי איכא למימר?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ליה: שויוה רבנן לבעילתו בעילת זנות.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"זה גיטיך מהיום אם מתי מחולי זה", ונפל הבית עליו או הכישו נחש - אינו גט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דאונסא דלא שכיח הוא, ולא מסיק אדעתיה, ולא אמר אלא דימות ע"י החולי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"אם לא אעמוד מחולי זה" ונפל עליו בית או הכישו נחש - הרי זה גט.</w:t>
      </w:r>
      <w:r>
        <w:rPr>
          <w:rFonts w:hint="cs"/>
          <w:rtl/>
        </w:rPr>
        <w:t>'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מאי שנא רישא ומאי שנא סיפא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אי אונסא דלא שכיח אסיק אדעתיה - רישא נמי ליהוי גיטא, דהא מתוך אותו חולי מת, ד"מחולי זה" לא משמע אלא </w:t>
      </w:r>
      <w:r>
        <w:rPr>
          <w:rFonts w:cs="Miriam" w:hint="cs"/>
          <w:szCs w:val="20"/>
          <w:u w:val="single"/>
          <w:rtl/>
        </w:rPr>
        <w:t>מתוך</w:t>
      </w:r>
      <w:r>
        <w:rPr>
          <w:rFonts w:cs="Miriam" w:hint="cs"/>
          <w:szCs w:val="20"/>
          <w:rtl/>
        </w:rPr>
        <w:t xml:space="preserve"> חולי זה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שלחו מתם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ידי מעשה שאירע באחד שאמר אם לא אעמוד מחולי זה ואכלו ארי ושלחו הדבר לארץ ישראל והשיבו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אכלו ארי אין לנו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אין לנו שיהא גט, דאונסא דלא שכיח לא אסיק אדעתיה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ההוא גברא דזבין ארעא לחבריה, קביל עליה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המוכר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'כל אונסא דמתיליד'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שיפצה את הלוקח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לסוף אפיקו בה נהרא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צוה המלך שיעבירו את הנהר דרך אותה שדה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אתא לקמיה דרבינא, אמר ליה: זיל שפי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העמידה לפניו בשופי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דהא קבילת עלך כל אונסא דמתיליד!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 רב אחא בר תחליפא לרבינא: אונסא דלא שכיח הוא! איגלגל מילתא ומטא לקמיה דרבא, אמר להו: אונסא דלא שכיח הוא.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איתיביה רבינא לרבא '</w:t>
      </w:r>
      <w:r>
        <w:rPr>
          <w:rFonts w:hint="cs"/>
          <w:i/>
          <w:iCs/>
          <w:rtl/>
        </w:rPr>
        <w:t>"אם לא אעמוד מחולי זה", ונפל עליו בית או הכישו נחש - הרי זה גט</w:t>
      </w:r>
      <w:r>
        <w:rPr>
          <w:rFonts w:hint="cs"/>
          <w:rtl/>
        </w:rPr>
        <w:t>'!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רבא: ואימא מרישא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אדמותבת לי מסיפא - תסייעי לי מרישא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אינו גט</w:t>
      </w:r>
      <w:r>
        <w:rPr>
          <w:rFonts w:hint="cs"/>
          <w:rtl/>
        </w:rPr>
        <w:t>'!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ליה רב אחא מדפתי לרבינא: ומשום דקשיא רישא אסיפא לא מותבינן תיובתא מינה?</w:t>
      </w:r>
    </w:p>
    <w:p w:rsidR="000564DE" w:rsidRDefault="000564DE" w:rsidP="000564DE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אמר ליה: אִין! כיון דקשיא רישא אסיפא - לא איתמר בי מדרשא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במקום ישיבת תלמידי חכמים שיתרצוה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ומשבשתא היא; </w:t>
      </w:r>
      <w:r>
        <w:rPr>
          <w:rFonts w:hint="cs"/>
          <w:u w:val="single"/>
          <w:rtl/>
        </w:rPr>
        <w:t>זיל בתר סברא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ומסתבר דאונסא דלא שכיח לא אסיק אדעתיה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פפא ורב הונא בריה דרב יהושע זבן שומשמי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לקחו שומשמין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אגידא דנהר מלכא; אגור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שכרו להם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מלחי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ספנים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לעבורינהו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להוליכם לביתם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קבילו עלייהו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המוכרים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כל אונסא דמתיליד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עלייהו בדרך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לסוף איסתכר נהר מלכא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יכלו ספינות לעבור שעשו בו סכר שקורין אישקלוש"א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 xml:space="preserve">אמרו להו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רב פפא ורב הונא למוכרים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אגורו חמרי, אפקעינהו ניהלן, דהא קבילתו עלייכו 'כל אונסא דמיתליד'! 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 xml:space="preserve">אתו לקמיה דרבא, אמר להו: קאקי חיורי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אווזים לבנים, לפי שהיו זקנים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משלחי גלימי דאינשי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מפשיטין בגדי אנשים, כלומר: פוסקים עליהם דין להנאתן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אונסא דלא שכיח הוא.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0564DE" w:rsidRDefault="000564DE" w:rsidP="000564DE">
      <w:pPr>
        <w:rPr>
          <w:rFonts w:hint="cs"/>
          <w:rtl/>
        </w:rPr>
      </w:pP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זה שנתן גט ואמר לה "מהיום אם מתי"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לא תתייחד עמו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שמא יבא עליה, דאיכא למאן דאמר 'חיישינן שמא בעל לשם קדושין', וצריכה גט שני; ולמאן דלא חייש נמי: מכל מקום פנויה היא, ואסור להתייחד עם הפנויה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אלא בפני עדים: אפילו </w:t>
      </w:r>
      <w:r>
        <w:rPr>
          <w:rFonts w:hint="cs"/>
          <w:szCs w:val="20"/>
          <w:rtl/>
        </w:rPr>
        <w:t xml:space="preserve">[על </w:t>
      </w:r>
      <w:commentRangeStart w:id="2"/>
      <w:r>
        <w:rPr>
          <w:rFonts w:hint="cs"/>
          <w:szCs w:val="20"/>
          <w:rtl/>
        </w:rPr>
        <w:t>פי</w:t>
      </w:r>
      <w:commentRangeEnd w:id="2"/>
      <w:r>
        <w:rPr>
          <w:rStyle w:val="ac"/>
          <w:vanish/>
          <w:rtl/>
        </w:rPr>
        <w:commentReference w:id="2"/>
      </w:r>
      <w:r>
        <w:rPr>
          <w:rFonts w:hint="cs"/>
          <w:szCs w:val="20"/>
          <w:rtl/>
        </w:rPr>
        <w:t>]</w:t>
      </w:r>
      <w:r>
        <w:rPr>
          <w:rFonts w:hint="cs"/>
          <w:rtl/>
        </w:rPr>
        <w:t xml:space="preserve"> עבד, אפילו </w:t>
      </w:r>
      <w:r>
        <w:rPr>
          <w:rFonts w:hint="cs"/>
          <w:szCs w:val="20"/>
          <w:rtl/>
        </w:rPr>
        <w:t>[על פי]</w:t>
      </w:r>
      <w:r>
        <w:rPr>
          <w:rFonts w:hint="cs"/>
          <w:rtl/>
        </w:rPr>
        <w:t xml:space="preserve"> שפחה - חוץ משפחתה, מפני שלבה גס בה בשפחתה.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מה היא באותן הימים?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>רבי יהודה אומר: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עג,ב</w:t>
      </w:r>
      <w:r>
        <w:rPr>
          <w:rtl/>
        </w:rPr>
        <w:t>)</w:t>
      </w:r>
      <w:r>
        <w:rPr>
          <w:rFonts w:hint="cs"/>
          <w:rtl/>
        </w:rPr>
        <w:t xml:space="preserve"> </w:t>
      </w:r>
    </w:p>
    <w:p w:rsidR="000564DE" w:rsidRDefault="000564DE" w:rsidP="000564DE">
      <w:pPr>
        <w:rPr>
          <w:rFonts w:cs="Courier New" w:hint="cs"/>
          <w:szCs w:val="20"/>
          <w:rtl/>
        </w:rPr>
      </w:pP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המשך המשנה</w:t>
      </w:r>
      <w:r>
        <w:rPr>
          <w:rFonts w:cs="Courier New" w:hint="cs"/>
          <w:szCs w:val="20"/>
          <w:rtl/>
        </w:rPr>
        <w:t>]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כאשת איש לכל דבריה.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והבא עליה במזיד בחנק, ובשוגג בחטאת; ואף על גב דמת מאותו חולי - לפי שלא גירשה אלא סמוך למיתה; ובגמרא מוקי לה באומר לה במסירת הגט "הרי זה גיטך, והתגרשי בו מעת שאני בעולם אם מתי"; הלכך רבי יהודה סבר: סמוך למיתה הוא דהוי גט, ומקמי הכי אשת איש היא.</w:t>
      </w:r>
      <w:r>
        <w:rPr>
          <w:rFonts w:cs="Miriam"/>
          <w:szCs w:val="20"/>
          <w:rtl/>
        </w:rPr>
        <w:t>)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 xml:space="preserve">רבי יוסי אומר: מגורשת ואינה מגורשת.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ורבי יוסי סבר: מכי יהב לה גיטא - כל שעתא מספקא לן ב"מעת שאני בעולם", הלכך ספיקא היא, והבא עליה באשם תלוי.</w:t>
      </w:r>
      <w:r>
        <w:rPr>
          <w:rFonts w:cs="Miriam"/>
          <w:szCs w:val="20"/>
          <w:rtl/>
        </w:rPr>
        <w:t>)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0564DE" w:rsidRDefault="000564DE" w:rsidP="000564DE">
      <w:pPr>
        <w:rPr>
          <w:rFonts w:hint="cs"/>
          <w:i/>
          <w:iCs/>
          <w:rtl/>
        </w:rPr>
      </w:pPr>
      <w:r>
        <w:rPr>
          <w:rFonts w:hint="cs"/>
          <w:rtl/>
        </w:rPr>
        <w:lastRenderedPageBreak/>
        <w:t>תנו רבנן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תוספתא גיטין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ה</w:t>
      </w:r>
      <w:r>
        <w:rPr>
          <w:rFonts w:cs="Miriam"/>
          <w:szCs w:val="16"/>
          <w:rtl/>
        </w:rPr>
        <w:t xml:space="preserve"> ה"</w:t>
      </w:r>
      <w:r>
        <w:rPr>
          <w:rFonts w:cs="Miriam" w:hint="cs"/>
          <w:szCs w:val="16"/>
          <w:rtl/>
        </w:rPr>
        <w:t>ד [ליברמן]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ראוה שנתייחדה עמו באפילה או שישנה עמו תחת מרגלות המטה - אין חוששין שמא נתעסקו בדבר אחר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בתשמיש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 וחוששין</w:t>
      </w:r>
      <w:r>
        <w:rPr>
          <w:rStyle w:val="ac"/>
          <w:vanish/>
          <w:rtl/>
        </w:rPr>
        <w:commentReference w:id="3"/>
      </w:r>
      <w:r>
        <w:rPr>
          <w:rFonts w:hint="cs"/>
          <w:i/>
          <w:iCs/>
          <w:rtl/>
        </w:rPr>
        <w:t xml:space="preserve"> משום זנות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שמא בא עליה; ולקמן פריך 'מאי קאמר'</w:t>
      </w:r>
      <w:r>
        <w:rPr>
          <w:rFonts w:cs="Miriam"/>
          <w:szCs w:val="20"/>
          <w:rtl/>
        </w:rPr>
        <w:t>)</w:t>
      </w:r>
      <w:r>
        <w:rPr>
          <w:rFonts w:cs="Miriam" w:hint="cs"/>
          <w:szCs w:val="20"/>
          <w:rtl/>
        </w:rPr>
        <w:t xml:space="preserve"> </w:t>
      </w:r>
      <w:r>
        <w:rPr>
          <w:rFonts w:hint="cs"/>
          <w:i/>
          <w:iCs/>
          <w:rtl/>
        </w:rPr>
        <w:t xml:space="preserve">, ואין חוששין משום קדושין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שמא בעל לשם קידושין להצריכה גט שני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i/>
          <w:iCs/>
          <w:rtl/>
        </w:rPr>
        <w:t>רבי יוסי ברבי יהודה אומר: אף חוששין משום קידושין.</w:t>
      </w:r>
      <w:r>
        <w:rPr>
          <w:rFonts w:hint="cs"/>
          <w:rtl/>
        </w:rPr>
        <w:t>'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מאי קאמר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קתני '</w:t>
      </w:r>
      <w:r>
        <w:rPr>
          <w:rFonts w:cs="Miriam" w:hint="cs"/>
          <w:i/>
          <w:iCs/>
          <w:szCs w:val="20"/>
          <w:rtl/>
        </w:rPr>
        <w:t>אין חוששין שמא נתעסקו בדבר אחר</w:t>
      </w:r>
      <w:r>
        <w:rPr>
          <w:rFonts w:cs="Miriam" w:hint="cs"/>
          <w:szCs w:val="20"/>
          <w:rtl/>
        </w:rPr>
        <w:t>' והדר תני '</w:t>
      </w:r>
      <w:r>
        <w:rPr>
          <w:rFonts w:cs="Miriam" w:hint="cs"/>
          <w:i/>
          <w:iCs/>
          <w:szCs w:val="20"/>
          <w:rtl/>
        </w:rPr>
        <w:t>וחוששין משום זנות</w:t>
      </w:r>
      <w:r>
        <w:rPr>
          <w:rFonts w:cs="Miriam" w:hint="cs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רב נחמן אמר רבה בר אבוה: הכי קאמר: ראוה שנבעלה - חוששין משום קידושין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וצריכה גט שני משום קדושין; ואין כאן טעם גט ישן, שכבר מְסָרוֹ לה קודם לכן, אלא טעם קידושין הללו מצריכין אותה גט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נתן לה כספים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אחר בעילה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חוששין משום זנות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תולין ביאה זו בזנות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דאמרינן: באתננה נתן לה, ואין חוששין משום קידושין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להצריכה גט; דאי לשם קדושין בעל - לא הוה יהיב לה אתנן; והאי 'חוששין' דזנות - לאו דווקא: דמאי חששא איכא? אי משום כהונה - הא גרושה היא, ונפסלה! ואי לתרומה בת כהן - לא מיפסלא אלא בביאת עבירה, כגון כותי, חלל, נתין, וממזר, והנך דמפרשי ב'יבמות' וב'קדושין'! אלא איידי דנקט 'אין חוששין' בסיפא נקט לשון 'חוששין' ברישא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רבי יוסי ברבי יהודה אומר: אף בזו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שנתן לה כספים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חוששין משום קידושין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דלמא הני כספים - לאו אתנן נינהו אלא מתנה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כמאן אזלא הא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דאוקי רבי יוחנן ב'הזורק' מחלוקת בית שמאי ובית הלל במגרש את אשתו ולנה עמו בפונדקי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דאמר רבה בר בר חנה אמר רבי יוחנן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דמצרכי לה בית הלל  גט שני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'מחלוקת כשראוה שנבעלה, אבל לא ראוה שנבעלה - דברי הכל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חיישינן,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אין צריכה הימנו גט שני'?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כמאן? כדברי הכל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דבין לתנא קמא בין לרבי יוסי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אמרינן: היכא דלא ראוה - לא חיישינן, והיכא דראוה - חיישינן אי לאו משום כספים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  <w:r>
        <w:rPr>
          <w:rtl/>
        </w:rPr>
        <w:t xml:space="preserve"> 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מתקיף לה אביי: מידי כספים קתני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 אתנייה לתנא 'כספים' לא הוה טעי בגירסא למינשייה לגמרי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אמר אביי: הכי קאמר: ראוה שנבעלה - חוששין משום זנות ואין חוששין משום קידושין; רבי יוסי ברבי יהודה אומר: אף חוששין משום קידושין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לקמיה פריך מאי 'אף'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כמאן אזלא הא דאמר רבה בר בר חנה אמר רבי יוחנן 'מחלוקת כשראוה שנבעלה אבל לא ראוה שנבעלה דברי הכל אין צריכה הימנו גט שני'?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דאוקי רבי יוחנן אליבא דבית הלל דהיכא דראוה צריכה גט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כמאן? כרבי יוסי ברבי יהודה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דאילו לתנא קמא לא נחלקו בית שמאי ובית הלל בדבר זה, דלא שביק בית הלל  וסתים כבית שמאי; אבל רבי יוסי סבר לה כרבי יוחנן, ולא כמאן דמוקי פלוגתייהו אף בשלא ראוה שנבעלה, דהא הכא - כי לא ראוה כולהו - מודו דלא חיישינן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מתקיף לה רבא: אם כן - מאי 'אף'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דהא חששא דזנות - לאו דווקא חששא, אלא קולא היא: לומר תולין אותה בזנות ואין חוששין לקידושין, ורבי יוסי הוה ליה למימר 'חוששין לקידושין ואין תולין להקל בזנות'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אמר רבא: הכי קאמר: רבי יוסי בר רבי יהודה אומר: אף לא ראוה שנבעלה חוששין משום קידושין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דכיון שראוה שנתיחדה - עדי היחוד הן הן עדי ביאה, דכיון דגייסי אהדדי חוששין לביאה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כמאן אזלא הא דאמר רבה בר בר חנה אמר רבי יוחנן: 'מחלוקת כשראוה שנבעלה אבל לא ראוה שנבעלה דברי הכל אינה צריכה הימנו גט'? כמאן? - דלא כחד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 לתנא קמא - אפילו ראוה נמי, האמר 'תולין בזנות ואינה צריכה גט'; ואי לרבי יוסי - כי לא ראוה נמי קאמר 'חוששין', וסבירא ליה כמאן דמוקי התם פלוגתייהו בשלא ראוה, וקמצרכי לה בית הלל גט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מה היא באותן הימים? רבי יהודה אומר: כאשת איש לכל דבריה; רבי יוסי אומר: מגורשת ואינה מגורשת: 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תנא: '</w:t>
      </w:r>
      <w:r>
        <w:rPr>
          <w:rFonts w:hint="cs"/>
          <w:i/>
          <w:iCs/>
          <w:rtl/>
        </w:rPr>
        <w:t>ובלבד שימות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 אי לא מת - איגלאי מלתא דלאו גיטא הוא, וחייב חטאת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ופרכינן, בין לרבי יוסי דמשוי לה אשת איש ספק, בין לרבי יהודה דמשוי לה אשת איש ודאי: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ולכי מיית הוי גיטא? והא קיימא לן ד'אין גט לאחר מיתה'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הא לדידהו לא הוי גט למפרע משעת מסירה, אם כן לא הוי גט עד לאחר מיתה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ומשני: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אמר רבה: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מתניתין - לאו באומר "מהיום אם מתי", דההיא ודאי: לכי מיית - איגלאי מילתא דהוי גט משעת נתינה, והבא עליה פטור; אלא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באומר "מעת שאני בעולם"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להוי גט; הלכך לרבי יהודה: סמוך למיתה חייל גיטא, ומעיקרא אשת איש היא; ורבי יוסי סבר: משעת נתינה מספקא לן דלמא זו היא שעה הסמוכה למיתה, והוי גט ספק, ואף על גב דחיי טפי - אין ברירה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lastRenderedPageBreak/>
        <w:t>תנו רבנן: '</w:t>
      </w:r>
      <w:r>
        <w:rPr>
          <w:rFonts w:hint="cs"/>
          <w:i/>
          <w:iCs/>
          <w:rtl/>
        </w:rPr>
        <w:t xml:space="preserve">ימים שבינתים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בין נתינה למיתה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: בעלה זכאי במציאתה, ובמעשה ידיה, ובהפרת נדריה, ויורשה,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עד,א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i/>
          <w:iCs/>
          <w:rtl/>
        </w:rPr>
      </w:pPr>
      <w:r>
        <w:rPr>
          <w:rFonts w:hint="cs"/>
          <w:i/>
          <w:iCs/>
          <w:rtl/>
        </w:rPr>
        <w:t xml:space="preserve">ומטמא 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 כהן הוא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כללו של דבר: הרי היא כאשתו לכל דבר, אלא שאינה צריכה הימנו גט שני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מת, דסמוך למיתה הוי גט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דברי רבי יהודה; </w:t>
      </w:r>
    </w:p>
    <w:p w:rsidR="000564DE" w:rsidRDefault="000564DE" w:rsidP="000564DE">
      <w:pPr>
        <w:rPr>
          <w:rFonts w:hint="cs"/>
          <w:i/>
          <w:iCs/>
          <w:rtl/>
        </w:rPr>
      </w:pPr>
      <w:r>
        <w:rPr>
          <w:rFonts w:hint="cs"/>
          <w:i/>
          <w:iCs/>
          <w:rtl/>
        </w:rPr>
        <w:t xml:space="preserve">רבי מאיר אומר: בעילתה תלויה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הדבר תלוי עד שימות או עד שיעמוד מחולי זה: אם מת מן החולי - הבא עליה פטור; דלרבי מאיר משמע ליה "מעת שאני בעולם" - היינו משעת נתינה, והכי קאמר לה: "הרי זה גיטך מעת שאני בעולם אם מתי", הלכך כשמת - איגלאי מילתא דגרושה הואי בשעת ביאה; ואם לא מת - הבא עליה בחטאת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</w:t>
      </w:r>
    </w:p>
    <w:p w:rsidR="000564DE" w:rsidRDefault="000564DE" w:rsidP="000564DE">
      <w:pPr>
        <w:rPr>
          <w:rFonts w:hint="cs"/>
          <w:i/>
          <w:iCs/>
          <w:rtl/>
        </w:rPr>
      </w:pPr>
      <w:r>
        <w:rPr>
          <w:rFonts w:hint="cs"/>
          <w:i/>
          <w:iCs/>
          <w:rtl/>
        </w:rPr>
        <w:t xml:space="preserve">רבי יוסי אומר: בעילתה ספק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לכשימות; דמשמע ליה "מעת שאני בעולם"; ומיהו מספקא לן על שעת ביאה אי גרושה הואי אי לא: שמא זו היא שעה הראויה ליסמך למיתה - שמא אינה זו, ואינה גרושה; הילכך: אם ימות - מביא הבא עליה אשם תלוי, ואם לא ימות - בחטאת ודאי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i/>
          <w:iCs/>
          <w:rtl/>
        </w:rPr>
        <w:t>וחכמים אומרים: מגורשת ואינה מגורשת, ובלבד שימות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והיינו נמי כרבי יוסי, דמייתי אשם תלוי, דספיקא משוו לה; ולקמן מפרש: מזוני איכא בינייהו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מאי איכא בין רבי מאיר לרבי יוסי?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רבי יוחנן: אשם תלוי איכא בינייהו: לרבי מאיר לא מייתי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הבועלה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אשם תלוי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ימות, אלא פטור לגמרי כדפרישית לעיל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ולרבי יוסי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ימות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מייתי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מביא זה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אשם תלוי.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וחכמים אומרים: מגורשת ואינה מגורשת</w:t>
      </w:r>
      <w:r>
        <w:rPr>
          <w:rFonts w:hint="cs"/>
          <w:rtl/>
        </w:rPr>
        <w:t>' - חכמים היינו רבי יוסי?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איכא בינייהו דרבי זירא, דאמר רבי זירא אמר רבה בר ירמיה אמר שמואל: כל מקום שאמרו חכמים 'מגורשת ואינה מגורשת' - בעלה חייב במזונותיה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איכא בינייהו מזוני, וכדרבי זירא, ולא דפליגי בדרבי זירא: דתרוייהו אית להו דרבי זירא, ומשום הכי לא קרי לה רבי יוסי 'מגורשת ואינה מגורשת', דקסבר: לית לה מזוני; ואף על גב דרבי יוסי דמתניתין תנא 'מגורשת ואינה מגורשת' - תרי תנאי ואליבא דרבי יוסי, והיינו חכמים דברייתא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"הרי זה גיטך על מנת שתתני לי מאתים זוז" - הרי זו מגורשת, ותתן.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"על מנת שתתני לי מיכן ועד שלשים יום" - אם נתנה לו בתוך שלשים יום </w:t>
      </w:r>
      <w:r>
        <w:rPr>
          <w:rtl/>
        </w:rPr>
        <w:t>–</w:t>
      </w:r>
      <w:r>
        <w:rPr>
          <w:rFonts w:hint="cs"/>
          <w:rtl/>
        </w:rPr>
        <w:t xml:space="preserve"> מגורשת, ואם לאו - אינה מגורשת.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רבן שמעון בן גמליאל: מעשה בצידן, באחד שאמר לאשתו "הרי זה גיטך על מנת שתתני לי איצטליתי", ואבדה איצטליתו, ואמרו חכמים: תתן לו את דמיה.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בגמרא פריך: מאי תנא דתנא 'מעשה'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6"/>
          <w:szCs w:val="16"/>
          <w:rtl/>
        </w:rPr>
        <w:t>כלומר: מה מסביר המעשה</w:t>
      </w:r>
      <w:r>
        <w:rPr>
          <w:rFonts w:cs="Courier New" w:hint="cs"/>
          <w:szCs w:val="16"/>
          <w:rtl/>
        </w:rPr>
        <w:t>]</w:t>
      </w:r>
      <w:r>
        <w:rPr>
          <w:rFonts w:cs="Miriam" w:hint="cs"/>
          <w:szCs w:val="20"/>
          <w:rtl/>
        </w:rPr>
        <w:t>.)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גמרא: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'</w:t>
      </w:r>
      <w:r>
        <w:rPr>
          <w:rFonts w:hint="cs"/>
          <w:i/>
          <w:iCs/>
          <w:rtl/>
        </w:rPr>
        <w:t>ותתן</w:t>
      </w:r>
      <w:r>
        <w:rPr>
          <w:rFonts w:hint="cs"/>
          <w:rtl/>
        </w:rPr>
        <w:t>'?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רב הונא אמר: והיא תתן.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יהודה אמר: לכשתתן.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מאי בינייהו?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איכא בינייהו שנתקרע הגט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קודם מתן מעות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או שאבד: רב הונא אמר: והיא תתן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תנאי בעלמא הוא, וכי מקיימא ליה - איגלאי מילתא דמשעת נתינה - גיטא הוי, דכל 'על מנת' - מעכשיו הוא, ועל מנת כן דליקיים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אינה צריכה הימנו גט שני; רב יהודה אמר: לכשתתן - צריכה הימנו גט שני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דלכשתתן - כבר אזל ליה גיטא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ותנן נמי גבי קידושין כי האי גוונא, דתנן: '</w:t>
      </w:r>
      <w:r>
        <w:rPr>
          <w:rFonts w:hint="cs"/>
          <w:i/>
          <w:iCs/>
          <w:rtl/>
        </w:rPr>
        <w:t>האומר לאשה "הרי את מקודשת לי על מנת שאתן לך מאתים זוז" - הרי היא מקודשת, ויתן</w:t>
      </w:r>
      <w:r>
        <w:rPr>
          <w:rFonts w:hint="cs"/>
          <w:rtl/>
        </w:rPr>
        <w:t>'; ואיתמר: מאי '</w:t>
      </w:r>
      <w:r>
        <w:rPr>
          <w:rFonts w:hint="cs"/>
          <w:i/>
          <w:iCs/>
          <w:rtl/>
        </w:rPr>
        <w:t>ויתן</w:t>
      </w:r>
      <w:r>
        <w:rPr>
          <w:rFonts w:hint="cs"/>
          <w:rtl/>
        </w:rPr>
        <w:t xml:space="preserve">'? רב הונא אמר: והוא יתן; רב יהודה אמר: לכשיתן. מאי בינייהו? - איכא בינייהו: שפשטה ידה וקיבלה קידושין מאחר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קודם מתן מעות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רב הונא אמר: והוא יתן: תנאה בעלמא הוא, מקיים תנאיה ואזיל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והוו קידושיו קידושין למפרע ושל שני אינו כלום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>רב יהודה אמר: לכשיתן: לכי יהיב לה - הוא דהוו קידושין, השתא לא הוו קידושין.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וצריכא: דאי אשמעינן גבי קידושין - בהא קאמר רב הונא 'והוא יתן' - משום דלקרובה קאתי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הילכך מעכשיו קאמר לה משעה שחפץ בה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אבל גבי גירושין - </w:t>
      </w:r>
      <w:r>
        <w:rPr>
          <w:rFonts w:hint="cs"/>
          <w:rtl/>
        </w:rPr>
        <w:lastRenderedPageBreak/>
        <w:t xml:space="preserve">דלרחוקה קאתי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ומסתמא בקושי הוא מגרשה, </w:t>
      </w:r>
      <w:r>
        <w:rPr>
          <w:rFonts w:cs="Miriam" w:hint="cs"/>
          <w:szCs w:val="20"/>
          <w:u w:val="single"/>
          <w:rtl/>
        </w:rPr>
        <w:t>הילכך</w:t>
      </w:r>
      <w:r>
        <w:rPr>
          <w:rFonts w:cs="Miriam" w:hint="cs"/>
          <w:szCs w:val="20"/>
          <w:rtl/>
        </w:rPr>
        <w:t xml:space="preserve"> 'לכשתתן' קאמר, וקסבר: אדהכי והכי - מפייסנא לה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אימא מודה ליה לרב יהודה;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 אשמעינן גבי גירושין - בהא קאמר רב הונא 'והיא תתן': משום דלא כסיף למיתבעה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מעותיו, הילכך לא צריך ליה למתלי גיטא במתן מעות, ו"מעכשיו" קאמר לה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אבל גבי קידושין - דכסיפא למיתבעיה - אימא מודי ליה לרב יהודה;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ואי אשמעינן גבי קידושין - בהא קאמר רב יהודה 'לכשיתן': משום דכסיפא למיתבעיה, אבל גבי גירושין - דלא כסיף למיתבעה - אימא מודה ליה לרב הונא;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ואי אשמעינן גבי גירושין - בהא קאמר רב יהודה 'לכשתתן': משום דלרחוקה קאתי, אבל גבי קידושין - דלקרובה קאתי - אימא מודה ליה לרב הונא! </w:t>
      </w:r>
      <w:r>
        <w:rPr>
          <w:rtl/>
        </w:rPr>
        <w:t>–</w:t>
      </w:r>
      <w:r>
        <w:rPr>
          <w:rFonts w:hint="cs"/>
          <w:rtl/>
        </w:rPr>
        <w:t xml:space="preserve"> צריכא.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i/>
          <w:iCs/>
          <w:rtl/>
        </w:rPr>
      </w:pPr>
      <w:r>
        <w:rPr>
          <w:rFonts w:hint="cs"/>
          <w:rtl/>
        </w:rPr>
        <w:t>מיתיבי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דומה לתוספתא גיטין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ה</w:t>
      </w:r>
      <w:r>
        <w:rPr>
          <w:rFonts w:cs="Miriam"/>
          <w:szCs w:val="16"/>
          <w:rtl/>
        </w:rPr>
        <w:t xml:space="preserve"> ה"</w:t>
      </w:r>
      <w:r>
        <w:rPr>
          <w:rFonts w:cs="Miriam" w:hint="cs"/>
          <w:szCs w:val="16"/>
          <w:rtl/>
        </w:rPr>
        <w:t>ה [ליברמן]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"הרי זה גיטך על מנת שתתני לי מאתים זוז" - אף על פי שנקרע הגט או שנאבד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מגורשת, ולאחר לא תנשא עד שתתן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דדילמא לא יהבה ונמצא גט בטל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', ועוד תניא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שם, ברישא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"הרי זה גיטך על מנת שתתני לי מאתים זוז" ומת: נתנה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לפני מותו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אינה זקוקה ליבם, לא נתנה - זקוקה ליבם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סגי לה ליתן ליורשים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i/>
          <w:iCs/>
          <w:rtl/>
        </w:rPr>
        <w:t>רבן שמעון בן גמליאל אומר: נותנת לאביו או לאחיו או לאחד מן הקרובים.</w:t>
      </w:r>
      <w:r>
        <w:rPr>
          <w:rFonts w:hint="cs"/>
          <w:rtl/>
        </w:rPr>
        <w:t>'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עד כאן לא פליגי אלא דמר סבר '"לי" - ולא ליורשי' ומר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רבי שמעון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8"/>
          <w:szCs w:val="16"/>
          <w:rtl/>
        </w:rPr>
        <w:t>בן גמליאל</w:t>
      </w:r>
      <w:r>
        <w:rPr>
          <w:rFonts w:cs="Courier New" w:hint="cs"/>
          <w:szCs w:val="16"/>
          <w:rtl/>
        </w:rPr>
        <w:t>]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סבר '"לי" 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משמע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ואפילו ליורשי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כשאיני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', וכולי עלמא מיהא תנאה הוי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תלה הגט בשעת מתן מעות; דאי "לכשתתן" קאמר - נהי נמי ד"לי" - ואפילו ליורשי משמע, מיהו הוה ליה גט לאחר מיתה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תיובתא דרב יהודה!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אמר לך רב יהודה: הא מני? רבי היא; דאמר רב הונא אמר רבי: '</w:t>
      </w:r>
      <w:r>
        <w:rPr>
          <w:rFonts w:hint="cs"/>
          <w:i/>
          <w:iCs/>
          <w:rtl/>
        </w:rPr>
        <w:t>כל האומר "על מנת" - כאומר "מעכשיו" דמי</w:t>
      </w:r>
      <w:r>
        <w:rPr>
          <w:rFonts w:hint="cs"/>
          <w:rtl/>
        </w:rPr>
        <w:t xml:space="preserve">' 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גם זה בתוספתא גיטין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ה</w:t>
      </w:r>
      <w:r>
        <w:rPr>
          <w:rFonts w:cs="Miriam"/>
          <w:szCs w:val="16"/>
          <w:rtl/>
        </w:rPr>
        <w:t xml:space="preserve"> ה"</w:t>
      </w:r>
      <w:r>
        <w:rPr>
          <w:rFonts w:cs="Miriam" w:hint="cs"/>
          <w:szCs w:val="16"/>
          <w:rtl/>
        </w:rPr>
        <w:t>ה [ליברמן], אך לא בשם רבי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דהכי קאמר: מעכשיו יהא גט, על מנת שתקיימי התנאי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ופליגי רבנן עליה, ואנא דאמרי כרבנן.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 xml:space="preserve">ואמר רבי זירא: כי הוינן בבבל, אמרינן: הא דאמר רב הונא אמר רבי: כל האומר "על מנת" כאומר "מעכשיו" דמי - פליגי רבנן עליה; כי סליקי - אשכחתיה לרבי אסי, דיתיב וקאמר משמיה דרבי יוחנן: הכל מודים באומר "על מנת" כאומר "מעכשיו" דמי; לא נחלקו אלא "במהיום ולאחר מיתה"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דרבנן מספקא להו אי תנאה הוי אי חזרה הוי, ולרבי ודאי תנאה הוי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עד,ב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והתניא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בניחותא, דשמעינן מינה: מדאצטריכו לאיפלוגי בהא - מכלל דב'על מנת' מודו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"מהיום ולאחר מיתה" - גט ואינו גט - דברי חכמים; רבי אומר: כזה גט.</w:t>
      </w:r>
      <w:r>
        <w:rPr>
          <w:rFonts w:hint="cs"/>
          <w:rtl/>
        </w:rPr>
        <w:t>'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ולרב יהודה דאמר ב'על מנת' פליגי - אדמיפלגי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בהך מתניתא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ב"מהיום ולאחר מיתה" - ליפלגי ב'על מנת'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לאשמועינן דב'על מנת' פסלי רבנן, וכל שכן הא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ומשני: להכי איפליגו בהכי: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להודיעך כחו דרבי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מיהו רבנן ב'על מנת' - נמי פסלי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וליפלגו ב'על מנת', ולהודיעך כחן דרבנן?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כח דהיתירא עדיף ליה. 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על מנת שתתני לי מכאן ועד שלשים יום </w:t>
      </w:r>
      <w:r>
        <w:rPr>
          <w:rFonts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 xml:space="preserve">אם נתנה לו בתוך שלשים יום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מגורשת, ואם לאו - אינה מגורשת]</w:t>
      </w:r>
      <w:r>
        <w:rPr>
          <w:rFonts w:hint="cs"/>
          <w:rtl/>
        </w:rPr>
        <w:t xml:space="preserve">: 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פשיטא!?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מהו דתימא קפידיה לאו קפידא, ולזרזה קאתי - קא משמע לן.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רבן שמעון בן גמליאל מעשה בצידן </w:t>
      </w:r>
      <w:r>
        <w:rPr>
          <w:rFonts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באחד שאמר לאשתו "הרי זה גיטך על מנת שתתני לי איצטליתי", ואבדה איצטליתו, ואמרו חכמים: תתן לו את דמיה]</w:t>
      </w:r>
      <w:r>
        <w:rPr>
          <w:rFonts w:hint="cs"/>
          <w:rtl/>
        </w:rPr>
        <w:t xml:space="preserve">: 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מאי תנא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לעיל מינה בדמים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דקתני מעשה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מאי ראיה? אין שונין מעשה במשנה אלא לראיה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חסורי מיחסרא והכי קתני: 'אם אמר לה "על מנת שתתני לי איצטליתי" ואבדה איצטליתו' -איצטליתי דוקא קאמר לה; רבן שמעון בן גמליאל </w:t>
      </w:r>
      <w:r>
        <w:rPr>
          <w:rFonts w:hint="cs"/>
          <w:rtl/>
        </w:rPr>
        <w:lastRenderedPageBreak/>
        <w:t xml:space="preserve">אומר: תתן לו את דמיה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דלא איכוין אלא להרווחה דידיה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ואמר רבן שמעון בן גמליאל: מעשה נמי בצידן באחד שאמר לאשתו "הרי זה גיטך על מנת שתתני לי אצטליתי" ואבדה אצטליתו, ואמרו חכמים: תתן לו את דמיה.</w:t>
      </w:r>
      <w:r>
        <w:rPr>
          <w:rtl/>
        </w:rPr>
        <w:t xml:space="preserve"> 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בעא מיניה רבי אסי מרבי יוחנן: "הרי זה גיטך על מנת שתתני לי מאתים זוז" וחזר ואמר לה "מחולים לך" </w:t>
      </w:r>
      <w:r>
        <w:rPr>
          <w:rtl/>
        </w:rPr>
        <w:t>–</w:t>
      </w:r>
      <w:r>
        <w:rPr>
          <w:rFonts w:hint="cs"/>
          <w:rtl/>
        </w:rPr>
        <w:t xml:space="preserve"> מהו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 הויא הך מחילה קיום תנאי כאילו נתנתן לו או לא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תיבעי לרבנן תיבעי לרבן שמעון בן גמליאל: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תיבעי לרבנן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דאמרי דָמים - לאו במקום איצטלית קיימי, ודמים לאו איצטלית הן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עד כאן לא קאמרי רבנן התם, אלא דלא אחלה גבה, אבל הכא - הא קאמר לה 'מחולים לך'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הא אחלינהו, והוי כאילו קבל מעות ממש, דמחילה כקבלה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או דלמא אפילו רבן שמעון בן גמליאל לא קאמר אלא דקא מפייסה ליה בדמי, אבל לגמרי </w:t>
      </w:r>
      <w:r>
        <w:rPr>
          <w:rtl/>
        </w:rPr>
        <w:t>–</w:t>
      </w:r>
      <w:r>
        <w:rPr>
          <w:rFonts w:hint="cs"/>
          <w:rtl/>
        </w:rPr>
        <w:t xml:space="preserve"> לא?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</w:t>
      </w:r>
      <w:r>
        <w:rPr>
          <w:rFonts w:cs="Courier New" w:hint="cs"/>
          <w:szCs w:val="20"/>
          <w:rtl/>
        </w:rPr>
        <w:t>[רבי יוחנן לרב אסי]</w:t>
      </w:r>
      <w:r>
        <w:rPr>
          <w:rFonts w:hint="cs"/>
          <w:rtl/>
        </w:rPr>
        <w:t>: אינה מגורשת.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איתיביה</w:t>
      </w:r>
      <w:r>
        <w:rPr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דומה לנדרים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ח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ז; לתוספתא נדרים פ"ד ה"ח [ליברמן]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האומר לחבירו "קונם שאתה נהנה 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קונם תהא עליך כל הנאה שתהנה ממני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אם אי אתה נותן לבני כור אחד של חטין ושתי חביות של יין": רבי מאיר אומר: אסור עד שיתן, וחכמים אומרים: אף זה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רצה הנודר)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יכול להתיר את נדרו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מאיליו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שלא על פי חכם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בלא שאלת התרת חכם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, ואומר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לו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: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"הריני כאילו התקבלתי"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אלמא מחילה כקבלה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הכי? השתא: התם - לצעורה קא מכוין, ולא ציערה; הכא - משום הרווחה הוא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שהיה צריך לצורך בנו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והא לא איצטריך!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ההוא גברא דאמר ליה לאריסיה: "כולי עלמא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שאר האריסים שבמקום זה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דלו תלת דלוותא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משקין התבואה שלש פעמים בשנה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ואכלי ריבעא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ומנהג האריסין ליטול רביע התבואה בשביל טורח חרישה וזריעה וניכוש והשקאה וכל צרכי השדה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את דלי ארבעה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השקה את השדה ארבעה פעמים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ואכול תילתא"; לסוף אתא מיטרא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בזמן השקאה רביעית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אמר רב יוסף: הא לא דלה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שקיל אלא ריבעא כמנהג המקום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רבה אמר: הא לא איצטריכא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ומזלו גרם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לימא רב יוסף דאמר כרבנן, ורבה דאמר כרבן שמעון בן גמליאל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דדמים במקום אצטלית - הכא נמי מטר במקום השקאה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ותיסברא? והא קיימא לן 'הילכתא כוותיה דרבה'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בכל מקום שנחלק עם רב יוסף חוץ משדה, ענין, ומחצה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ובהא אין הלכה כרבן שמעון בן גמליאל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דאמר לקמן: חוץ מערב </w:t>
      </w:r>
      <w:r>
        <w:rPr>
          <w:rFonts w:cs="Miriam" w:hint="cs"/>
          <w:szCs w:val="20"/>
          <w:u w:val="single"/>
          <w:rtl/>
        </w:rPr>
        <w:t>וצידן</w:t>
      </w:r>
      <w:r>
        <w:rPr>
          <w:rFonts w:cs="Miriam" w:hint="cs"/>
          <w:szCs w:val="20"/>
          <w:rtl/>
        </w:rPr>
        <w:t xml:space="preserve"> וראיה אחרונה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לעולם כרבנן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תרוייהו אליבא דרבנן אמרי לה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רב יוסף </w:t>
      </w:r>
      <w:r>
        <w:rPr>
          <w:rtl/>
        </w:rPr>
        <w:t>–</w:t>
      </w:r>
      <w:r>
        <w:rPr>
          <w:rFonts w:hint="cs"/>
          <w:rtl/>
        </w:rPr>
        <w:t xml:space="preserve"> כרבנן; ורבה אמר לך: אנא דאמרי אפילו לרבנן: עד כאן לא קאמרי רבנן התם אלא דלצעורה קא מיכוין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דסתם מגרש את אשתו - מתוך איבה הוא מגרשה, הלכך מספיקא אמרינן לצעורה איכוון, ולא תלינן למימר 'להרווחה איכוון' - לקולא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אבל הכא - משום הרווחה הוא, והא לא איצטריך.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 xml:space="preserve">תנן התם </w:t>
      </w:r>
      <w:r>
        <w:rPr>
          <w:rFonts w:cs="Miriam" w:hint="cs"/>
          <w:szCs w:val="16"/>
          <w:rtl/>
        </w:rPr>
        <w:t>[ערכין פ"ט מ"ד; דף לא,ב]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 xml:space="preserve">בראשונה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הקונה בית בעיר חומה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היה נטמן יום שנים עשר חדש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שלא ימצאנו המוכר לתת מעותיו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כדי שיהא חלוט 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כדכתיב </w:t>
      </w:r>
      <w:r>
        <w:rPr>
          <w:rFonts w:cs="Miriam" w:hint="cs"/>
          <w:szCs w:val="16"/>
          <w:rtl/>
        </w:rPr>
        <w:t>(ויקרא כה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ל)</w:t>
      </w:r>
      <w:r>
        <w:rPr>
          <w:rFonts w:cs="Narkisim" w:hint="cs"/>
          <w:szCs w:val="20"/>
          <w:rtl/>
        </w:rPr>
        <w:t xml:space="preserve"> ואם לא יגאל עד מלאת לו </w:t>
      </w:r>
      <w:r>
        <w:rPr>
          <w:rFonts w:cs="Miriam" w:hint="cs"/>
          <w:szCs w:val="20"/>
          <w:rtl/>
        </w:rPr>
        <w:t>וגו'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התקין הלל הזקן שיהא חולש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זורק; כמו </w:t>
      </w:r>
      <w:r>
        <w:rPr>
          <w:rFonts w:cs="Narkisim" w:hint="cs"/>
          <w:szCs w:val="20"/>
          <w:rtl/>
        </w:rPr>
        <w:t xml:space="preserve">חולש על גוים </w:t>
      </w:r>
      <w:r>
        <w:rPr>
          <w:rFonts w:cs="Miriam" w:hint="cs"/>
          <w:szCs w:val="16"/>
          <w:rtl/>
        </w:rPr>
        <w:t>(ישעיה יד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יב)</w:t>
      </w:r>
      <w:r>
        <w:rPr>
          <w:rFonts w:cs="Miriam" w:hint="cs"/>
          <w:szCs w:val="20"/>
          <w:rtl/>
        </w:rPr>
        <w:t>: מטיל גורל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 את מעותיו ללשכה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מתוקנת לכך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ויהא שובר את הדלת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 ביתו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ונכנס, ואימתי שירצה - הלה יבוא ויטול את מעותיו</w:t>
      </w:r>
      <w:r>
        <w:rPr>
          <w:rFonts w:hint="cs"/>
          <w:rtl/>
        </w:rPr>
        <w:t xml:space="preserve">', ואמר רבא: מתקנתו של הלל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דאיצטריך לתקוני נתינה על כרחו תהא נתינה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נשמע: "הרי זה גיטך על מנת שתתני לי מאתים זוז" ונתנה לו מדעתו </w:t>
      </w:r>
      <w:r>
        <w:rPr>
          <w:rtl/>
        </w:rPr>
        <w:t>–</w:t>
      </w:r>
      <w:r>
        <w:rPr>
          <w:rFonts w:hint="cs"/>
          <w:rtl/>
        </w:rPr>
        <w:t xml:space="preserve"> מגורשת; על כורחו - אינה מגורשת: מדאיצטריך ליה להלל לתקוני נתינה בעל כורחיה דהויא לה נתינה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עה,א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מכלל דבעלמא נתינה בעל כרחיה לא הויא נתינה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וגבי גט, דאיסורא הוא - לא תקין הלל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מתקיף לה רב פפא, ואיתימא רב שימי בר אשי: ודלמא כי אצטריך ליה לתקוני - שלא בפניו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כי הכא שאינו בלישכה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אבל בפניו - בין מדעתו בין בעל כרחו - הויא נתינה!?</w:t>
      </w:r>
    </w:p>
    <w:p w:rsidR="000564DE" w:rsidRDefault="000564DE" w:rsidP="000564DE">
      <w:pPr>
        <w:rPr>
          <w:rFonts w:cs="Miriam" w:hint="cs"/>
          <w:szCs w:val="16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ואיכא דאמרי: אמר רבא: מתקנתו של הלל "הרי זה גיטך על מנת שתתני לי מאתים זוז", ונתנה לו - בין מדעתו ובין בעל כרחו הויא נתינה; וכי </w:t>
      </w:r>
      <w:r>
        <w:rPr>
          <w:rFonts w:hint="cs"/>
          <w:rtl/>
        </w:rPr>
        <w:lastRenderedPageBreak/>
        <w:t>איצטריך ליה להלל לתקוני - שלא בפניו, אבל בפניו - בין מדעתו בין בעל כרחו הויא נתינה.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מתקיף לה רב פפא, ואיתימא רב שימי בר אשי: ודלמא אפילו בפניו נמי: מדעתו </w:t>
      </w:r>
      <w:r>
        <w:rPr>
          <w:rtl/>
        </w:rPr>
        <w:t>–</w:t>
      </w:r>
      <w:r>
        <w:rPr>
          <w:rFonts w:hint="cs"/>
          <w:rtl/>
        </w:rPr>
        <w:t xml:space="preserve"> אין, על כרחו </w:t>
      </w:r>
      <w:r>
        <w:rPr>
          <w:rtl/>
        </w:rPr>
        <w:t>–</w:t>
      </w:r>
      <w:r>
        <w:rPr>
          <w:rFonts w:hint="cs"/>
          <w:rtl/>
        </w:rPr>
        <w:t xml:space="preserve"> לא, והלל - מאי דאיצטריך ליה תקין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ראה שהיה נטמן, והתקין דבעל כרחו ושלא בפניו תהא נתינה; ואי הוה נמי קאי קמן ואמר "לא מקבילנא" הוה איצטריך להלל נמי לתקוני דתיהוי נתינה; אלא מה שלא הוצרך - לא הוצרך; וגבי גט -  דאיסורא הוא - לא קיימא תקנתא דהלל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!?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רבה בר בר חנה אמר רבי יוחנן: כל מקום ששנה רבן שמעון בן גמליאל במשנתינו - הלכה כמותו חוץ מערב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בשילהי 'גט פשוט'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וצידן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דמתניתין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וראיה אחרונה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ב'אחד דיני ממונות' </w:t>
      </w:r>
      <w:r>
        <w:rPr>
          <w:rFonts w:cs="Miriam" w:hint="cs"/>
          <w:szCs w:val="16"/>
          <w:rtl/>
        </w:rPr>
        <w:t>(סנהדרין לא,א)</w:t>
      </w:r>
      <w:r>
        <w:rPr>
          <w:rFonts w:cs="Miriam" w:hint="cs"/>
          <w:szCs w:val="20"/>
          <w:rtl/>
        </w:rPr>
        <w:t>, דאפליגי ב'אמרו לו: "כל ראיות שיש לך להביא - הבא עד שלשים", ולא הביא עד לאחר שלשים, ואמרו לו "הבא ראיה" ואמר "אין לי ראיה": בקמייתא הלכתא כוותיה, ובבתרייתא לית הלכתא כוותיה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"הרי זה גיטיך והנייר שלי - אינה מגורשת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יהיב לה ולא מידי ורחמנא אמר '</w:t>
      </w:r>
      <w:r>
        <w:rPr>
          <w:rFonts w:cs="Narkisim" w:hint="cs"/>
          <w:szCs w:val="20"/>
          <w:rtl/>
        </w:rPr>
        <w:t>ונתן בידה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[דברים כד,א]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>;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"על מנת שתחזירי לי את הנייר"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מגורשת.</w:t>
      </w:r>
      <w:r>
        <w:rPr>
          <w:rFonts w:hint="cs"/>
          <w:rtl/>
        </w:rPr>
        <w:t>'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מאי שנא רישא ומאי שנא סיפא?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קא סלקא דעתיה 'על מנת' לאו 'מעכשיו', הוא, כרבנן דפליגי עליה דרבי, והוי כמו 'לכשתחזירי לי הנייר ליהוי גט'; ואם כן אמאי מגורשת? הא בשעת גירושין לאו מידי נקיטא.</w:t>
      </w:r>
      <w:r>
        <w:rPr>
          <w:rFonts w:cs="Miriam"/>
          <w:szCs w:val="20"/>
          <w:rtl/>
        </w:rPr>
        <w:t>)</w:t>
      </w:r>
    </w:p>
    <w:p w:rsidR="000564DE" w:rsidRDefault="000564DE" w:rsidP="000564DE">
      <w:pPr>
        <w:rPr>
          <w:rFonts w:cs="Courier New" w:hint="cs"/>
          <w:rtl/>
        </w:rPr>
      </w:pPr>
      <w:r>
        <w:rPr>
          <w:rFonts w:hint="cs"/>
          <w:rtl/>
        </w:rPr>
        <w:t>אמר רב חסדא: הא מני? - רבן שמעון בן גמליאל היא, דאמר: '</w:t>
      </w:r>
      <w:r>
        <w:rPr>
          <w:rFonts w:hint="cs"/>
          <w:i/>
          <w:iCs/>
          <w:rtl/>
        </w:rPr>
        <w:t>תתן לו את דמיה</w:t>
      </w:r>
      <w:r>
        <w:rPr>
          <w:rFonts w:hint="cs"/>
          <w:rtl/>
        </w:rPr>
        <w:t xml:space="preserve">': הכי נמי אפשר דמפייסה ליה </w:t>
      </w:r>
      <w:commentRangeStart w:id="4"/>
      <w:r>
        <w:rPr>
          <w:rFonts w:hint="cs"/>
          <w:rtl/>
        </w:rPr>
        <w:t>בדמי</w:t>
      </w:r>
      <w:commentRangeEnd w:id="4"/>
      <w:r>
        <w:rPr>
          <w:rStyle w:val="ac"/>
          <w:vanish/>
          <w:rtl/>
        </w:rPr>
        <w:commentReference w:id="4"/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מתקיף לה אביי: אימור דאמר רבן שמעון בן גמליאל היכא דליתיה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לאצטלית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בעיניה; היכא דאיתיה בעיניה - מי אמר?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אמר אביי: הא מני? - רבי מאיר היא, דאמר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רבי מאיר, במסכת קידושין </w:t>
      </w:r>
      <w:r>
        <w:rPr>
          <w:rFonts w:cs="Miriam" w:hint="cs"/>
          <w:szCs w:val="16"/>
          <w:rtl/>
        </w:rPr>
        <w:t>(סא,א)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בעינן תנאי כפול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תנאי שאינו כתנאי בני גד ובני ראובן וכו' [בטל תנאיה]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והכא הא לא כפליה לתנאיה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דנימא:'אם לא תחזירי לא יהא גט'; הלכך בטל תנאיה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מתקיף לה רבא: טעמא דלא כפליה לתנאיה - הא כפליה לתנאיה לא הוי גיטא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לרבי מאיר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  <w:r>
        <w:rPr>
          <w:rtl/>
        </w:rPr>
        <w:t xml:space="preserve"> </w:t>
      </w:r>
      <w:r>
        <w:rPr>
          <w:rFonts w:hint="cs"/>
          <w:rtl/>
        </w:rPr>
        <w:t xml:space="preserve">מכדי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לרבי מאיר -)</w:t>
      </w:r>
      <w:r>
        <w:rPr>
          <w:rtl/>
        </w:rPr>
        <w:t xml:space="preserve"> </w:t>
      </w:r>
      <w:r>
        <w:rPr>
          <w:rFonts w:hint="cs"/>
          <w:rtl/>
        </w:rPr>
        <w:t xml:space="preserve">כל תנאי - מהיכא גמרינן להו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לכופלו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  <w:r>
        <w:rPr>
          <w:rtl/>
        </w:rPr>
        <w:t xml:space="preserve"> </w:t>
      </w:r>
      <w:r>
        <w:rPr>
          <w:rFonts w:hint="cs"/>
          <w:rtl/>
        </w:rPr>
        <w:t xml:space="preserve">מתנאי בני גד ובני ראובן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שהיה כפול: '</w:t>
      </w:r>
      <w:r>
        <w:rPr>
          <w:rFonts w:cs="Narkisim" w:hint="cs"/>
          <w:szCs w:val="20"/>
          <w:rtl/>
        </w:rPr>
        <w:t>אם יעברו</w:t>
      </w:r>
      <w:r>
        <w:rPr>
          <w:rFonts w:cs="Miriam" w:hint="cs"/>
          <w:szCs w:val="20"/>
          <w:rtl/>
        </w:rPr>
        <w:t>' '</w:t>
      </w:r>
      <w:r>
        <w:rPr>
          <w:rFonts w:cs="Narkisim" w:hint="cs"/>
          <w:szCs w:val="20"/>
          <w:rtl/>
        </w:rPr>
        <w:t>ואם לא יעברו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(במדבר לב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כט-ל)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!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וכיון דמיניה גמרינן - בעינן כי התם: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מה התם תנאי קודם למעשה אף כל תנאי קודם למעשה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תנאי שתלו בו המעשה הוזכר </w:t>
      </w:r>
      <w:r>
        <w:rPr>
          <w:rFonts w:cs="Miriam" w:hint="cs"/>
          <w:szCs w:val="20"/>
          <w:u w:val="single"/>
          <w:rtl/>
        </w:rPr>
        <w:t>קודם</w:t>
      </w:r>
      <w:r>
        <w:rPr>
          <w:rFonts w:cs="Miriam" w:hint="cs"/>
          <w:szCs w:val="20"/>
          <w:rtl/>
        </w:rPr>
        <w:t xml:space="preserve"> למעשה: '</w:t>
      </w:r>
      <w:r>
        <w:rPr>
          <w:rFonts w:cs="Narkisim" w:hint="cs"/>
          <w:szCs w:val="20"/>
          <w:rtl/>
        </w:rPr>
        <w:t>אם יעברו</w:t>
      </w:r>
      <w:r>
        <w:rPr>
          <w:rFonts w:cs="Miriam" w:hint="cs"/>
          <w:szCs w:val="20"/>
          <w:rtl/>
        </w:rPr>
        <w:t>' זה התנאי '</w:t>
      </w:r>
      <w:r>
        <w:rPr>
          <w:rFonts w:cs="Narkisim" w:hint="cs"/>
          <w:szCs w:val="20"/>
          <w:rtl/>
        </w:rPr>
        <w:t>ונתתם להם</w:t>
      </w:r>
      <w:r>
        <w:rPr>
          <w:rFonts w:cs="Miriam" w:hint="cs"/>
          <w:szCs w:val="20"/>
          <w:rtl/>
        </w:rPr>
        <w:t xml:space="preserve">' זה המעשה;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הכא נמי בעינן דנימא "אם תחזירי יהא גט"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לאפוקי הכא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דאמר לה "זה גיטך" ברישא, והדר "על מנת שתחזירי"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דמעשה קודם לתנאי!?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אלא אמר רבא: משום דמעשה קודם לתנאי.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 xml:space="preserve">מתקיף לה רב אדא בר אהבה: טעמא דמעשה קודם לתנאי, הא תנאי קודם למעשה לא הוי גיטא? מכדי כל תנאי מהיכא גמרינן להו - מתנאי בני גד ובני ראובן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ובין לרבי מאיר ובין לרבנן, דלא אפליג אלא בכפילה, כדמפרש טעמא התם: הוצרך הדבר לאומרו, שאלמלא כן יש במשמע שאף בארץ כנען לא ינחלו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מה התם תנאי בדבר אחד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לעבור הירדן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ומעשה בדבר אחר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נחלת עבר הירדן מזרחה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אף כל, לאפוקי הכא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עה,ב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דתנאי ומעשה בדבר אחד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בגט עצמו הוא התנאי: להחזירו; </w:t>
      </w:r>
      <w:r>
        <w:rPr>
          <w:rFonts w:cs="Miriam" w:hint="cs"/>
          <w:szCs w:val="20"/>
          <w:u w:val="single"/>
          <w:rtl/>
        </w:rPr>
        <w:t>והוא</w:t>
      </w:r>
      <w:r>
        <w:rPr>
          <w:rFonts w:cs="Miriam" w:hint="cs"/>
          <w:szCs w:val="20"/>
          <w:rtl/>
        </w:rPr>
        <w:t xml:space="preserve"> המעשה: להיות גט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אלא אמר רב אדא בר אהבה: משום דתנאי ומעשה בדבר אחד.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אשי אמר: הא מני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דקתני 'על מנת שתחזירי' - מגורשת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- רבי היא, דאמר רב הונא אמר רב: כל האומר 'על מנת' - כאומר 'מעכשיו' דמי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ואשתכח דבשעת גירושין נקיטא לגט, ולאחר זמן - היא מחזרת, ומַתָנָה על מנת להחזיר שמה מַתָנָה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אתקין שמואל בגיטא דשכיב מרע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כשמוסרו לה - יאמר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"אם לא מתי לא יהא גט, ואם מתי יהא גט"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דבעינן תנאי כפול; דאי לא כפליה - הוי גיטא מיד, ואי כהן הוא מפסלא עליה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ולימא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ברישא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"אם מתי יהא גט ואם לא מתי לא יהא גט"?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לא מקדים איניש פורענותא לנפשיה.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ולימא: "לא יהא גט אם לא מתי"?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בעינן תנאי קודם למעשה.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מתקיף לה רבא: מכדי כל תנאי - מהיכא גמרינן? מתנאי בני גד ובני ראובן; מה התם הן קודם ללאו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יעברו ונתתם (במדבר לב)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אף כל, לאפוקי הכא, דלאו קודם להן!?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אלא אמר רבא: "אם לא מתי לא יהא גט אם מתי יהא גט אם לא מתי לא יהא גט": "אם לא מתי לא יהא גט"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לימא ברישא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משום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לא מקדים איניש פורענותא לנפשיה;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והדר נימא הן ולאו: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"אם מתי יהא גט אם לא מתי לא יהא גט",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ד)</w:t>
      </w:r>
      <w:r>
        <w:rPr>
          <w:rFonts w:hint="cs"/>
          <w:rtl/>
        </w:rPr>
        <w:t xml:space="preserve"> בעינן הן קודם ללאו.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"הרי זה גיטיך על מנת שתשמשי את אבא", "על מנת שתניקי את בני";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כמה היא מניקתו?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שתי שנים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שיהא לולד שתי שנים שכך הוא זמן הנקתו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רבי יהודה אומר: שמנה עשר חדש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לרבי יהודה זמן הנקת תינוק - עד שיהו לו י"ח חדשים </w:t>
      </w:r>
      <w:r>
        <w:rPr>
          <w:rFonts w:cs="Miriam" w:hint="cs"/>
          <w:szCs w:val="16"/>
          <w:rtl/>
        </w:rPr>
        <w:t>(בכתובות בפרק 'אף על פי' דף ס,ב)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ולענין לשמש את אביו כל ימי חייו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מת הבן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קודם הזמן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או שמת האב - הרי זה גט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דכיון דלא פריש מידי - לא איכוון אלא להרווחה: כל ימים שהוא צריך ומכאן ואילך אינו צריך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"הרי זה גיטיך על מנת שתשמשי את אבא שתי שנים", "על מנת שתניקי את בני שתי שנים":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מת הבן, או שאמר האב: "אי אפשי שתשמשני" שלא בהקפדה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היא לא הכעיסתו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" - אינו גט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ואפילו הכי, שאין העכבה הימנה - אינו גט, - וכל שכן אם בהקפדה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רבן שמעון בן גמליאל אומר: כזה גט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הואיל ולא הקפידתו ואין העכבה הימנה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!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כלל אמר רבן שמעון בן גמליאל: כל עכבה שאינה הימנה - הרי זה גט.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ומי בעינן כולי האי? ורמינהי: '</w:t>
      </w:r>
      <w:r>
        <w:rPr>
          <w:rFonts w:hint="cs"/>
          <w:i/>
          <w:iCs/>
          <w:rtl/>
        </w:rPr>
        <w:t>שמשתו יום אחד, הניקתו יום אחד - הרי זה גט</w:t>
      </w:r>
      <w:r>
        <w:rPr>
          <w:rFonts w:hint="cs"/>
          <w:rtl/>
        </w:rPr>
        <w:t>'!?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חסדא: לא קשיא: הא רבנן והא רבן שמעון בן גמליאל: מתניתין רבן שמעון בן גמליאל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דאמר לעיל </w:t>
      </w:r>
      <w:r>
        <w:rPr>
          <w:rFonts w:cs="Miriam" w:hint="cs"/>
          <w:szCs w:val="16"/>
          <w:rtl/>
        </w:rPr>
        <w:t>(עד,א)</w:t>
      </w:r>
      <w:r>
        <w:rPr>
          <w:rFonts w:cs="Miriam" w:hint="cs"/>
          <w:szCs w:val="20"/>
          <w:rtl/>
        </w:rPr>
        <w:t xml:space="preserve"> 'תִּתֵן דָמיהָ', אלמא להרווחה מיכוון, ולאו דוקא קאמר - הא נמי להרווחה איכוון וכל זמן שהוא צריך לינק קאמר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וברייתא רבנן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דאמרי </w:t>
      </w:r>
      <w:r>
        <w:rPr>
          <w:rFonts w:cs="Miriam" w:hint="cs"/>
          <w:szCs w:val="16"/>
          <w:rtl/>
        </w:rPr>
        <w:t>(עד,ב)</w:t>
      </w:r>
      <w:r>
        <w:rPr>
          <w:rFonts w:cs="Miriam" w:hint="cs"/>
          <w:szCs w:val="20"/>
          <w:rtl/>
        </w:rPr>
        <w:t xml:space="preserve"> אצטלית דוקא - הכא נמי שימוש והנקה דוקא, וביום אחד סגי [תוספות: שהתכוון לצער אותה, ומספיק צער של יום אחד]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הא מדסיפא רבן שמעון בן גמליאל הוי מכלל דרישא לאו רבן שמעון בן גמליאל!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ברייתא רבן שמעון בן גמליאל היא, דמיקל בתנאי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דאמר 'תתן דמיה' וקאמר נמי: כל עכבה שאינה הימנה - הרי זה גט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 מתניתין רבנן.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רבא אמר: לא קשיא: כאן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מתניתין, דאמר 'שתי שנים תניקי'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בסתם, כאן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ברייתא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במפרש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יום אחד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תתת תוספות אחרון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רב אשי אמר: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ברייתא בסתם, 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כל סתם נמי כמפרש יום אחד דמי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ומתניתין - רב אשי משני לה לקמיה; </w:t>
      </w:r>
      <w:r>
        <w:rPr>
          <w:rFonts w:cs="Miriam" w:hint="cs"/>
          <w:szCs w:val="20"/>
          <w:u w:val="single"/>
          <w:rtl/>
        </w:rPr>
        <w:t>ורב אשי לאו לשנויי מתניתין וברייתא אתא</w:t>
      </w:r>
      <w:r>
        <w:rPr>
          <w:rFonts w:cs="Miriam" w:hint="cs"/>
          <w:szCs w:val="20"/>
          <w:rtl/>
        </w:rPr>
        <w:t xml:space="preserve"> אלא לאפלוגי עליה דרבא דאמר סתם -שתי שנים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תנן: '</w:t>
      </w:r>
      <w:r>
        <w:rPr>
          <w:rFonts w:hint="cs"/>
          <w:i/>
          <w:iCs/>
          <w:rtl/>
        </w:rPr>
        <w:t>כמה היא מניקתו? - שתי שנים; רבי יהודה אומר: שמנה עשר חדש</w:t>
      </w:r>
      <w:r>
        <w:rPr>
          <w:rFonts w:hint="cs"/>
          <w:rtl/>
        </w:rPr>
        <w:t>' - בשלמא לרבא, ניחא; אלא לרב אשי - למה לי שתי שנים, למה לי שמנה עשר חדש? ביום אחד סגי!?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הכי קאמר: יום אחד משתי שנים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 תינוק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לאפוקי לאחר שתי שנים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שאם הניקתו לאחר שעברו לו שתי שנים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דלא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שאין זה הנקה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 יום אחד משמנה עשר חדש - לאפוקי לאחר שמנה עשר חדש, דלא.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>מיתיבי: '</w:t>
      </w:r>
      <w:r>
        <w:rPr>
          <w:rFonts w:hint="cs"/>
          <w:i/>
          <w:iCs/>
          <w:rtl/>
        </w:rPr>
        <w:t>"הרי זה גיטיך על מנת שתשמשי את אבא שתי שנים", "על מנת שתניקי את בני שתי שנים", מת הבן או שאמר האב "אי אפשי שתשמשני שלא בהקפדה" - אינו גט</w:t>
      </w:r>
      <w:r>
        <w:rPr>
          <w:rFonts w:hint="cs"/>
          <w:rtl/>
        </w:rPr>
        <w:t>'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עו,א</w:t>
      </w:r>
      <w:r>
        <w:rPr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בשלמא לרבא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דאוקי רישא דמתניתין שתי שנים ממש, ואף על גב דסתם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רישא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דקאמר '</w:t>
      </w:r>
      <w:r>
        <w:rPr>
          <w:rFonts w:cs="Miriam" w:hint="cs"/>
          <w:i/>
          <w:iCs/>
          <w:szCs w:val="20"/>
          <w:rtl/>
        </w:rPr>
        <w:t>מת הבן בתוך שתי שנים - הרי זה גט</w:t>
      </w:r>
      <w:r>
        <w:rPr>
          <w:rFonts w:cs="Miriam" w:hint="cs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בדלא פריש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'שתי שנים', והרי הניקתו כל צרכו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סיפא דפריש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על כרחיך </w:t>
      </w:r>
      <w:r>
        <w:rPr>
          <w:rFonts w:cs="Miriam" w:hint="cs"/>
          <w:szCs w:val="20"/>
          <w:u w:val="single"/>
          <w:rtl/>
        </w:rPr>
        <w:t>דוקא</w:t>
      </w:r>
      <w:r>
        <w:rPr>
          <w:rFonts w:cs="Miriam" w:hint="cs"/>
          <w:szCs w:val="20"/>
          <w:rtl/>
        </w:rPr>
        <w:t xml:space="preserve"> קאמר, דהא לא איצטריך לפרושי ופריש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! אלא לרב אשי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דאמר רישא דמתניתין - יום אחד קאמר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מאי שנא רישא ומאי שנא סיפא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כרחך '</w:t>
      </w:r>
      <w:r>
        <w:rPr>
          <w:rFonts w:cs="Miriam" w:hint="cs"/>
          <w:i/>
          <w:iCs/>
          <w:szCs w:val="20"/>
          <w:rtl/>
        </w:rPr>
        <w:t>מת הבן או האב</w:t>
      </w:r>
      <w:r>
        <w:rPr>
          <w:rFonts w:cs="Miriam" w:hint="cs"/>
          <w:szCs w:val="20"/>
          <w:rtl/>
        </w:rPr>
        <w:t>' דקתני - כגון שמת ולא הניקתו כלל, ואמאי '</w:t>
      </w:r>
      <w:r>
        <w:rPr>
          <w:rFonts w:cs="Miriam" w:hint="cs"/>
          <w:i/>
          <w:iCs/>
          <w:szCs w:val="20"/>
          <w:rtl/>
        </w:rPr>
        <w:t>הרי זה גט</w:t>
      </w:r>
      <w:r>
        <w:rPr>
          <w:rFonts w:cs="Miriam" w:hint="cs"/>
          <w:szCs w:val="20"/>
          <w:rtl/>
        </w:rPr>
        <w:t>'? הרי לא נתקיים כלום מן התנאי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קשיא.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תנו רבנן</w:t>
      </w:r>
      <w:r>
        <w:rPr>
          <w:szCs w:val="16"/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 xml:space="preserve">דומה לתוספתא גיטין </w:t>
      </w:r>
      <w:r>
        <w:rPr>
          <w:rFonts w:cs="Miriam"/>
          <w:szCs w:val="16"/>
          <w:rtl/>
        </w:rPr>
        <w:t>פ"</w:t>
      </w:r>
      <w:r>
        <w:rPr>
          <w:rFonts w:cs="Miriam" w:hint="cs"/>
          <w:szCs w:val="16"/>
          <w:rtl/>
        </w:rPr>
        <w:t>ה</w:t>
      </w:r>
      <w:r>
        <w:rPr>
          <w:rFonts w:cs="Miriam"/>
          <w:szCs w:val="16"/>
          <w:rtl/>
        </w:rPr>
        <w:t xml:space="preserve"> ה"</w:t>
      </w:r>
      <w:r>
        <w:rPr>
          <w:rFonts w:cs="Miriam" w:hint="cs"/>
          <w:szCs w:val="16"/>
          <w:rtl/>
        </w:rPr>
        <w:t>ו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"הרי זה גיטך על מנת שתשמשי את אבא שתי שנים ועל מנת שתניקי את בני שתי שנים - אף על פי שלא נתקיים התנאי - הרי זה גט, לפי שלא אמר לה 'אם תשמשי' 'אם לא תשמשי', 'אם תניקי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יהא גט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' 'ואם לא תניקי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יהא גט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דבעינן תנאי כפול כתנאי בני גד ובני ראובן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- דברי רבי מאיר; וחכמים אומרים: נתקיים התנאי - הרי זה גט, ואם לאו - אינו גט; רבן שמעון בן גמליאל אומר: אין לך תנאי בכתובים שאינו כפול.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מיפרשא בהדיא ואזלא:</w:t>
      </w:r>
      <w:r>
        <w:rPr>
          <w:rFonts w:cs="Miriam"/>
          <w:szCs w:val="20"/>
          <w:rtl/>
        </w:rPr>
        <w:t>)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איכא דאמרי לרבי מאיר קאמר ליה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רבן שמעון בן גמליאל, לחלוק על רבי מאיר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 xml:space="preserve">ואיכא דאמרי לרבנן קאמר להו: </w:t>
      </w:r>
    </w:p>
    <w:p w:rsidR="000564DE" w:rsidRDefault="000564DE" w:rsidP="000564DE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איכא דאמרי לרבי מאיר קאמר ליה, והכי קאמר ליה: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אין לנו ללמוד מתנאי בני גד 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אין לך תנאי בכתובים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בכל המקרא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שאינו כפול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כגון '</w:t>
      </w:r>
      <w:r>
        <w:rPr>
          <w:rFonts w:cs="Narkisim" w:hint="cs"/>
          <w:szCs w:val="20"/>
          <w:rtl/>
        </w:rPr>
        <w:t>אז תנקה מאלתי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(בראשית כד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מא)</w:t>
      </w:r>
      <w:r>
        <w:rPr>
          <w:rFonts w:cs="Miriam" w:hint="cs"/>
          <w:szCs w:val="20"/>
          <w:rtl/>
        </w:rPr>
        <w:t xml:space="preserve"> וכגון '</w:t>
      </w:r>
      <w:r>
        <w:rPr>
          <w:rFonts w:cs="Narkisim" w:hint="cs"/>
          <w:szCs w:val="20"/>
          <w:rtl/>
        </w:rPr>
        <w:t>אם שכב ואת כי שטית... אם לא שכב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(במדבר ה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יט-כ)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אם תאבו ושמעתם... אם תמאנו ומריתם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(ישעיה א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יט-כ)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והוו להו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הלכך הוי להו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'שני כתובים הבאין כאחד', וכל שני כתובים הבאין כאחד אין מלמדין; איכא דאמרי לרבנן קאמר להו, והכי קאמר להו: אין לך תנאי בכתובים שאינו כפול, וגמרינן מינייהו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ויש לנו ללמוד מהן, דכולהו צריכי, כדמתרצינן להו בקדושין ב'האומר לחבירו' </w:t>
      </w:r>
      <w:r>
        <w:rPr>
          <w:rFonts w:cs="Miriam" w:hint="cs"/>
          <w:szCs w:val="16"/>
          <w:rtl/>
        </w:rPr>
        <w:t>(סא,ב)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ורמינהו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קושיא על הברייתא דלעיל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"הרי זה גיטיך על מנת שתשמשי את אבא שתי שנים", "על מנת שתניקי את בני שתי שנים", מת האב או מת הבן - אינו גט, דברי רבי מאיר; וחכמים אומרים: אף על פי שלא נתקיים התנאי - הרי זה גט: יכולה היא שתאמר לו "תן לי אביך ואשמשנו", "תן לי בנך ואניקנו"</w:t>
      </w:r>
      <w:r>
        <w:rPr>
          <w:rFonts w:hint="cs"/>
          <w:rtl/>
        </w:rPr>
        <w:t>'; קשיא דרבי מאיר אדרבי מאיר, קשיא דרבנן אדרבנן!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דרבי מאיר אדרבי מאיר לא קשיא: התם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שאינו גט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 xml:space="preserve"> בדלא כפליה לתנאיה, הכא בדכפליה לתנאיה; ורבנן אדרבנן לא קשיא: מאן חכמים דהכא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בהך מתניתא בתרייתא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 רבן שמעון בן גמליאל היא, דאמר כל עכבה שאינה הימנה הרי זה גט.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אמר לה בפני שנים "הרי זה גיטך על מנת שתשמשי את אבא שתי שנים"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מסרו לה בפניהם, דאי מסרו לה - איגרשה לה בהאי תנאי, ותו לא מצי לאתנויי תנאה אחרינא; אלא כך אמר בפניהם "כשאמסרנו לה לא אמסרנו אלא על מנת כן"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וחזר ואמר לה בפני שנים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ומסרו לה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"הרי זה גיטך על מנת שתתני לי מאתים זוז" - לא ביטל דברי האחרון את הראשון: רצתה משמשתו רצתה נותנת לו מאתים זוז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שלא בא זה להוסיף: מדלא אמר לה "שתתני מאתים זוז תוספת על תנאי הראשון"; ולעקור נמי לא בא, מדלא ביטל דברו הראשון בפני אלו; אלא הכי קאמר לה "או תנאי ראשון או מאתים זוז"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אבל אמר לה בפני שנים "הרי זה גיטך על מנת שתתני לי מאתים זוז" וחזר ואמר לה בפני שנים "הרי זה גיטך על מנת שתתני לי שלש מאות זוז" 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ודאי עקר ליה לתנאיה קמא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ביטל דברי האחרון את הראשון; ואין אחד מן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העדים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הראשונים ואחד מן האחרונים מצטרפין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להעיד שהיה תנאי בגט זה; כל זמן שלא יבואו שנים כאחד [ויעידו באחד] מן התנאים - כשר על ידי עדי חתימה, ולא כל כמינייהו דהנך לשוויי תנאה בגיטא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אהייא </w:t>
      </w:r>
      <w:r>
        <w:rPr>
          <w:rFonts w:cs="Courier New" w:hint="cs"/>
          <w:szCs w:val="20"/>
          <w:rtl/>
        </w:rPr>
        <w:t xml:space="preserve">[על איזה חלק מהברייתא נאמר: </w:t>
      </w:r>
      <w:r>
        <w:rPr>
          <w:rFonts w:hint="cs"/>
          <w:szCs w:val="20"/>
          <w:rtl/>
        </w:rPr>
        <w:t>ואין אחד מן</w:t>
      </w:r>
      <w:r>
        <w:rPr>
          <w:szCs w:val="20"/>
          <w:rtl/>
        </w:rPr>
        <w:t xml:space="preserve"> </w:t>
      </w:r>
      <w:r>
        <w:rPr>
          <w:rFonts w:hint="cs"/>
          <w:szCs w:val="20"/>
          <w:rtl/>
        </w:rPr>
        <w:t>הראשונים ואחד מן האחרונים מצטרפין</w:t>
      </w:r>
      <w:r>
        <w:rPr>
          <w:rFonts w:cs="Courier New" w:hint="cs"/>
          <w:szCs w:val="20"/>
          <w:rtl/>
        </w:rPr>
        <w:t>]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אילימא אסיפא - הרי בטל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פשיטא דאין אחד מן הראשונים כלום, שהרי אפילו באו שניהם -  אינן כלום, דהא בטיל ליה ההוא תנאה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אלא ארישא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דקאמר או האי או האי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 פשיטא!</w:t>
      </w:r>
    </w:p>
    <w:p w:rsidR="000564DE" w:rsidRDefault="000564DE" w:rsidP="000564DE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מהו דתימא 'כל לקיומא תנאי מצטרפין'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הואיל ומקיים גיטא בחד מהני תנאי, הוו להו כחד תנאה, וכל סהדי דמסהדי לקיומי תנאה דהאי גיטא - ליצטרפו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קא משמע לן.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>משנה: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"הרי זה גיטך אם לא באתי מכאן עד שלשים יום", והיה הולך מיהודה לגליל, הגיע לאנטיפרס וחזר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מיד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בטל תנאו.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כלומר: ושוב אינו כשר לגרש בו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6"/>
          <w:szCs w:val="16"/>
          <w:rtl/>
        </w:rPr>
        <w:t>כלומר: הגט בטל</w:t>
      </w:r>
      <w:r>
        <w:rPr>
          <w:rFonts w:cs="Courier New" w:hint="cs"/>
          <w:szCs w:val="16"/>
          <w:rtl/>
        </w:rPr>
        <w:t>]</w:t>
      </w:r>
      <w:r>
        <w:rPr>
          <w:rFonts w:cs="Miriam" w:hint="cs"/>
          <w:szCs w:val="20"/>
          <w:rtl/>
        </w:rPr>
        <w:t xml:space="preserve">, ואפילו חזר והלך לגליל ונשתהה שלשים יום - אינו גט; דקא סלקא דעתך 'אנטיפרס בתחילת גליל היא, והרי מתנאי הראשון הלך לגליל, ולא שהה שלשים יום - וביטל הגט, שהרי בא; אבל אם לא הגיע לאנטיפרס וחזר, ולאחר ימים הלך לגליל ונשתהה שלשים יום - הרי זו מגורשת, שזמן השלשים לא נקבע אלא משילך </w:t>
      </w:r>
      <w:r>
        <w:rPr>
          <w:rFonts w:cs="Miriam" w:hint="cs"/>
          <w:szCs w:val="20"/>
          <w:u w:val="single"/>
          <w:rtl/>
        </w:rPr>
        <w:t>לגליל</w:t>
      </w:r>
      <w:r>
        <w:rPr>
          <w:rFonts w:cs="Miriam" w:hint="cs"/>
          <w:szCs w:val="20"/>
          <w:rtl/>
        </w:rPr>
        <w:t xml:space="preserve"> והרי לא הלך עד עתה ונשתהה.</w:t>
      </w:r>
      <w:r>
        <w:rPr>
          <w:rFonts w:cs="Miriam"/>
          <w:szCs w:val="20"/>
          <w:rtl/>
        </w:rPr>
        <w:t>)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"הרי זה גיטך אם לא באתי מכאן עד שלשים יום", והיה הולך מגליל ליהודה והגיע לכפר עותנאי וחזר - בטל תנאו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קא סלקא דעתן: כפר עותנאי בריש יהודה בבואו מגליל ליהודה, והרי הלך ליהודה ובא בתוך שלשים, ואין כאן עוד לא תנאי ולא גט להתקיים עוד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"הרי זה גיטך אם לא באתי מכאן עד שלשים יום", והיה הולך למדינת הים והגיע לעכו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קא סלקא דעתיה עכו במדינת הים קיימא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וחזר - בטל תנאו.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"הרי זה גיטך כל זמן שאעבור מכנגד פניך שלשים יום"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כשאשתהה שלשים יום עובר מכנגד פניך מיד יהא גט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היה הולך ובא הולך ובא - הואיל ולא נתיחד עמה - הרי זה גט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בגמרא פריך: והא לא עבר, שהיה הולך ובא בתוך שלשים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0564DE" w:rsidRDefault="000564DE" w:rsidP="000564DE">
      <w:pPr>
        <w:rPr>
          <w:rFonts w:hint="cs"/>
        </w:rPr>
      </w:pPr>
      <w:r>
        <w:rPr>
          <w:rFonts w:hint="cs"/>
          <w:rtl/>
        </w:rPr>
        <w:t>למימרא דאנטיפרס בגליל הוה קיימא, ורמינהי: '</w:t>
      </w:r>
      <w:r>
        <w:rPr>
          <w:rFonts w:hint="cs"/>
          <w:i/>
          <w:iCs/>
          <w:rtl/>
        </w:rPr>
        <w:t>אנטיפרס ביהודה וכפר עותנאי בגליל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סמוכים זה לזה בסְפַר: זה בראש יהודה וזה בראש גליל; הלכך: היה הולך מיהודה לגליל והגיע לאנטיפרס וחזר - לא בטל תנאו, דאכתי לא אזיל לגליל, וכי אזל ומשתהי - הוי גיטא, לכך הזכיר לה "בתנאי שאני הולך מיהודה לגליל" - דלא לימני תלתין יומין אלא מיום שיגיע לגליל; היה הולך מגליל ליהודה והגיע לכפר עותנאי וחזר - לא ביטל תנאו, דאכתי לא מטא ליהודה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בינתים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היה הולך מיהודה לגליל, ועבר את אנטיפרס ולכפר עותנאי לא בא, וחזר בתוך שלשים, ולאחר זמן חזר והלך לגליל ממש ושהה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מטילין אותו לחומרא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ואמרינן: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 xml:space="preserve">מגורשת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ליפסל לכהונה</w:t>
      </w:r>
      <w:r>
        <w:rPr>
          <w:rFonts w:cs="Miriam"/>
          <w:szCs w:val="20"/>
          <w:rtl/>
        </w:rPr>
        <w:t>)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עו,ב</w:t>
      </w:r>
      <w:r>
        <w:rPr>
          <w:rtl/>
        </w:rPr>
        <w:t>)</w:t>
      </w:r>
    </w:p>
    <w:p w:rsidR="000564DE" w:rsidRDefault="000564DE" w:rsidP="000564DE">
      <w:pPr>
        <w:rPr>
          <w:rFonts w:cs="Miriam" w:hint="cs"/>
          <w:szCs w:val="20"/>
          <w:rtl/>
        </w:rPr>
      </w:pPr>
      <w:r>
        <w:rPr>
          <w:rFonts w:hint="cs"/>
          <w:i/>
          <w:iCs/>
          <w:rtl/>
        </w:rPr>
        <w:t xml:space="preserve">ואינה מגורשת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לינשא בגט זה: ספק בטל במהלך הראשון)</w:t>
      </w:r>
      <w:r>
        <w:rPr>
          <w:rFonts w:hint="cs"/>
          <w:rtl/>
        </w:rPr>
        <w:t xml:space="preserve">'! </w:t>
      </w:r>
      <w:r>
        <w:rPr>
          <w:rFonts w:cs="Miriam" w:hint="cs"/>
          <w:szCs w:val="20"/>
          <w:rtl/>
        </w:rPr>
        <w:t>(הואיל ועבר אנטיפרס הוה ליה ספק יהודה ספק גליל, ובטל, שהרי חזר בתוך שלשים; או שמא ספק יהודה הוא, ולא בטל תנאו, ונתקיים במהלך השני, והוי גט!</w:t>
      </w:r>
      <w:r>
        <w:rPr>
          <w:rFonts w:cs="Miriam"/>
          <w:szCs w:val="20"/>
          <w:rtl/>
        </w:rPr>
        <w:t>)</w:t>
      </w:r>
    </w:p>
    <w:p w:rsidR="000564DE" w:rsidRDefault="000564DE" w:rsidP="000564DE">
      <w:pPr>
        <w:rPr>
          <w:rFonts w:cs="Miriam" w:hint="cs"/>
          <w:szCs w:val="20"/>
          <w:rtl/>
        </w:rPr>
      </w:pPr>
      <w:r>
        <w:rPr>
          <w:rFonts w:hint="cs"/>
          <w:rtl/>
        </w:rPr>
        <w:t xml:space="preserve">אמר אביי: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מתניתין נמי אית לה דאנטיפרס ביהודה, וכגון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תרי תְנאי קאמר לה: אי מטינא לגליל לאלתר ליהוי גיטא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ואפילו לא משתהינא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ואי משתהינא באורחא תלתין יומין ולא אתינא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ואפילו לא מטינא לגליל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ליהוי גיטא;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הלכך: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הגיע לאנטיפרס וחזר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לאלתר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דלא לגליל מטא ולא אישתהויי נמי אשתהי תלתין יומין - בטל תנאו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ואין כאן עוד לקיימו, שהרי לא לגליל בא ולא נשתהה.</w:t>
      </w:r>
    </w:p>
    <w:p w:rsidR="000564DE" w:rsidRDefault="000564DE" w:rsidP="000564DE">
      <w:pPr>
        <w:rPr>
          <w:rFonts w:cs="Miriam"/>
          <w:szCs w:val="20"/>
        </w:rPr>
      </w:pPr>
      <w:r>
        <w:rPr>
          <w:rFonts w:cs="Miriam" w:hint="cs"/>
          <w:szCs w:val="20"/>
          <w:rtl/>
        </w:rPr>
        <w:t>ואפילו קיימו לאחר זמן - הרי לא התנה אלא על מהלך הראשון, וכשהזכיר גליל - לא הזכיר למנות השלשים משם והלאה, אלא שיהא מיד גט כשיגיע שם, והרי לא הגיע; וגם לא נשתהה; והכי משמע מתניתין: "הרי זה גיטיך אם לא באתי מכאן ועד שלשים יום מיום שאצא מכאן", והיה הולך מיהודה לגליל, ותלה הגט גם בביאתו לגליל.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 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הרי זה גיטך אם לא באתי מכאן ועד שלשים יום </w:t>
      </w:r>
      <w:r>
        <w:rPr>
          <w:rFonts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והיה הולך למדינת הים והגיע לעכו וחזר - בטל תנאו</w:t>
      </w:r>
      <w:r>
        <w:rPr>
          <w:rFonts w:hint="cs"/>
          <w:szCs w:val="20"/>
          <w:rtl/>
        </w:rPr>
        <w:t>]</w:t>
      </w:r>
      <w:r>
        <w:rPr>
          <w:rFonts w:hint="cs"/>
          <w:rtl/>
        </w:rPr>
        <w:t xml:space="preserve">: 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למימרא דעכו במדינת הים קיימא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אמאי דהוה סלקא דעתין מעיקרא קאי, ולאו אתירוצא דאביי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!? והא אמר רב ספרא: כי הוו מיפטרי רבנן מהדדי - בעכו הוו מפטרי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בני מדינת הים שהיו הולכין ללמוד תורה בארץ ישראל, כשחוזרים לבתיהם - היו חביריהם בני ארץ ישראל מלוים אותן עד עכו ומשם נפטרים מהם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משום דאסור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לבני ארץ ישראל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לצאת מארץ לחוצה לארץ?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אביי: תרי תְנאי קאמר לה: אי מטינא למדינת הים לאלתר -ליהוי גיטא; אי משתהינא באורחא תלתין יומין ולא אתינא - ליהוי גיטא: הגיע לעכו וחזר: דלא למדינת הים מטא, ולא אישתהויי נמי אשתהי תלתין יומין - בטל תנאו.  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הרי זה גיטך כל זמן שאעבור </w:t>
      </w:r>
      <w:r>
        <w:rPr>
          <w:rFonts w:hint="cs"/>
          <w:szCs w:val="20"/>
          <w:rtl/>
        </w:rPr>
        <w:t>[</w:t>
      </w:r>
      <w:r>
        <w:rPr>
          <w:rFonts w:hint="cs"/>
          <w:sz w:val="20"/>
          <w:szCs w:val="20"/>
          <w:rtl/>
        </w:rPr>
        <w:t>מכנגד פניך שלשים יום", היה הולך ובא הולך ובא - הואיל ולא נתיחד עמה - הרי זה גט]</w:t>
      </w:r>
      <w:r>
        <w:rPr>
          <w:rFonts w:hint="cs"/>
          <w:rtl/>
        </w:rPr>
        <w:t xml:space="preserve">: 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והא לא עבר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שלשים יום רצופין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? אמר רב הונא מאי 'פניך'? תשמיש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והרי שלשים יום רצופים בלא תשמיש, כדקתני '</w:t>
      </w:r>
      <w:r>
        <w:rPr>
          <w:rFonts w:cs="Miriam" w:hint="cs"/>
          <w:i/>
          <w:iCs/>
          <w:szCs w:val="20"/>
          <w:rtl/>
        </w:rPr>
        <w:t>הואיל ולא נתיחד עמה</w:t>
      </w:r>
      <w:r>
        <w:rPr>
          <w:rFonts w:cs="Miriam" w:hint="cs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ואמאי קרי ליה 'פניך'? לישנא מעליא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פנים של מטה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נקט.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ורבי יוחנן אמר: לעולם פניך ממש; מי קתני 'הרי זו מגורשת'? "הרי זה גט" קתני: דלא הוי גט ישן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דאין הגט נפסל משום גט ישן הואיל ולא נתיחד עמה; 'גט ישן': כל שנתיחד עמה בין כתיבה לנתינה, ופסלוהו רבנן משום שמא יאמרו 'גיטה קודם לבנה'; לקמן ב'הזורק' (עט,ב)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ולכי מלו תלתין יומי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ולכי מקיים תנאיה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הוי גיטא.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תניא כוותיה דרבי יוחנן: '</w:t>
      </w:r>
      <w:r>
        <w:rPr>
          <w:rFonts w:hint="cs"/>
          <w:i/>
          <w:iCs/>
          <w:rtl/>
        </w:rPr>
        <w:t>"הרי זה גיטך כל זמן שאעבור מנגד פניך שלשים יום" והיה הולך ובא הולך ובא - הואיל ולא נתייחד עמה הרי זה גט, ולגט ישן אין חוששין, שהרי לא נתייחד עמה</w:t>
      </w:r>
      <w:r>
        <w:rPr>
          <w:rFonts w:hint="cs"/>
          <w:rtl/>
        </w:rPr>
        <w:t>'.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וליחוש שמא פייס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כשהיה בא אצלה - פייס קטטה שביניהם, ונתיחד עמה, ולאחר זמן אתי בעל מערער ואמר פייסתי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רבה בר רב הונא: הכי אמר אבא מרי משמיה דרב: באומר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בשעת התנאי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"נאמנת עלי לומר שלא באתי"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מנת כן אני מוסר לה: שתהא נאמנת עלי כמאה עדים כל זמן שתאמר שלא באתי ונתיחדתי ופייסתי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איכא דמתני לה אמתניתין: '</w:t>
      </w:r>
      <w:r>
        <w:rPr>
          <w:rFonts w:hint="cs"/>
          <w:i/>
          <w:iCs/>
          <w:rtl/>
        </w:rPr>
        <w:t>"מעכשיו אם לא באתי מכאן ועד י"ב חדש" ומת בתוך י"ב חדש - הרי זה גט</w:t>
      </w:r>
      <w:r>
        <w:rPr>
          <w:rFonts w:hint="cs"/>
          <w:rtl/>
        </w:rPr>
        <w:t>'; וליחוש שמא פייס? אמר רבה בר רב הונא: הכי אמר אבא מרי משמיה דרב: באומר "נאמנת עלי לומר שלא באתי".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מאן דמתני לה אמתניתין - כל שכן אברייתא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דכיון דהיכא דלא בא - חיישינן שמא פייס - אי לאו דאתני ברישא "נאמנת עלי"; כל שכן אברייתא, שהיה הולך ובא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 xml:space="preserve">מאן דמתני לה אברייתא  - אבל אמתניתין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דמת בתוך י"ב חדש, ולא ראינו שבא בעיר משיצא - לא חיישינן שמא פייס, ואפילו לא הימנה עליה מעיקרא הוי גט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הא לא אתא.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"הרי זה גיטך אם לא באתי מכאן ועד י"ב חדש" ומת בתוך י"ב חדש - אינו גט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דכיון דלא אמר "מעכשיו" משמע 'לאחר י"ב חדש יהא גט', והרי מת בתוך הזמן, וצריכה ליבם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"הרי זה גיטך </w:t>
      </w:r>
      <w:r>
        <w:rPr>
          <w:rFonts w:hint="cs"/>
          <w:u w:val="single"/>
          <w:rtl/>
        </w:rPr>
        <w:t>מעכשיו</w:t>
      </w:r>
      <w:r>
        <w:rPr>
          <w:rFonts w:hint="cs"/>
          <w:rtl/>
        </w:rPr>
        <w:t xml:space="preserve"> אם לא באתי מכאן ועד י"ב חדש" ומת בתוך י"ב חדש - הרי זה גט.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"אם לא באתי מכאן ועד י"ב חדש - כתבו ותנו גט לאשתי": כתבו גט בתוך י"ב חדש ונתנו לאחר י"ב חדש - אינו גט.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"כִתבו ותנו גט לאשתי אם לא באתי מכאן עד י"ב חדש": כָתבו בתוך י"ב חדש ונתנו לאחר י"ב חדש - אינו גט.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רבי יוסי אומר: כזה גט.</w:t>
      </w:r>
    </w:p>
    <w:p w:rsidR="000564DE" w:rsidRDefault="000564DE" w:rsidP="000564DE">
      <w:pPr>
        <w:rPr>
          <w:rFonts w:cs="Miriam" w:hint="cs"/>
          <w:szCs w:val="20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"כתבו לאחר י"ב חדש ונתנו לאחר י"ב חדש" ומת: אם הגט קודם למיתה - הרי זה גט, ואם מיתה קדמה לגט - אינו גט; ואם אין ידוע: זו היא שאמרו 'מגורשת ואינה מגורשת'.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תנא: '</w:t>
      </w:r>
      <w:r>
        <w:rPr>
          <w:rFonts w:hint="cs"/>
          <w:i/>
          <w:iCs/>
          <w:rtl/>
        </w:rPr>
        <w:t>רבותינו התירוה לינשא</w:t>
      </w:r>
      <w:r>
        <w:rPr>
          <w:rFonts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דאף על גב דלא אמר 'מעכשיו' כמאן דאמר 'מעכשיו' דמיא, דמסתמא 'מעכשיו' קאמר לה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מאן '</w:t>
      </w:r>
      <w:r>
        <w:rPr>
          <w:rFonts w:hint="cs"/>
          <w:i/>
          <w:iCs/>
          <w:rtl/>
        </w:rPr>
        <w:t>רבותינו</w:t>
      </w:r>
      <w:r>
        <w:rPr>
          <w:rFonts w:hint="cs"/>
          <w:rtl/>
        </w:rPr>
        <w:t>'?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רב יהודה אמר שמואל: בי דינא דשרו מישחא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שמנן של עובדי כוכבים, והיינו רבי יהודה נשיאה, שהיה בימי האמוראים, בן בנו של רבינו הקדוש, כדאמרינן במסכת עבודה זרה </w:t>
      </w:r>
      <w:r>
        <w:rPr>
          <w:rFonts w:cs="Miriam" w:hint="cs"/>
          <w:szCs w:val="16"/>
          <w:rtl/>
        </w:rPr>
        <w:t>(לז,א)</w:t>
      </w:r>
      <w:r>
        <w:rPr>
          <w:rFonts w:cs="Miriam" w:hint="cs"/>
          <w:szCs w:val="20"/>
          <w:rtl/>
        </w:rPr>
        <w:t xml:space="preserve">: </w:t>
      </w:r>
      <w:r>
        <w:rPr>
          <w:rFonts w:cs="Miriam" w:hint="cs"/>
          <w:i/>
          <w:iCs/>
          <w:szCs w:val="20"/>
          <w:rtl/>
        </w:rPr>
        <w:t xml:space="preserve">מסתמיך ואזיל רבי יהודה נשיאה אכתפיה דרבי שמלאי </w:t>
      </w:r>
      <w:r>
        <w:rPr>
          <w:rFonts w:cs="Miriam" w:hint="cs"/>
          <w:szCs w:val="20"/>
          <w:rtl/>
        </w:rPr>
        <w:t>כו'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סברי לה כרבי יוסי דאמר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16"/>
          <w:rtl/>
        </w:rPr>
        <w:t>[בבבא בתרא קלו,א]</w:t>
      </w:r>
      <w:r>
        <w:rPr>
          <w:rFonts w:cs="Miriam" w:hint="cs"/>
          <w:szCs w:val="20"/>
          <w:rtl/>
        </w:rPr>
        <w:t xml:space="preserve"> הכותב נכסיו לבנו לאחר מותו צריך שיכתוב 'מהיום ולאחר מיתה'; רבי יוסי אומר: אינו צריך: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זמנו של שטר מוכיח עליו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דלהכי איכתיב זמן בשטרא: לידע שמהיום נתן לו גוף הקרקע, שלא יירשו אחיו עמו, והפירות - לאחר מותו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אמר רבי אבא בריה דרבי חייא בר אבא אמר רבי יוחנן: רבי יהודה נשיאה, בנו של רבן גמליאל בר רבי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בנו של רבינו הקדוש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הורה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שתהא מותרת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, ולא הודו לו כל סיעתו; ואמרי לה 'כל שעתו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 ימי חייו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רבי אלעזר לההוא סבא: כי שריתוה - לאלתר שריתוה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כששמעו בו שמת ואפילו קודם י"ב חדש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?</w:t>
      </w:r>
      <w:r>
        <w:rPr>
          <w:rtl/>
        </w:rPr>
        <w:t xml:space="preserve"> </w:t>
      </w:r>
      <w:r>
        <w:rPr>
          <w:rFonts w:hint="cs"/>
          <w:rtl/>
        </w:rPr>
        <w:t xml:space="preserve">או לאחר שנים עשר חדש שריתוה?: לאלתר שריתוה, דהא לא אתי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שהרי ודאי לא יבא עוד, ויש כאן קיום תנאי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או דלמא לאחר י"ב חדש שריתוה, דהא איקיים ליה תנאו?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ותיבעי ליה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נמי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מתניתין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אמתניתין, ודברי הכל; אמאי בעי לה אפלוגתא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"מעכשיו אם לא באתי מכאן ועד י"ב חדש", ומת בתוך י"ב חדש - הרי זה גט</w:t>
      </w:r>
      <w:r>
        <w:rPr>
          <w:rFonts w:hint="cs"/>
          <w:rtl/>
        </w:rPr>
        <w:t xml:space="preserve">' לאלתר הוי, דהא לא אתי? או דלמא לאחר י"ב חדש דהא איקיים ליה תנאיה?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אין הכי נמי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דאיכא למבעי אמתניתין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;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להכי בעייה מההוא סבא, ואליבא דרבותינו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משום דהוה בההוא מעשה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משום דהוה בההוא מניינא דשריותא, ויש לו להשיבו מפי השמועה ששמע וידע היאך התירו; אבל אי הוה בעי מסתמא, או מגברא אחרינא - הוי בעי לה אמתניתין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tl/>
        </w:rPr>
        <w:t xml:space="preserve"> 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אמר אביי: הכל מודים היכא דאמר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באומר לאשתו בלילה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"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זה גיטך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לכשתצא חמה מנרתיקה"</w:t>
      </w:r>
    </w:p>
    <w:p w:rsidR="000564DE" w:rsidRDefault="000564DE" w:rsidP="000564DE">
      <w:pPr>
        <w:rPr>
          <w:rFonts w:hint="cs"/>
        </w:rPr>
      </w:pPr>
    </w:p>
    <w:p w:rsidR="000564DE" w:rsidRDefault="000564DE" w:rsidP="000564DE">
      <w:pPr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גיטין עז,א</w:t>
      </w:r>
      <w:r>
        <w:rPr>
          <w:rtl/>
        </w:rPr>
        <w:t>)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לכי נפקא קאמר לה, וכי מיית בליליא - הוי גט לאחר מיתה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הוי גיטא; וגבי מתניתין נמי: "הרי זה גיטך לכשלא אבא לאחר שנים עשר חדש" - לאו גט הוא, וליכא למיסמך א'זמנו של שטר מוכיח עליו', דהא בהדיא אמר "לכשלא אבא יהא גט" - אבל לא מעכשיו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"על מנת שתצא חמה מנרתיקה" - מעכשיו קאמר לה, דאמר רב הונא אמר רב: כל האומר "על מנת" כאומר "מעכשיו" דמי; לא נחלקו אלא ב"אם תצא"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ודכוותה "אם לא באתי", ואמרינן לעיל בפירקין </w:t>
      </w:r>
      <w:r>
        <w:rPr>
          <w:rFonts w:cs="Miriam" w:hint="cs"/>
          <w:szCs w:val="16"/>
          <w:rtl/>
        </w:rPr>
        <w:t>(עב,א)</w:t>
      </w:r>
      <w:r>
        <w:rPr>
          <w:rFonts w:cs="Miriam" w:hint="cs"/>
          <w:szCs w:val="20"/>
          <w:rtl/>
        </w:rPr>
        <w:t xml:space="preserve"> גבי "</w:t>
      </w:r>
      <w:r>
        <w:rPr>
          <w:rFonts w:cs="Miriam" w:hint="cs"/>
          <w:i/>
          <w:iCs/>
          <w:szCs w:val="20"/>
          <w:rtl/>
        </w:rPr>
        <w:t>אם מתי</w:t>
      </w:r>
      <w:r>
        <w:rPr>
          <w:rFonts w:cs="Miriam" w:hint="cs"/>
          <w:szCs w:val="20"/>
          <w:rtl/>
        </w:rPr>
        <w:t>": 'אם': שתי לשונות משמע: משמע 'מעכשיו' ומשמע 'לכשיגיע'; אמר "מהיום" - הוי מעכשיו; לא אמר "מהיום" - הוי לכשיגיע; הלכך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: מר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רבותינו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סבר</w:t>
      </w:r>
      <w:r>
        <w:rPr>
          <w:rFonts w:cs="Miriam" w:hint="cs"/>
          <w:szCs w:val="20"/>
          <w:rtl/>
        </w:rPr>
        <w:t>(י)</w:t>
      </w:r>
      <w:r>
        <w:rPr>
          <w:rFonts w:hint="cs"/>
          <w:rtl/>
        </w:rPr>
        <w:t xml:space="preserve"> לה כרבי יוסי, דאמר: זמנו של שטר מוכיח עליו, והוה ליה כ"מהיום אם מתי", כ"מעכשיו אם מתי"; מר לא סבר כרבי יוסי, והוה ליה כ"אם מתי" גרידא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ואמרן לעיל: דלאחר מיתה הוא, "לכשאמות"; והכא נמי משמע: לכשלא אבא לאחר שנים עשר חודש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. 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"כתבו ותנו גט לאשתי אם לא באתי מכאן ועד שנים עשר חדש" כָתבו </w:t>
      </w:r>
      <w:r>
        <w:rPr>
          <w:rFonts w:hint="cs"/>
          <w:szCs w:val="20"/>
          <w:rtl/>
        </w:rPr>
        <w:t>[בתוך י"ב חדש ונתנו לאחר י"ב חדש - אינו גט. רבי יוסי אומר: כזה גט.]</w:t>
      </w:r>
      <w:r>
        <w:rPr>
          <w:rFonts w:hint="cs"/>
          <w:rtl/>
        </w:rPr>
        <w:t xml:space="preserve">:  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אמר ליה רב יימר לרב אשי: לימא קסבר רבי יוסי: כתב גט על תנאי </w:t>
      </w:r>
      <w:r>
        <w:rPr>
          <w:rtl/>
        </w:rPr>
        <w:t>–</w:t>
      </w:r>
      <w:r>
        <w:rPr>
          <w:rFonts w:hint="cs"/>
          <w:rtl/>
        </w:rPr>
        <w:t xml:space="preserve"> כשר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ואפילו לא נתקיים התנאי, דהא הכא הוא צוה לכתוב לאחר י"ב חדש, והם קדמו וכתבוהו, ומכשר רבי יוסי, ונימא נמי דארישא פליג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!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לא! לעולם אימא לך </w:t>
      </w:r>
      <w:r>
        <w:rPr>
          <w:rtl/>
        </w:rPr>
        <w:t>–</w:t>
      </w:r>
      <w:r>
        <w:rPr>
          <w:rFonts w:hint="cs"/>
          <w:rtl/>
        </w:rPr>
        <w:t xml:space="preserve"> פסול, ושאני הכא: מדהוה ליה למימר "אם לא באתי כתבו ותנו" ואמר "כתבו ותנו אם לא באתי" - הכי קאמר: כתבו מעכשיו, ותנו אם לא באתי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 ברישא מודה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ורבנן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דפליגי עליה, סברי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 xml:space="preserve">לא שנא הכי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אמר "כתבו אם לא באתי"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שנא הכי </w:t>
      </w:r>
      <w:r>
        <w:rPr>
          <w:rFonts w:cs="Miriam"/>
          <w:szCs w:val="20"/>
          <w:rtl/>
        </w:rPr>
        <w:t>(</w:t>
      </w:r>
      <w:r>
        <w:rPr>
          <w:rFonts w:hint="cs"/>
          <w:rtl/>
        </w:rPr>
        <w:t>"</w:t>
      </w:r>
      <w:r>
        <w:rPr>
          <w:rFonts w:cs="Miriam" w:hint="cs"/>
          <w:szCs w:val="20"/>
          <w:rtl/>
        </w:rPr>
        <w:t>אם לא באתי כתבו" [</w:t>
      </w:r>
      <w:r>
        <w:rPr>
          <w:rFonts w:ascii="Courier New" w:hAnsi="Courier New" w:cs="Courier New" w:hint="cs"/>
          <w:sz w:val="18"/>
          <w:szCs w:val="18"/>
          <w:rtl/>
        </w:rPr>
        <w:t>מכל מקום</w:t>
      </w:r>
      <w:r>
        <w:rPr>
          <w:rFonts w:cs="Miriam" w:hint="cs"/>
          <w:szCs w:val="20"/>
          <w:rtl/>
        </w:rPr>
        <w:t>] לא צוה לכותבו אלא לאחר י"ב חדש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"לאחר שבוע"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"זה גיטך אם לא אבא לאחר שבוע זו" =  שמטה זו</w:t>
      </w:r>
      <w:r>
        <w:rPr>
          <w:rFonts w:cs="Miriam"/>
          <w:szCs w:val="20"/>
          <w:rtl/>
        </w:rPr>
        <w:t>)</w:t>
      </w:r>
      <w:r>
        <w:rPr>
          <w:i/>
          <w:iCs/>
          <w:rtl/>
        </w:rPr>
        <w:t xml:space="preserve"> –</w:t>
      </w:r>
      <w:r>
        <w:rPr>
          <w:rFonts w:hint="cs"/>
          <w:i/>
          <w:iCs/>
          <w:rtl/>
        </w:rPr>
        <w:t xml:space="preserve"> שנה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ממתינים לו שנה שמינית, דכל שנה שמינית קרויה אחר שבוע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; "לאחר שנה"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חדש; "לאחר חדש"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שבת</w:t>
      </w:r>
      <w:r>
        <w:rPr>
          <w:rFonts w:hint="cs"/>
          <w:rtl/>
        </w:rPr>
        <w:t>'; "לאחר שבת" מאי?</w:t>
      </w: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 xml:space="preserve">יתיב רבי זירא קמיה דרבי אסי, ואמרי לה רבי אסי קמיה דרבי יוחנן, וקאמר: חד בשבא ותרי ותלתא 'בתר שבתא'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קרי 'בתר שבת שעברה'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אבל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ארבעה וחמשא ומעלי שבתא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רביעי חמישי וששי)</w:t>
      </w:r>
      <w:r>
        <w:rPr>
          <w:rtl/>
        </w:rPr>
        <w:t xml:space="preserve"> –</w:t>
      </w:r>
      <w:r>
        <w:rPr>
          <w:rFonts w:hint="cs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נקראין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 'קמי שבתא'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שם שבת הבאה; האי "שבת" דקאמר - יום שבת ממש קאמר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.</w:t>
      </w:r>
    </w:p>
    <w:p w:rsidR="000564DE" w:rsidRDefault="000564DE" w:rsidP="000564DE">
      <w:pPr>
        <w:rPr>
          <w:rFonts w:hint="cs"/>
          <w:rtl/>
        </w:rPr>
      </w:pPr>
    </w:p>
    <w:p w:rsidR="000564DE" w:rsidRDefault="000564DE" w:rsidP="000564DE">
      <w:pPr>
        <w:rPr>
          <w:rFonts w:hint="cs"/>
          <w:rtl/>
        </w:rPr>
      </w:pPr>
      <w:r>
        <w:rPr>
          <w:rFonts w:hint="cs"/>
          <w:rtl/>
        </w:rPr>
        <w:t>תניא: '</w:t>
      </w:r>
      <w:r>
        <w:rPr>
          <w:rFonts w:hint="cs"/>
          <w:i/>
          <w:iCs/>
          <w:rtl/>
        </w:rPr>
        <w:t xml:space="preserve">רבי אומר: "לאחר הרגל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לא אבא לאחר הרגל</w:t>
      </w:r>
      <w:r>
        <w:rPr>
          <w:rFonts w:cs="Miriam"/>
          <w:szCs w:val="20"/>
          <w:rtl/>
        </w:rPr>
        <w:t>)</w:t>
      </w:r>
      <w:r>
        <w:rPr>
          <w:rFonts w:hint="cs"/>
          <w:i/>
          <w:iCs/>
          <w:rtl/>
        </w:rPr>
        <w:t xml:space="preserve">" - שלשים יום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צריך להמתין שלשים יום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>'.</w:t>
      </w:r>
    </w:p>
    <w:p w:rsidR="000564DE" w:rsidRDefault="000564DE" w:rsidP="000564DE">
      <w:pPr>
        <w:rPr>
          <w:rFonts w:cs="Miriam" w:hint="cs"/>
          <w:szCs w:val="20"/>
        </w:rPr>
      </w:pPr>
      <w:r>
        <w:rPr>
          <w:rFonts w:hint="cs"/>
          <w:rtl/>
        </w:rPr>
        <w:t xml:space="preserve">נפק רבי חייא, דרשה משמיה דרבי </w:t>
      </w:r>
      <w:r>
        <w:rPr>
          <w:rtl/>
        </w:rPr>
        <w:t>–</w:t>
      </w:r>
      <w:r>
        <w:rPr>
          <w:rFonts w:hint="cs"/>
          <w:rtl/>
        </w:rPr>
        <w:t xml:space="preserve"> וקלסוה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יפה אמרת דודאי יחידאה אמרה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משמיה דרבים ולא קלסוה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לא הודו לו שנאמרה מפי רבים</w:t>
      </w:r>
      <w:r>
        <w:rPr>
          <w:rFonts w:cs="Miriam"/>
          <w:szCs w:val="20"/>
          <w:rtl/>
        </w:rPr>
        <w:t>)</w:t>
      </w:r>
      <w:r>
        <w:rPr>
          <w:rFonts w:hint="cs"/>
          <w:rtl/>
        </w:rPr>
        <w:t xml:space="preserve">; אלמא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משום</w:t>
      </w:r>
      <w:r>
        <w:rPr>
          <w:rFonts w:cs="Miriam"/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לית הילכתא כוותיה.</w:t>
      </w:r>
    </w:p>
    <w:p w:rsidR="000564DE" w:rsidRDefault="000564DE" w:rsidP="000564DE">
      <w:pPr>
        <w:rPr>
          <w:rFonts w:cs="Miriam" w:hint="cs"/>
          <w:szCs w:val="20"/>
        </w:rPr>
      </w:pPr>
    </w:p>
    <w:p w:rsidR="000564DE" w:rsidRDefault="000564DE" w:rsidP="000564DE">
      <w:pPr>
        <w:jc w:val="center"/>
        <w:rPr>
          <w:rFonts w:hint="cs"/>
          <w:rtl/>
        </w:rPr>
      </w:pPr>
      <w:r>
        <w:rPr>
          <w:rFonts w:hint="cs"/>
          <w:rtl/>
        </w:rPr>
        <w:lastRenderedPageBreak/>
        <w:t>הדרן עלך 'מי שאחזו'</w:t>
      </w:r>
    </w:p>
    <w:p w:rsidR="001277CF" w:rsidRDefault="001277CF"/>
    <w:sectPr w:rsidR="00127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Yeshayahu Hollander" w:date="2013-08-02T12:08:00Z" w:initials="YH">
    <w:p w:rsidR="000564DE" w:rsidRDefault="000564DE" w:rsidP="000564DE">
      <w:pPr>
        <w:pStyle w:val="ad"/>
        <w:rPr>
          <w:rFonts w:hint="cs"/>
          <w:rtl/>
          <w:lang w:eastAsia="en-US"/>
        </w:rPr>
      </w:pPr>
      <w:r>
        <w:rPr>
          <w:rtl/>
        </w:rPr>
        <w:fldChar w:fldCharType="begin"/>
      </w:r>
      <w:r>
        <w:rPr>
          <w:lang w:eastAsia="en-US"/>
        </w:rPr>
        <w:instrText>PAGE \# "'</w:instrText>
      </w:r>
      <w:r>
        <w:rPr>
          <w:rtl/>
          <w:lang w:eastAsia="en-US"/>
        </w:rPr>
        <w:instrText>עמוד: '#'</w:instrText>
      </w:r>
      <w:r>
        <w:rPr>
          <w:rtl/>
          <w:lang w:eastAsia="en-US"/>
        </w:rPr>
        <w:br/>
        <w:instrText>'"</w:instrText>
      </w:r>
      <w:r>
        <w:rPr>
          <w:rStyle w:val="ac"/>
          <w:rtl/>
          <w:lang w:eastAsia="en-US"/>
        </w:rPr>
        <w:instrText xml:space="preserve">  </w:instrText>
      </w:r>
      <w:r>
        <w:rPr>
          <w:rtl/>
        </w:rPr>
        <w:fldChar w:fldCharType="end"/>
      </w:r>
      <w:r>
        <w:rPr>
          <w:rStyle w:val="ac"/>
          <w:rtl/>
        </w:rPr>
        <w:annotationRef/>
      </w:r>
      <w:r>
        <w:rPr>
          <w:rFonts w:cs="Courier New" w:hint="cs"/>
          <w:rtl/>
          <w:lang w:eastAsia="en-US"/>
        </w:rPr>
        <w:t>שמואל היה רופא</w:t>
      </w:r>
    </w:p>
  </w:comment>
  <w:comment w:id="2" w:author="Yeshayahu Hollander" w:date="2013-08-02T12:08:00Z" w:initials="YH">
    <w:p w:rsidR="000564DE" w:rsidRDefault="000564DE" w:rsidP="000564DE">
      <w:pPr>
        <w:pStyle w:val="ad"/>
        <w:rPr>
          <w:rFonts w:hint="cs"/>
          <w:rtl/>
          <w:lang w:eastAsia="en-US"/>
        </w:rPr>
      </w:pPr>
      <w:r>
        <w:rPr>
          <w:rtl/>
        </w:rPr>
        <w:fldChar w:fldCharType="begin"/>
      </w:r>
      <w:r>
        <w:rPr>
          <w:lang w:eastAsia="en-US"/>
        </w:rPr>
        <w:instrText>PAGE \# "'</w:instrText>
      </w:r>
      <w:r>
        <w:rPr>
          <w:rtl/>
          <w:lang w:eastAsia="en-US"/>
        </w:rPr>
        <w:instrText>עמוד: '#'</w:instrText>
      </w:r>
      <w:r>
        <w:rPr>
          <w:rtl/>
          <w:lang w:eastAsia="en-US"/>
        </w:rPr>
        <w:br/>
        <w:instrText>'"</w:instrText>
      </w:r>
      <w:r>
        <w:rPr>
          <w:rStyle w:val="ac"/>
          <w:rtl/>
          <w:lang w:eastAsia="en-US"/>
        </w:rPr>
        <w:instrText xml:space="preserve">  </w:instrText>
      </w:r>
      <w:r>
        <w:rPr>
          <w:rtl/>
        </w:rPr>
        <w:fldChar w:fldCharType="end"/>
      </w:r>
      <w:r>
        <w:rPr>
          <w:rStyle w:val="ac"/>
          <w:rtl/>
        </w:rPr>
        <w:annotationRef/>
      </w:r>
      <w:r>
        <w:rPr>
          <w:rFonts w:hint="cs"/>
          <w:rtl/>
          <w:lang w:eastAsia="en-US"/>
        </w:rPr>
        <w:t xml:space="preserve"> </w:t>
      </w:r>
      <w:r>
        <w:rPr>
          <w:rFonts w:cs="Courier New" w:hint="cs"/>
          <w:rtl/>
          <w:lang w:eastAsia="en-US"/>
        </w:rPr>
        <w:t>לא גרסינן 'על פי' לא בספרי המשניות, ולא במשניות שברי"ף, ולא במשניות שבירושלמי.</w:t>
      </w:r>
    </w:p>
  </w:comment>
  <w:comment w:id="3" w:author="הולנדר  " w:date="2013-08-02T12:08:00Z" w:initials="H">
    <w:p w:rsidR="000564DE" w:rsidRDefault="000564DE" w:rsidP="000564DE">
      <w:pPr>
        <w:pStyle w:val="ad"/>
        <w:rPr>
          <w:rFonts w:cs="Miriam"/>
          <w:rtl/>
          <w:lang w:eastAsia="en-US"/>
        </w:rPr>
      </w:pPr>
      <w:r>
        <w:rPr>
          <w:rStyle w:val="ac"/>
        </w:rPr>
        <w:annotationRef/>
      </w:r>
      <w:r>
        <w:rPr>
          <w:rFonts w:ascii="Courier New" w:hAnsi="Courier New" w:cs="Courier New" w:hint="cs"/>
          <w:rtl/>
          <w:lang w:eastAsia="en-US"/>
        </w:rPr>
        <w:t xml:space="preserve">במסורת הש"ס: מצינו 'חוששין' לקולא; עמ"ש רש"י שבת קנא,א ד"ה </w:t>
      </w:r>
      <w:r>
        <w:rPr>
          <w:rFonts w:cs="Miriam"/>
          <w:rtl/>
          <w:lang w:eastAsia="en-US"/>
        </w:rPr>
        <w:t xml:space="preserve">ושמואל אמר חיישינן שמא חוץ לחומה לנו - </w:t>
      </w:r>
      <w:r>
        <w:rPr>
          <w:rFonts w:cs="Miriam"/>
          <w:szCs w:val="16"/>
          <w:rtl/>
          <w:lang w:eastAsia="en-US"/>
        </w:rPr>
        <w:t>אפילו הביא מחוץ לעיר אנו תולין להתיר, ואומרים: שמא בתוך התחום לנו ערב שבת, וסופדין בהן במוצאי שבת מיד,</w:t>
      </w:r>
      <w:r>
        <w:rPr>
          <w:rFonts w:cs="Miriam"/>
          <w:rtl/>
          <w:lang w:eastAsia="en-US"/>
        </w:rPr>
        <w:t xml:space="preserve"> וחיישינן נמי אמרינן לקולא, כדאמרינן במסכת חגיגה (טו, א) גבי בתולה שעיברה: חיישינן שמא באמבטי עיברה, ומותרת לכהונה, </w:t>
      </w:r>
      <w:r>
        <w:rPr>
          <w:rFonts w:cs="Miriam"/>
          <w:szCs w:val="16"/>
          <w:rtl/>
          <w:lang w:eastAsia="en-US"/>
        </w:rPr>
        <w:t>ולשמואל הכי קאמר מתניתין: לא יספוד בהן ישראל, אלא אם כן יש לתלות שבאו ממקום קרוב, ולאפוקי בידוע דמחוץ לתחום באו.</w:t>
      </w:r>
    </w:p>
  </w:comment>
  <w:comment w:id="4" w:author="Yeshayahu Hollander" w:date="2013-08-02T12:08:00Z" w:initials="YH">
    <w:p w:rsidR="000564DE" w:rsidRDefault="000564DE" w:rsidP="000564DE">
      <w:pPr>
        <w:pStyle w:val="ad"/>
        <w:rPr>
          <w:rtl/>
          <w:lang w:eastAsia="en-US"/>
        </w:rPr>
      </w:pPr>
      <w:r>
        <w:rPr>
          <w:rtl/>
        </w:rPr>
        <w:fldChar w:fldCharType="begin"/>
      </w:r>
      <w:r>
        <w:rPr>
          <w:lang w:eastAsia="en-US"/>
        </w:rPr>
        <w:instrText>PAGE \# "'</w:instrText>
      </w:r>
      <w:r>
        <w:rPr>
          <w:rtl/>
          <w:lang w:eastAsia="en-US"/>
        </w:rPr>
        <w:instrText>עמוד: '#'</w:instrText>
      </w:r>
      <w:r>
        <w:rPr>
          <w:rtl/>
          <w:lang w:eastAsia="en-US"/>
        </w:rPr>
        <w:br/>
        <w:instrText>'"</w:instrText>
      </w:r>
      <w:r>
        <w:rPr>
          <w:rStyle w:val="ac"/>
          <w:rtl/>
          <w:lang w:eastAsia="en-US"/>
        </w:rPr>
        <w:instrText xml:space="preserve">  </w:instrText>
      </w:r>
      <w:r>
        <w:rPr>
          <w:rtl/>
        </w:rPr>
        <w:fldChar w:fldCharType="end"/>
      </w:r>
      <w:r>
        <w:rPr>
          <w:rStyle w:val="ac"/>
          <w:rtl/>
        </w:rPr>
        <w:annotationRef/>
      </w:r>
      <w:r>
        <w:rPr>
          <w:rFonts w:cs="Courier New" w:hint="cs"/>
          <w:sz w:val="24"/>
          <w:rtl/>
          <w:lang w:eastAsia="en-US"/>
        </w:rPr>
        <w:t>הרי למדנו בפרק ב משנה ה, דף כב,ב 'האשה כותבת את גיטה', כלומר: משלמת את עלויות הגט, והבעל רשאי לנכות דמים אלה מהתשלומים שהוא משלם לה, כי איך תכתוב כאשר הרי יתכן והיא אינה יודעת כלל שבכוונתו לגרשה! כן כאן: בודאי הוא יכול לגבות את דמי הנייר!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F0" w:rsidRDefault="009F3AF0" w:rsidP="000564DE">
      <w:r>
        <w:separator/>
      </w:r>
    </w:p>
  </w:endnote>
  <w:endnote w:type="continuationSeparator" w:id="0">
    <w:p w:rsidR="009F3AF0" w:rsidRDefault="009F3AF0" w:rsidP="0005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F0" w:rsidRDefault="009F3AF0" w:rsidP="000564DE">
      <w:r>
        <w:separator/>
      </w:r>
    </w:p>
  </w:footnote>
  <w:footnote w:type="continuationSeparator" w:id="0">
    <w:p w:rsidR="009F3AF0" w:rsidRDefault="009F3AF0" w:rsidP="000564DE">
      <w:r>
        <w:continuationSeparator/>
      </w:r>
    </w:p>
  </w:footnote>
  <w:footnote w:id="1">
    <w:p w:rsidR="000564DE" w:rsidRDefault="000564DE" w:rsidP="000564DE">
      <w:pPr>
        <w:pStyle w:val="a5"/>
        <w:rPr>
          <w:rFonts w:hint="cs"/>
          <w:rtl/>
          <w:lang w:eastAsia="en-US"/>
        </w:rPr>
      </w:pPr>
      <w:r>
        <w:rPr>
          <w:rStyle w:val="a7"/>
        </w:rPr>
        <w:footnoteRef/>
      </w:r>
      <w:r>
        <w:rPr>
          <w:lang w:eastAsia="en-US"/>
        </w:rPr>
        <w:t xml:space="preserve"> </w:t>
      </w:r>
      <w:r>
        <w:rPr>
          <w:rFonts w:hint="cs"/>
          <w:rtl/>
          <w:lang w:eastAsia="en-US"/>
        </w:rPr>
        <w:t xml:space="preserve"> </w:t>
      </w:r>
      <w:r>
        <w:rPr>
          <w:rFonts w:ascii="Courier New" w:hAnsi="Courier New" w:cs="Courier New" w:hint="cs"/>
          <w:sz w:val="18"/>
          <w:szCs w:val="18"/>
          <w:rtl/>
          <w:lang w:eastAsia="en-US"/>
        </w:rPr>
        <w:t xml:space="preserve">; </w:t>
      </w:r>
      <w:r>
        <w:rPr>
          <w:rtl/>
          <w:lang w:eastAsia="en-US"/>
        </w:rPr>
        <w:t>בכורות ו,א: אימא (</w:t>
      </w:r>
      <w:r>
        <w:rPr>
          <w:rFonts w:cs="Miriam"/>
          <w:rtl/>
          <w:lang w:eastAsia="en-US"/>
        </w:rPr>
        <w:t>ולד חמור בצורת סוס</w:t>
      </w:r>
      <w:r>
        <w:rPr>
          <w:rtl/>
          <w:lang w:eastAsia="en-US"/>
        </w:rPr>
        <w:t>) חמור אדום בעלמא הוא (</w:t>
      </w:r>
      <w:r>
        <w:rPr>
          <w:rFonts w:cs="Miriam"/>
          <w:rtl/>
          <w:lang w:eastAsia="en-US"/>
        </w:rPr>
        <w:t>רש"י: ולחייב בבכורה</w:t>
      </w:r>
      <w:r>
        <w:rPr>
          <w:rtl/>
          <w:lang w:eastAsia="en-US"/>
        </w:rPr>
        <w:t>) קמשמע לן (</w:t>
      </w:r>
      <w:r>
        <w:rPr>
          <w:rFonts w:cs="Miriam"/>
          <w:rtl/>
          <w:lang w:eastAsia="en-US"/>
        </w:rPr>
        <w:t xml:space="preserve">המשך רש"י: </w:t>
      </w:r>
      <w:r>
        <w:rPr>
          <w:rFonts w:cs="Miriam"/>
          <w:u w:val="single"/>
          <w:rtl/>
          <w:lang w:eastAsia="en-US"/>
        </w:rPr>
        <w:t>סתם סוסים אדומים הם</w:t>
      </w:r>
      <w:r>
        <w:rPr>
          <w:rtl/>
          <w:lang w:eastAsia="en-US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E66"/>
    <w:multiLevelType w:val="hybridMultilevel"/>
    <w:tmpl w:val="7BC013C2"/>
    <w:lvl w:ilvl="0" w:tplc="B542219A">
      <w:numFmt w:val="bullet"/>
      <w:lvlText w:val="–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1ED3384B"/>
    <w:multiLevelType w:val="hybridMultilevel"/>
    <w:tmpl w:val="48FEA186"/>
    <w:lvl w:ilvl="0" w:tplc="92EAAE10">
      <w:start w:val="8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3B46C5C"/>
    <w:multiLevelType w:val="hybridMultilevel"/>
    <w:tmpl w:val="AD20411E"/>
    <w:lvl w:ilvl="0" w:tplc="E07EF6B8">
      <w:start w:val="8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31F95C6C"/>
    <w:multiLevelType w:val="hybridMultilevel"/>
    <w:tmpl w:val="10061176"/>
    <w:lvl w:ilvl="0" w:tplc="B002C3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493A01C5"/>
    <w:multiLevelType w:val="hybridMultilevel"/>
    <w:tmpl w:val="4B0A29E2"/>
    <w:lvl w:ilvl="0" w:tplc="1FE884D4">
      <w:start w:val="8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551015A7"/>
    <w:multiLevelType w:val="hybridMultilevel"/>
    <w:tmpl w:val="B5589056"/>
    <w:lvl w:ilvl="0" w:tplc="7C344B3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6B9C03FB"/>
    <w:multiLevelType w:val="hybridMultilevel"/>
    <w:tmpl w:val="544A0052"/>
    <w:lvl w:ilvl="0" w:tplc="E30AA56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73136CD1"/>
    <w:multiLevelType w:val="hybridMultilevel"/>
    <w:tmpl w:val="95A8D230"/>
    <w:lvl w:ilvl="0" w:tplc="C638F626">
      <w:numFmt w:val="bullet"/>
      <w:lvlText w:val="–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782C782D"/>
    <w:multiLevelType w:val="hybridMultilevel"/>
    <w:tmpl w:val="A16AE436"/>
    <w:lvl w:ilvl="0" w:tplc="33780302">
      <w:start w:val="1"/>
      <w:numFmt w:val="decimal"/>
      <w:lvlText w:val="%1.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78773475"/>
    <w:multiLevelType w:val="hybridMultilevel"/>
    <w:tmpl w:val="1C8A334A"/>
    <w:lvl w:ilvl="0" w:tplc="942E28D6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7DE20800"/>
    <w:multiLevelType w:val="hybridMultilevel"/>
    <w:tmpl w:val="62667B9A"/>
    <w:lvl w:ilvl="0" w:tplc="B9CC7AA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DE"/>
    <w:rsid w:val="00004701"/>
    <w:rsid w:val="000168FD"/>
    <w:rsid w:val="00030173"/>
    <w:rsid w:val="00031084"/>
    <w:rsid w:val="00042D72"/>
    <w:rsid w:val="000564DE"/>
    <w:rsid w:val="00062546"/>
    <w:rsid w:val="000645C9"/>
    <w:rsid w:val="00075818"/>
    <w:rsid w:val="0007789F"/>
    <w:rsid w:val="000806EC"/>
    <w:rsid w:val="000876AD"/>
    <w:rsid w:val="00090499"/>
    <w:rsid w:val="000958B5"/>
    <w:rsid w:val="000A4ED0"/>
    <w:rsid w:val="000A61DB"/>
    <w:rsid w:val="000B5841"/>
    <w:rsid w:val="000C3942"/>
    <w:rsid w:val="000C5C43"/>
    <w:rsid w:val="000D0DCA"/>
    <w:rsid w:val="000D1554"/>
    <w:rsid w:val="000D276D"/>
    <w:rsid w:val="000D283A"/>
    <w:rsid w:val="00105217"/>
    <w:rsid w:val="001133B6"/>
    <w:rsid w:val="001222D2"/>
    <w:rsid w:val="0012276C"/>
    <w:rsid w:val="00122D51"/>
    <w:rsid w:val="001277CF"/>
    <w:rsid w:val="0013777A"/>
    <w:rsid w:val="0015117F"/>
    <w:rsid w:val="00153EB2"/>
    <w:rsid w:val="00161A96"/>
    <w:rsid w:val="00165282"/>
    <w:rsid w:val="00170041"/>
    <w:rsid w:val="001761F9"/>
    <w:rsid w:val="001765FB"/>
    <w:rsid w:val="00184C56"/>
    <w:rsid w:val="001A1EB8"/>
    <w:rsid w:val="001B6C59"/>
    <w:rsid w:val="001D4A78"/>
    <w:rsid w:val="001F1533"/>
    <w:rsid w:val="001F3BA3"/>
    <w:rsid w:val="002017F7"/>
    <w:rsid w:val="00244975"/>
    <w:rsid w:val="00245AC9"/>
    <w:rsid w:val="00264D43"/>
    <w:rsid w:val="00276482"/>
    <w:rsid w:val="00277037"/>
    <w:rsid w:val="00277E18"/>
    <w:rsid w:val="00293ADF"/>
    <w:rsid w:val="00295585"/>
    <w:rsid w:val="002A564A"/>
    <w:rsid w:val="002B3B2A"/>
    <w:rsid w:val="002B6DB1"/>
    <w:rsid w:val="002C1D78"/>
    <w:rsid w:val="002C6D1B"/>
    <w:rsid w:val="002E0EAD"/>
    <w:rsid w:val="002E1EE8"/>
    <w:rsid w:val="002F5317"/>
    <w:rsid w:val="00305B12"/>
    <w:rsid w:val="003075BE"/>
    <w:rsid w:val="0034388C"/>
    <w:rsid w:val="003561E8"/>
    <w:rsid w:val="0035741A"/>
    <w:rsid w:val="0036097B"/>
    <w:rsid w:val="003658A7"/>
    <w:rsid w:val="00365E03"/>
    <w:rsid w:val="00366677"/>
    <w:rsid w:val="003669CF"/>
    <w:rsid w:val="00370280"/>
    <w:rsid w:val="00373D6D"/>
    <w:rsid w:val="00380B3A"/>
    <w:rsid w:val="0038131C"/>
    <w:rsid w:val="00381601"/>
    <w:rsid w:val="0038305D"/>
    <w:rsid w:val="003A02A8"/>
    <w:rsid w:val="003A7CC6"/>
    <w:rsid w:val="003C0336"/>
    <w:rsid w:val="003C2351"/>
    <w:rsid w:val="003C4D5A"/>
    <w:rsid w:val="003C6F97"/>
    <w:rsid w:val="003C7CAD"/>
    <w:rsid w:val="003E29DE"/>
    <w:rsid w:val="004039EC"/>
    <w:rsid w:val="00404208"/>
    <w:rsid w:val="00407F20"/>
    <w:rsid w:val="00410365"/>
    <w:rsid w:val="00433C85"/>
    <w:rsid w:val="004366AC"/>
    <w:rsid w:val="00437F41"/>
    <w:rsid w:val="00440D0E"/>
    <w:rsid w:val="00441148"/>
    <w:rsid w:val="004450CB"/>
    <w:rsid w:val="00454779"/>
    <w:rsid w:val="00464AA4"/>
    <w:rsid w:val="00467029"/>
    <w:rsid w:val="0047159F"/>
    <w:rsid w:val="004A2263"/>
    <w:rsid w:val="004A4941"/>
    <w:rsid w:val="004B0461"/>
    <w:rsid w:val="004C3B99"/>
    <w:rsid w:val="004C40E5"/>
    <w:rsid w:val="004C55B2"/>
    <w:rsid w:val="004D4716"/>
    <w:rsid w:val="004D61E8"/>
    <w:rsid w:val="004E168A"/>
    <w:rsid w:val="004F690A"/>
    <w:rsid w:val="004F6A18"/>
    <w:rsid w:val="005029A6"/>
    <w:rsid w:val="00512F4A"/>
    <w:rsid w:val="00522B71"/>
    <w:rsid w:val="00523F7E"/>
    <w:rsid w:val="0052443A"/>
    <w:rsid w:val="00527A6D"/>
    <w:rsid w:val="00532DB0"/>
    <w:rsid w:val="00545BBF"/>
    <w:rsid w:val="005517AF"/>
    <w:rsid w:val="00560C78"/>
    <w:rsid w:val="00573E13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3EF8"/>
    <w:rsid w:val="00614EC1"/>
    <w:rsid w:val="00615F13"/>
    <w:rsid w:val="00620E52"/>
    <w:rsid w:val="00625391"/>
    <w:rsid w:val="00625C8D"/>
    <w:rsid w:val="00626CD0"/>
    <w:rsid w:val="00632D10"/>
    <w:rsid w:val="0063681A"/>
    <w:rsid w:val="0063700D"/>
    <w:rsid w:val="00637150"/>
    <w:rsid w:val="0064091B"/>
    <w:rsid w:val="00651817"/>
    <w:rsid w:val="00656A95"/>
    <w:rsid w:val="00664681"/>
    <w:rsid w:val="0067614C"/>
    <w:rsid w:val="0068327E"/>
    <w:rsid w:val="006848C7"/>
    <w:rsid w:val="006929AC"/>
    <w:rsid w:val="006A26F3"/>
    <w:rsid w:val="006B43CC"/>
    <w:rsid w:val="006B4D71"/>
    <w:rsid w:val="006C3643"/>
    <w:rsid w:val="006D4C28"/>
    <w:rsid w:val="006D580E"/>
    <w:rsid w:val="006E2B23"/>
    <w:rsid w:val="006F1F5B"/>
    <w:rsid w:val="00703747"/>
    <w:rsid w:val="007059D9"/>
    <w:rsid w:val="0070666C"/>
    <w:rsid w:val="00715782"/>
    <w:rsid w:val="00721098"/>
    <w:rsid w:val="0072669C"/>
    <w:rsid w:val="007303CF"/>
    <w:rsid w:val="007346EB"/>
    <w:rsid w:val="00741E60"/>
    <w:rsid w:val="007553E5"/>
    <w:rsid w:val="007602F4"/>
    <w:rsid w:val="00761FEC"/>
    <w:rsid w:val="007716C0"/>
    <w:rsid w:val="00774699"/>
    <w:rsid w:val="007764CD"/>
    <w:rsid w:val="00777BCD"/>
    <w:rsid w:val="0079554A"/>
    <w:rsid w:val="007A2BF5"/>
    <w:rsid w:val="007B4302"/>
    <w:rsid w:val="007C09C6"/>
    <w:rsid w:val="007C7463"/>
    <w:rsid w:val="007E43F9"/>
    <w:rsid w:val="007E6EF5"/>
    <w:rsid w:val="007F374B"/>
    <w:rsid w:val="00805399"/>
    <w:rsid w:val="00807453"/>
    <w:rsid w:val="00812E75"/>
    <w:rsid w:val="00814164"/>
    <w:rsid w:val="00816A4D"/>
    <w:rsid w:val="00824490"/>
    <w:rsid w:val="00825288"/>
    <w:rsid w:val="008576D1"/>
    <w:rsid w:val="00886C2C"/>
    <w:rsid w:val="00890E8B"/>
    <w:rsid w:val="008A0C8F"/>
    <w:rsid w:val="008A4A43"/>
    <w:rsid w:val="008B58D1"/>
    <w:rsid w:val="008D0888"/>
    <w:rsid w:val="008E59D0"/>
    <w:rsid w:val="008F2DBC"/>
    <w:rsid w:val="00904FAD"/>
    <w:rsid w:val="009057DB"/>
    <w:rsid w:val="00922873"/>
    <w:rsid w:val="00937959"/>
    <w:rsid w:val="00937D9D"/>
    <w:rsid w:val="009450E9"/>
    <w:rsid w:val="0094744C"/>
    <w:rsid w:val="00952935"/>
    <w:rsid w:val="0095422D"/>
    <w:rsid w:val="0096033F"/>
    <w:rsid w:val="00971361"/>
    <w:rsid w:val="0098280B"/>
    <w:rsid w:val="009A0668"/>
    <w:rsid w:val="009C7382"/>
    <w:rsid w:val="009D4A08"/>
    <w:rsid w:val="009F3AF0"/>
    <w:rsid w:val="009F4565"/>
    <w:rsid w:val="009F4EBB"/>
    <w:rsid w:val="00A02104"/>
    <w:rsid w:val="00A02697"/>
    <w:rsid w:val="00A04C5A"/>
    <w:rsid w:val="00A06D3A"/>
    <w:rsid w:val="00A16498"/>
    <w:rsid w:val="00A22F8D"/>
    <w:rsid w:val="00A33956"/>
    <w:rsid w:val="00A400A0"/>
    <w:rsid w:val="00A57539"/>
    <w:rsid w:val="00A63CFC"/>
    <w:rsid w:val="00A65A99"/>
    <w:rsid w:val="00A7155F"/>
    <w:rsid w:val="00A73EA1"/>
    <w:rsid w:val="00A86666"/>
    <w:rsid w:val="00A87433"/>
    <w:rsid w:val="00A96407"/>
    <w:rsid w:val="00AA408D"/>
    <w:rsid w:val="00AA4F94"/>
    <w:rsid w:val="00AA7923"/>
    <w:rsid w:val="00AB2AE7"/>
    <w:rsid w:val="00AD4268"/>
    <w:rsid w:val="00AD5632"/>
    <w:rsid w:val="00AE511F"/>
    <w:rsid w:val="00AF64E6"/>
    <w:rsid w:val="00AF7A9F"/>
    <w:rsid w:val="00B043D3"/>
    <w:rsid w:val="00B04790"/>
    <w:rsid w:val="00B32016"/>
    <w:rsid w:val="00B36320"/>
    <w:rsid w:val="00B53225"/>
    <w:rsid w:val="00B647F4"/>
    <w:rsid w:val="00B77D5C"/>
    <w:rsid w:val="00B86B6F"/>
    <w:rsid w:val="00B90278"/>
    <w:rsid w:val="00B95D7E"/>
    <w:rsid w:val="00B97D30"/>
    <w:rsid w:val="00BA28B8"/>
    <w:rsid w:val="00BA4301"/>
    <w:rsid w:val="00BC0B2E"/>
    <w:rsid w:val="00BC387F"/>
    <w:rsid w:val="00BD04D0"/>
    <w:rsid w:val="00BD1CF3"/>
    <w:rsid w:val="00BD4E04"/>
    <w:rsid w:val="00BE1AAF"/>
    <w:rsid w:val="00BE2F3B"/>
    <w:rsid w:val="00C074E3"/>
    <w:rsid w:val="00C1153A"/>
    <w:rsid w:val="00C11759"/>
    <w:rsid w:val="00C15903"/>
    <w:rsid w:val="00C24DA4"/>
    <w:rsid w:val="00C3438A"/>
    <w:rsid w:val="00C44560"/>
    <w:rsid w:val="00C46F5E"/>
    <w:rsid w:val="00C52220"/>
    <w:rsid w:val="00C629B9"/>
    <w:rsid w:val="00C67D57"/>
    <w:rsid w:val="00C73C0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0671F"/>
    <w:rsid w:val="00D1701C"/>
    <w:rsid w:val="00D51322"/>
    <w:rsid w:val="00D52530"/>
    <w:rsid w:val="00D55A6B"/>
    <w:rsid w:val="00D6203C"/>
    <w:rsid w:val="00D62C09"/>
    <w:rsid w:val="00D65210"/>
    <w:rsid w:val="00D8496F"/>
    <w:rsid w:val="00D906E5"/>
    <w:rsid w:val="00D97F83"/>
    <w:rsid w:val="00DC1946"/>
    <w:rsid w:val="00DC4819"/>
    <w:rsid w:val="00DD2CBD"/>
    <w:rsid w:val="00DD507E"/>
    <w:rsid w:val="00DD73BF"/>
    <w:rsid w:val="00DE42A0"/>
    <w:rsid w:val="00DE73F9"/>
    <w:rsid w:val="00DF08AC"/>
    <w:rsid w:val="00DF15F2"/>
    <w:rsid w:val="00DF6E6E"/>
    <w:rsid w:val="00E00005"/>
    <w:rsid w:val="00E0306A"/>
    <w:rsid w:val="00E042D8"/>
    <w:rsid w:val="00E04751"/>
    <w:rsid w:val="00E06AA7"/>
    <w:rsid w:val="00E12677"/>
    <w:rsid w:val="00E2499D"/>
    <w:rsid w:val="00E260A9"/>
    <w:rsid w:val="00E31818"/>
    <w:rsid w:val="00E321C1"/>
    <w:rsid w:val="00E36A16"/>
    <w:rsid w:val="00E61AF5"/>
    <w:rsid w:val="00E62F73"/>
    <w:rsid w:val="00E731B7"/>
    <w:rsid w:val="00E732F8"/>
    <w:rsid w:val="00E80262"/>
    <w:rsid w:val="00E824C0"/>
    <w:rsid w:val="00E91B8A"/>
    <w:rsid w:val="00E9330C"/>
    <w:rsid w:val="00EA1357"/>
    <w:rsid w:val="00EA3B40"/>
    <w:rsid w:val="00EA4DCA"/>
    <w:rsid w:val="00EB25A9"/>
    <w:rsid w:val="00EC27B1"/>
    <w:rsid w:val="00EC6EEF"/>
    <w:rsid w:val="00ED11BD"/>
    <w:rsid w:val="00ED17FB"/>
    <w:rsid w:val="00ED7CEF"/>
    <w:rsid w:val="00F007AC"/>
    <w:rsid w:val="00F00823"/>
    <w:rsid w:val="00F0391E"/>
    <w:rsid w:val="00F04E97"/>
    <w:rsid w:val="00F10F59"/>
    <w:rsid w:val="00F23225"/>
    <w:rsid w:val="00F34459"/>
    <w:rsid w:val="00F441F5"/>
    <w:rsid w:val="00F546D8"/>
    <w:rsid w:val="00F605E2"/>
    <w:rsid w:val="00F61F6D"/>
    <w:rsid w:val="00F96C33"/>
    <w:rsid w:val="00FA07A2"/>
    <w:rsid w:val="00FA4942"/>
    <w:rsid w:val="00FB135A"/>
    <w:rsid w:val="00FB193C"/>
    <w:rsid w:val="00FC16F6"/>
    <w:rsid w:val="00FD75B8"/>
    <w:rsid w:val="00FE1DCD"/>
    <w:rsid w:val="00FE675B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DE"/>
    <w:pPr>
      <w:bidi/>
    </w:pPr>
    <w:rPr>
      <w:rFonts w:ascii="Times New Roman" w:eastAsia="Times New Roman" w:hAnsi="Times New Roman" w:cs="Ro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0564DE"/>
    <w:pPr>
      <w:keepNext/>
      <w:outlineLvl w:val="0"/>
    </w:pPr>
    <w:rPr>
      <w:i/>
      <w:iCs/>
    </w:rPr>
  </w:style>
  <w:style w:type="paragraph" w:styleId="3">
    <w:name w:val="heading 3"/>
    <w:basedOn w:val="a"/>
    <w:next w:val="a"/>
    <w:link w:val="30"/>
    <w:qFormat/>
    <w:rsid w:val="000564DE"/>
    <w:pPr>
      <w:keepNext/>
      <w:spacing w:line="240" w:lineRule="atLeast"/>
      <w:outlineLvl w:val="2"/>
    </w:pPr>
    <w:rPr>
      <w:rFonts w:ascii="Courier New" w:hAnsi="Courier New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0564DE"/>
    <w:rPr>
      <w:rFonts w:ascii="Times New Roman" w:eastAsia="Times New Roman" w:hAnsi="Times New Roman" w:cs="Rod"/>
      <w:i/>
      <w:iCs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0564DE"/>
    <w:rPr>
      <w:rFonts w:ascii="Courier New" w:eastAsia="Times New Roman" w:hAnsi="Courier New" w:cs="Rod"/>
      <w:b/>
      <w:bCs/>
      <w:sz w:val="20"/>
      <w:szCs w:val="20"/>
      <w:u w:val="single"/>
      <w:lang w:eastAsia="he-IL"/>
    </w:rPr>
  </w:style>
  <w:style w:type="paragraph" w:styleId="a5">
    <w:name w:val="footnote text"/>
    <w:basedOn w:val="a"/>
    <w:link w:val="a6"/>
    <w:semiHidden/>
    <w:rsid w:val="000564DE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0564DE"/>
    <w:rPr>
      <w:rFonts w:ascii="Times New Roman" w:eastAsia="Times New Roman" w:hAnsi="Times New Roman" w:cs="Rod"/>
      <w:sz w:val="20"/>
      <w:szCs w:val="20"/>
      <w:lang w:eastAsia="he-IL"/>
    </w:rPr>
  </w:style>
  <w:style w:type="character" w:styleId="a7">
    <w:name w:val="footnote reference"/>
    <w:basedOn w:val="a0"/>
    <w:semiHidden/>
    <w:rsid w:val="000564DE"/>
    <w:rPr>
      <w:vertAlign w:val="superscript"/>
    </w:rPr>
  </w:style>
  <w:style w:type="paragraph" w:styleId="a8">
    <w:name w:val="Body Text Indent"/>
    <w:basedOn w:val="a"/>
    <w:link w:val="a9"/>
    <w:semiHidden/>
    <w:rsid w:val="000564DE"/>
    <w:pPr>
      <w:ind w:left="720"/>
    </w:pPr>
  </w:style>
  <w:style w:type="character" w:customStyle="1" w:styleId="a9">
    <w:name w:val="כניסה בגוף טקסט תו"/>
    <w:basedOn w:val="a0"/>
    <w:link w:val="a8"/>
    <w:semiHidden/>
    <w:rsid w:val="000564DE"/>
    <w:rPr>
      <w:rFonts w:ascii="Times New Roman" w:eastAsia="Times New Roman" w:hAnsi="Times New Roman" w:cs="Rod"/>
      <w:sz w:val="24"/>
      <w:szCs w:val="24"/>
      <w:lang w:eastAsia="he-IL"/>
    </w:rPr>
  </w:style>
  <w:style w:type="character" w:styleId="Hyperlink">
    <w:name w:val="Hyperlink"/>
    <w:basedOn w:val="a0"/>
    <w:semiHidden/>
    <w:rsid w:val="000564DE"/>
    <w:rPr>
      <w:rFonts w:ascii="Times New Roman" w:hAnsi="Times New Roman" w:cs="Times New Roman"/>
      <w:color w:val="0000FF"/>
      <w:u w:val="single"/>
    </w:rPr>
  </w:style>
  <w:style w:type="paragraph" w:styleId="2">
    <w:name w:val="Body Text 2"/>
    <w:basedOn w:val="a"/>
    <w:link w:val="20"/>
    <w:semiHidden/>
    <w:rsid w:val="000564DE"/>
    <w:pPr>
      <w:spacing w:line="240" w:lineRule="atLeast"/>
    </w:pPr>
    <w:rPr>
      <w:sz w:val="20"/>
      <w:szCs w:val="20"/>
    </w:rPr>
  </w:style>
  <w:style w:type="character" w:customStyle="1" w:styleId="20">
    <w:name w:val="גוף טקסט 2 תו"/>
    <w:basedOn w:val="a0"/>
    <w:link w:val="2"/>
    <w:semiHidden/>
    <w:rsid w:val="000564DE"/>
    <w:rPr>
      <w:rFonts w:ascii="Times New Roman" w:eastAsia="Times New Roman" w:hAnsi="Times New Roman" w:cs="Rod"/>
      <w:sz w:val="20"/>
      <w:szCs w:val="20"/>
      <w:lang w:eastAsia="he-IL"/>
    </w:rPr>
  </w:style>
  <w:style w:type="paragraph" w:styleId="aa">
    <w:name w:val="Title"/>
    <w:basedOn w:val="a"/>
    <w:link w:val="ab"/>
    <w:qFormat/>
    <w:rsid w:val="000564DE"/>
    <w:pPr>
      <w:autoSpaceDE w:val="0"/>
      <w:autoSpaceDN w:val="0"/>
      <w:bidi w:val="0"/>
      <w:jc w:val="center"/>
    </w:pPr>
    <w:rPr>
      <w:sz w:val="20"/>
      <w:szCs w:val="28"/>
    </w:rPr>
  </w:style>
  <w:style w:type="character" w:customStyle="1" w:styleId="ab">
    <w:name w:val="כותרת טקסט תו"/>
    <w:basedOn w:val="a0"/>
    <w:link w:val="aa"/>
    <w:rsid w:val="000564DE"/>
    <w:rPr>
      <w:rFonts w:ascii="Times New Roman" w:eastAsia="Times New Roman" w:hAnsi="Times New Roman" w:cs="Rod"/>
      <w:sz w:val="20"/>
      <w:szCs w:val="28"/>
      <w:lang w:eastAsia="he-IL"/>
    </w:rPr>
  </w:style>
  <w:style w:type="character" w:styleId="FollowedHyperlink">
    <w:name w:val="FollowedHyperlink"/>
    <w:basedOn w:val="a0"/>
    <w:semiHidden/>
    <w:rsid w:val="000564DE"/>
    <w:rPr>
      <w:color w:val="800080"/>
      <w:u w:val="single"/>
    </w:rPr>
  </w:style>
  <w:style w:type="character" w:styleId="ac">
    <w:name w:val="annotation reference"/>
    <w:basedOn w:val="a0"/>
    <w:semiHidden/>
    <w:rsid w:val="000564DE"/>
    <w:rPr>
      <w:sz w:val="16"/>
      <w:szCs w:val="16"/>
    </w:rPr>
  </w:style>
  <w:style w:type="paragraph" w:styleId="ad">
    <w:name w:val="annotation text"/>
    <w:basedOn w:val="a"/>
    <w:link w:val="ae"/>
    <w:semiHidden/>
    <w:rsid w:val="000564DE"/>
    <w:rPr>
      <w:sz w:val="20"/>
      <w:szCs w:val="20"/>
    </w:rPr>
  </w:style>
  <w:style w:type="character" w:customStyle="1" w:styleId="ae">
    <w:name w:val="טקסט הערה תו"/>
    <w:basedOn w:val="a0"/>
    <w:link w:val="ad"/>
    <w:semiHidden/>
    <w:rsid w:val="000564DE"/>
    <w:rPr>
      <w:rFonts w:ascii="Times New Roman" w:eastAsia="Times New Roman" w:hAnsi="Times New Roman" w:cs="Rod"/>
      <w:sz w:val="20"/>
      <w:szCs w:val="20"/>
      <w:lang w:eastAsia="he-IL"/>
    </w:rPr>
  </w:style>
  <w:style w:type="paragraph" w:styleId="af">
    <w:name w:val="Balloon Text"/>
    <w:basedOn w:val="a"/>
    <w:link w:val="af0"/>
    <w:semiHidden/>
    <w:rsid w:val="000564DE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0"/>
    <w:link w:val="af"/>
    <w:semiHidden/>
    <w:rsid w:val="000564DE"/>
    <w:rPr>
      <w:rFonts w:ascii="Tahoma" w:eastAsia="Times New Roman" w:hAnsi="Tahoma" w:cs="Tahoma"/>
      <w:sz w:val="16"/>
      <w:szCs w:val="16"/>
      <w:lang w:eastAsia="he-IL"/>
    </w:rPr>
  </w:style>
  <w:style w:type="paragraph" w:styleId="af1">
    <w:name w:val="annotation subject"/>
    <w:basedOn w:val="ad"/>
    <w:next w:val="ad"/>
    <w:link w:val="af2"/>
    <w:semiHidden/>
    <w:rsid w:val="000564DE"/>
    <w:rPr>
      <w:b/>
      <w:bCs/>
    </w:rPr>
  </w:style>
  <w:style w:type="character" w:customStyle="1" w:styleId="af2">
    <w:name w:val="נושא הערה תו"/>
    <w:basedOn w:val="ae"/>
    <w:link w:val="af1"/>
    <w:semiHidden/>
    <w:rsid w:val="000564DE"/>
    <w:rPr>
      <w:rFonts w:ascii="Times New Roman" w:eastAsia="Times New Roman" w:hAnsi="Times New Roman" w:cs="Rod"/>
      <w:b/>
      <w:bCs/>
      <w:sz w:val="20"/>
      <w:szCs w:val="20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DE"/>
    <w:pPr>
      <w:bidi/>
    </w:pPr>
    <w:rPr>
      <w:rFonts w:ascii="Times New Roman" w:eastAsia="Times New Roman" w:hAnsi="Times New Roman" w:cs="Ro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0564DE"/>
    <w:pPr>
      <w:keepNext/>
      <w:outlineLvl w:val="0"/>
    </w:pPr>
    <w:rPr>
      <w:i/>
      <w:iCs/>
    </w:rPr>
  </w:style>
  <w:style w:type="paragraph" w:styleId="3">
    <w:name w:val="heading 3"/>
    <w:basedOn w:val="a"/>
    <w:next w:val="a"/>
    <w:link w:val="30"/>
    <w:qFormat/>
    <w:rsid w:val="000564DE"/>
    <w:pPr>
      <w:keepNext/>
      <w:spacing w:line="240" w:lineRule="atLeast"/>
      <w:outlineLvl w:val="2"/>
    </w:pPr>
    <w:rPr>
      <w:rFonts w:ascii="Courier New" w:hAnsi="Courier New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0564DE"/>
    <w:rPr>
      <w:rFonts w:ascii="Times New Roman" w:eastAsia="Times New Roman" w:hAnsi="Times New Roman" w:cs="Rod"/>
      <w:i/>
      <w:iCs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0564DE"/>
    <w:rPr>
      <w:rFonts w:ascii="Courier New" w:eastAsia="Times New Roman" w:hAnsi="Courier New" w:cs="Rod"/>
      <w:b/>
      <w:bCs/>
      <w:sz w:val="20"/>
      <w:szCs w:val="20"/>
      <w:u w:val="single"/>
      <w:lang w:eastAsia="he-IL"/>
    </w:rPr>
  </w:style>
  <w:style w:type="paragraph" w:styleId="a5">
    <w:name w:val="footnote text"/>
    <w:basedOn w:val="a"/>
    <w:link w:val="a6"/>
    <w:semiHidden/>
    <w:rsid w:val="000564DE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0564DE"/>
    <w:rPr>
      <w:rFonts w:ascii="Times New Roman" w:eastAsia="Times New Roman" w:hAnsi="Times New Roman" w:cs="Rod"/>
      <w:sz w:val="20"/>
      <w:szCs w:val="20"/>
      <w:lang w:eastAsia="he-IL"/>
    </w:rPr>
  </w:style>
  <w:style w:type="character" w:styleId="a7">
    <w:name w:val="footnote reference"/>
    <w:basedOn w:val="a0"/>
    <w:semiHidden/>
    <w:rsid w:val="000564DE"/>
    <w:rPr>
      <w:vertAlign w:val="superscript"/>
    </w:rPr>
  </w:style>
  <w:style w:type="paragraph" w:styleId="a8">
    <w:name w:val="Body Text Indent"/>
    <w:basedOn w:val="a"/>
    <w:link w:val="a9"/>
    <w:semiHidden/>
    <w:rsid w:val="000564DE"/>
    <w:pPr>
      <w:ind w:left="720"/>
    </w:pPr>
  </w:style>
  <w:style w:type="character" w:customStyle="1" w:styleId="a9">
    <w:name w:val="כניסה בגוף טקסט תו"/>
    <w:basedOn w:val="a0"/>
    <w:link w:val="a8"/>
    <w:semiHidden/>
    <w:rsid w:val="000564DE"/>
    <w:rPr>
      <w:rFonts w:ascii="Times New Roman" w:eastAsia="Times New Roman" w:hAnsi="Times New Roman" w:cs="Rod"/>
      <w:sz w:val="24"/>
      <w:szCs w:val="24"/>
      <w:lang w:eastAsia="he-IL"/>
    </w:rPr>
  </w:style>
  <w:style w:type="character" w:styleId="Hyperlink">
    <w:name w:val="Hyperlink"/>
    <w:basedOn w:val="a0"/>
    <w:semiHidden/>
    <w:rsid w:val="000564DE"/>
    <w:rPr>
      <w:rFonts w:ascii="Times New Roman" w:hAnsi="Times New Roman" w:cs="Times New Roman"/>
      <w:color w:val="0000FF"/>
      <w:u w:val="single"/>
    </w:rPr>
  </w:style>
  <w:style w:type="paragraph" w:styleId="2">
    <w:name w:val="Body Text 2"/>
    <w:basedOn w:val="a"/>
    <w:link w:val="20"/>
    <w:semiHidden/>
    <w:rsid w:val="000564DE"/>
    <w:pPr>
      <w:spacing w:line="240" w:lineRule="atLeast"/>
    </w:pPr>
    <w:rPr>
      <w:sz w:val="20"/>
      <w:szCs w:val="20"/>
    </w:rPr>
  </w:style>
  <w:style w:type="character" w:customStyle="1" w:styleId="20">
    <w:name w:val="גוף טקסט 2 תו"/>
    <w:basedOn w:val="a0"/>
    <w:link w:val="2"/>
    <w:semiHidden/>
    <w:rsid w:val="000564DE"/>
    <w:rPr>
      <w:rFonts w:ascii="Times New Roman" w:eastAsia="Times New Roman" w:hAnsi="Times New Roman" w:cs="Rod"/>
      <w:sz w:val="20"/>
      <w:szCs w:val="20"/>
      <w:lang w:eastAsia="he-IL"/>
    </w:rPr>
  </w:style>
  <w:style w:type="paragraph" w:styleId="aa">
    <w:name w:val="Title"/>
    <w:basedOn w:val="a"/>
    <w:link w:val="ab"/>
    <w:qFormat/>
    <w:rsid w:val="000564DE"/>
    <w:pPr>
      <w:autoSpaceDE w:val="0"/>
      <w:autoSpaceDN w:val="0"/>
      <w:bidi w:val="0"/>
      <w:jc w:val="center"/>
    </w:pPr>
    <w:rPr>
      <w:sz w:val="20"/>
      <w:szCs w:val="28"/>
    </w:rPr>
  </w:style>
  <w:style w:type="character" w:customStyle="1" w:styleId="ab">
    <w:name w:val="כותרת טקסט תו"/>
    <w:basedOn w:val="a0"/>
    <w:link w:val="aa"/>
    <w:rsid w:val="000564DE"/>
    <w:rPr>
      <w:rFonts w:ascii="Times New Roman" w:eastAsia="Times New Roman" w:hAnsi="Times New Roman" w:cs="Rod"/>
      <w:sz w:val="20"/>
      <w:szCs w:val="28"/>
      <w:lang w:eastAsia="he-IL"/>
    </w:rPr>
  </w:style>
  <w:style w:type="character" w:styleId="FollowedHyperlink">
    <w:name w:val="FollowedHyperlink"/>
    <w:basedOn w:val="a0"/>
    <w:semiHidden/>
    <w:rsid w:val="000564DE"/>
    <w:rPr>
      <w:color w:val="800080"/>
      <w:u w:val="single"/>
    </w:rPr>
  </w:style>
  <w:style w:type="character" w:styleId="ac">
    <w:name w:val="annotation reference"/>
    <w:basedOn w:val="a0"/>
    <w:semiHidden/>
    <w:rsid w:val="000564DE"/>
    <w:rPr>
      <w:sz w:val="16"/>
      <w:szCs w:val="16"/>
    </w:rPr>
  </w:style>
  <w:style w:type="paragraph" w:styleId="ad">
    <w:name w:val="annotation text"/>
    <w:basedOn w:val="a"/>
    <w:link w:val="ae"/>
    <w:semiHidden/>
    <w:rsid w:val="000564DE"/>
    <w:rPr>
      <w:sz w:val="20"/>
      <w:szCs w:val="20"/>
    </w:rPr>
  </w:style>
  <w:style w:type="character" w:customStyle="1" w:styleId="ae">
    <w:name w:val="טקסט הערה תו"/>
    <w:basedOn w:val="a0"/>
    <w:link w:val="ad"/>
    <w:semiHidden/>
    <w:rsid w:val="000564DE"/>
    <w:rPr>
      <w:rFonts w:ascii="Times New Roman" w:eastAsia="Times New Roman" w:hAnsi="Times New Roman" w:cs="Rod"/>
      <w:sz w:val="20"/>
      <w:szCs w:val="20"/>
      <w:lang w:eastAsia="he-IL"/>
    </w:rPr>
  </w:style>
  <w:style w:type="paragraph" w:styleId="af">
    <w:name w:val="Balloon Text"/>
    <w:basedOn w:val="a"/>
    <w:link w:val="af0"/>
    <w:semiHidden/>
    <w:rsid w:val="000564DE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0"/>
    <w:link w:val="af"/>
    <w:semiHidden/>
    <w:rsid w:val="000564DE"/>
    <w:rPr>
      <w:rFonts w:ascii="Tahoma" w:eastAsia="Times New Roman" w:hAnsi="Tahoma" w:cs="Tahoma"/>
      <w:sz w:val="16"/>
      <w:szCs w:val="16"/>
      <w:lang w:eastAsia="he-IL"/>
    </w:rPr>
  </w:style>
  <w:style w:type="paragraph" w:styleId="af1">
    <w:name w:val="annotation subject"/>
    <w:basedOn w:val="ad"/>
    <w:next w:val="ad"/>
    <w:link w:val="af2"/>
    <w:semiHidden/>
    <w:rsid w:val="000564DE"/>
    <w:rPr>
      <w:b/>
      <w:bCs/>
    </w:rPr>
  </w:style>
  <w:style w:type="character" w:customStyle="1" w:styleId="af2">
    <w:name w:val="נושא הערה תו"/>
    <w:basedOn w:val="ae"/>
    <w:link w:val="af1"/>
    <w:semiHidden/>
    <w:rsid w:val="000564DE"/>
    <w:rPr>
      <w:rFonts w:ascii="Times New Roman" w:eastAsia="Times New Roman" w:hAnsi="Times New Roman" w:cs="Rod"/>
      <w:b/>
      <w:bCs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12337</Words>
  <Characters>70321</Characters>
  <Application>Microsoft Office Word</Application>
  <DocSecurity>0</DocSecurity>
  <Lines>586</Lines>
  <Paragraphs>164</Paragraphs>
  <ScaleCrop>false</ScaleCrop>
  <Company/>
  <LinksUpToDate>false</LinksUpToDate>
  <CharactersWithSpaces>82494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1</cp:revision>
  <dcterms:created xsi:type="dcterms:W3CDTF">2013-08-02T09:08:00Z</dcterms:created>
  <dcterms:modified xsi:type="dcterms:W3CDTF">2013-08-02T09:08:00Z</dcterms:modified>
</cp:coreProperties>
</file>