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3D" w:rsidRPr="00F93F84" w:rsidRDefault="00E66F3D" w:rsidP="00E66F3D">
      <w:pPr>
        <w:pStyle w:val="a3"/>
        <w:rPr>
          <w:rFonts w:cs="Guttman Keren"/>
          <w:color w:val="0F243E" w:themeColor="text2" w:themeShade="80"/>
          <w:rtl/>
        </w:rPr>
      </w:pPr>
      <w:r w:rsidRPr="00F93F84">
        <w:rPr>
          <w:noProof/>
          <w:color w:val="0F243E" w:themeColor="text2" w:themeShade="80"/>
          <w:rtl/>
        </w:rPr>
        <mc:AlternateContent>
          <mc:Choice Requires="wps">
            <w:drawing>
              <wp:anchor distT="0" distB="0" distL="114300" distR="114300" simplePos="0" relativeHeight="251660288" behindDoc="0" locked="0" layoutInCell="1" allowOverlap="1" wp14:anchorId="159EBBE4" wp14:editId="059AC5BD">
                <wp:simplePos x="0" y="0"/>
                <wp:positionH relativeFrom="column">
                  <wp:posOffset>1871980</wp:posOffset>
                </wp:positionH>
                <wp:positionV relativeFrom="paragraph">
                  <wp:posOffset>-27940</wp:posOffset>
                </wp:positionV>
                <wp:extent cx="0" cy="1224280"/>
                <wp:effectExtent l="0" t="0" r="19050" b="13970"/>
                <wp:wrapNone/>
                <wp:docPr id="3" name="מחבר ישר 3"/>
                <wp:cNvGraphicFramePr/>
                <a:graphic xmlns:a="http://schemas.openxmlformats.org/drawingml/2006/main">
                  <a:graphicData uri="http://schemas.microsoft.com/office/word/2010/wordprocessingShape">
                    <wps:wsp>
                      <wps:cNvCnPr/>
                      <wps:spPr>
                        <a:xfrm>
                          <a:off x="0" y="0"/>
                          <a:ext cx="0" cy="1224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מחבר ישר 3"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2.2pt" to="147.4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" strokecolor="black [3040]"/>
            </w:pict>
          </mc:Fallback>
        </mc:AlternateContent>
      </w:r>
      <w:r w:rsidRPr="00F93F84">
        <w:rPr>
          <w:noProof/>
          <w:color w:val="0F243E" w:themeColor="text2" w:themeShade="80"/>
          <w:sz w:val="20"/>
          <w:szCs w:val="20"/>
          <w:rtl/>
        </w:rPr>
        <mc:AlternateContent>
          <mc:Choice Requires="wps">
            <w:drawing>
              <wp:anchor distT="0" distB="0" distL="0" distR="0" simplePos="0" relativeHeight="251661312" behindDoc="0" locked="0" layoutInCell="1" allowOverlap="1" wp14:anchorId="7F9B551B" wp14:editId="051CE8D2">
                <wp:simplePos x="0" y="0"/>
                <wp:positionH relativeFrom="column">
                  <wp:posOffset>5474335</wp:posOffset>
                </wp:positionH>
                <wp:positionV relativeFrom="paragraph">
                  <wp:posOffset>122555</wp:posOffset>
                </wp:positionV>
                <wp:extent cx="609600" cy="262255"/>
                <wp:effectExtent l="0" t="0" r="0" b="4445"/>
                <wp:wrapSquare wrapText="bothSides"/>
                <wp:docPr id="4" name="מלבן 4"/>
                <wp:cNvGraphicFramePr/>
                <a:graphic xmlns:a="http://schemas.openxmlformats.org/drawingml/2006/main">
                  <a:graphicData uri="http://schemas.microsoft.com/office/word/2010/wordprocessingShape">
                    <wps:wsp>
                      <wps:cNvSpPr/>
                      <wps:spPr>
                        <a:xfrm>
                          <a:off x="0" y="0"/>
                          <a:ext cx="609600" cy="262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E0C16" w:rsidRPr="00B50A7B" w:rsidRDefault="005E0C16" w:rsidP="00E66F3D">
                            <w:pPr>
                              <w:pStyle w:val="a3"/>
                              <w:rPr>
                                <w:rFonts w:cs="Guttman Keren"/>
                                <w:sz w:val="20"/>
                                <w:szCs w:val="20"/>
                              </w:rPr>
                            </w:pPr>
                            <w:r w:rsidRPr="00B50A7B">
                              <w:rPr>
                                <w:rFonts w:cs="Guttman Keren" w:hint="cs"/>
                                <w:sz w:val="20"/>
                                <w:szCs w:val="20"/>
                                <w:rtl/>
                              </w:rPr>
                              <w:t>בעזה"י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6" style="position:absolute;left:0;text-align:left;margin-left:431.05pt;margin-top:9.65pt;width:48pt;height:20.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" fillcolor="white [3201]" stroked="f" strokeweight="2pt">
                <v:textbox>
                  <w:txbxContent>
                    <w:p w:rsidR="005E0C16" w:rsidRPr="00B50A7B" w:rsidRDefault="005E0C16" w:rsidP="00E66F3D">
                      <w:pPr>
                        <w:pStyle w:val="a3"/>
                        <w:rPr>
                          <w:rFonts w:cs="Guttman Keren"/>
                          <w:sz w:val="20"/>
                          <w:szCs w:val="20"/>
                        </w:rPr>
                      </w:pPr>
                      <w:r w:rsidRPr="00B50A7B">
                        <w:rPr>
                          <w:rFonts w:cs="Guttman Keren" w:hint="cs"/>
                          <w:sz w:val="20"/>
                          <w:szCs w:val="20"/>
                          <w:rtl/>
                        </w:rPr>
                        <w:t>בעזה"י</w:t>
                      </w:r>
                    </w:p>
                  </w:txbxContent>
                </v:textbox>
                <w10:wrap type="square"/>
              </v:rect>
            </w:pict>
          </mc:Fallback>
        </mc:AlternateContent>
      </w:r>
      <w:r w:rsidRPr="00F93F84">
        <w:rPr>
          <w:noProof/>
          <w:color w:val="0F243E" w:themeColor="text2" w:themeShade="80"/>
          <w:rtl/>
        </w:rPr>
        <mc:AlternateContent>
          <mc:Choice Requires="wps">
            <w:drawing>
              <wp:anchor distT="0" distB="0" distL="114300" distR="114300" simplePos="0" relativeHeight="251659264" behindDoc="0" locked="0" layoutInCell="1" allowOverlap="1" wp14:anchorId="6A4B36C2" wp14:editId="6280A942">
                <wp:simplePos x="0" y="0"/>
                <wp:positionH relativeFrom="margin">
                  <wp:posOffset>1877695</wp:posOffset>
                </wp:positionH>
                <wp:positionV relativeFrom="margin">
                  <wp:posOffset>125095</wp:posOffset>
                </wp:positionV>
                <wp:extent cx="4860925" cy="1021080"/>
                <wp:effectExtent l="0" t="0" r="0" b="7620"/>
                <wp:wrapSquare wrapText="bothSides"/>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0925" cy="1021080"/>
                        </a:xfrm>
                        <a:prstGeom prst="rect">
                          <a:avLst/>
                        </a:prstGeom>
                        <a:solidFill>
                          <a:srgbClr val="FFFFFF"/>
                        </a:solidFill>
                        <a:ln w="9525">
                          <a:noFill/>
                          <a:miter lim="800000"/>
                          <a:headEnd/>
                          <a:tailEnd/>
                        </a:ln>
                      </wps:spPr>
                      <wps:txbx>
                        <w:txbxContent>
                          <w:p w:rsidR="005E0C16" w:rsidRPr="000C038B" w:rsidRDefault="005E0C16" w:rsidP="00E66F3D">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wps:txbx>
                      <wps:bodyPr rot="0" vert="horz" wrap="square" lIns="91440" tIns="45720" rIns="91440" bIns="45720" anchor="ctr"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position:absolute;left:0;text-align:left;margin-left:147.85pt;margin-top:9.85pt;width:382.75pt;height:80.4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" stroked="f">
                <v:textbox>
                  <w:txbxContent>
                    <w:p w:rsidR="005E0C16" w:rsidRPr="000C038B" w:rsidRDefault="005E0C16" w:rsidP="00E66F3D">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v:textbox>
                <w10:wrap type="square" anchorx="margin" anchory="margin"/>
              </v:shape>
            </w:pict>
          </mc:Fallback>
        </mc:AlternateContent>
      </w:r>
      <w:r w:rsidRPr="00F93F84">
        <w:rPr>
          <w:rFonts w:cs="Guttman Keren" w:hint="cs"/>
          <w:color w:val="0F243E" w:themeColor="text2" w:themeShade="80"/>
          <w:rtl/>
        </w:rPr>
        <w:t xml:space="preserve">סיכום של  הטור והב"י </w:t>
      </w:r>
    </w:p>
    <w:p w:rsidR="00E66F3D" w:rsidRPr="00F93F84" w:rsidRDefault="00E66F3D" w:rsidP="00E66F3D">
      <w:pPr>
        <w:pStyle w:val="a3"/>
        <w:rPr>
          <w:rFonts w:cs="Guttman Keren"/>
          <w:color w:val="0F243E" w:themeColor="text2" w:themeShade="80"/>
          <w:rtl/>
        </w:rPr>
      </w:pPr>
      <w:r w:rsidRPr="00F93F84">
        <w:rPr>
          <w:rFonts w:cs="Guttman Keren" w:hint="cs"/>
          <w:color w:val="0F243E" w:themeColor="text2" w:themeShade="80"/>
          <w:rtl/>
        </w:rPr>
        <w:t xml:space="preserve">ולשון השו"ע לפי סדר </w:t>
      </w:r>
    </w:p>
    <w:p w:rsidR="00E66F3D" w:rsidRPr="00F93F84" w:rsidRDefault="00E66F3D" w:rsidP="00E66F3D">
      <w:pPr>
        <w:pStyle w:val="a3"/>
        <w:rPr>
          <w:rFonts w:cs="Guttman Keren"/>
          <w:color w:val="0F243E" w:themeColor="text2" w:themeShade="80"/>
          <w:sz w:val="24"/>
          <w:szCs w:val="24"/>
          <w:rtl/>
        </w:rPr>
      </w:pPr>
      <w:r w:rsidRPr="00F93F84">
        <w:rPr>
          <w:rFonts w:cs="Guttman Keren" w:hint="cs"/>
          <w:color w:val="0F243E" w:themeColor="text2" w:themeShade="80"/>
          <w:sz w:val="24"/>
          <w:szCs w:val="24"/>
          <w:rtl/>
        </w:rPr>
        <w:t xml:space="preserve">הדף היומי </w:t>
      </w:r>
    </w:p>
    <w:p w:rsidR="00E66F3D" w:rsidRPr="00F93F84" w:rsidRDefault="00E66F3D" w:rsidP="00E66F3D">
      <w:pPr>
        <w:pStyle w:val="a3"/>
        <w:rPr>
          <w:rFonts w:cs="Guttman Keren"/>
          <w:color w:val="0F243E" w:themeColor="text2" w:themeShade="80"/>
          <w:sz w:val="28"/>
          <w:szCs w:val="28"/>
          <w:rtl/>
        </w:rPr>
      </w:pPr>
    </w:p>
    <w:p w:rsidR="00E66F3D" w:rsidRPr="00F93F84" w:rsidRDefault="00E66F3D" w:rsidP="00E66F3D">
      <w:pPr>
        <w:pStyle w:val="a3"/>
        <w:rPr>
          <w:color w:val="0F243E" w:themeColor="text2" w:themeShade="80"/>
          <w:rtl/>
        </w:rPr>
      </w:pPr>
      <w:r w:rsidRPr="00F93F84">
        <w:rPr>
          <w:rFonts w:cs="Guttman Keren" w:hint="cs"/>
          <w:color w:val="0F243E" w:themeColor="text2" w:themeShade="80"/>
          <w:sz w:val="28"/>
          <w:szCs w:val="28"/>
          <w:rtl/>
        </w:rPr>
        <w:t>מצורע תשע"ו  ׀ 194</w:t>
      </w:r>
    </w:p>
    <w:p w:rsidR="00E66F3D" w:rsidRPr="00F93F84" w:rsidRDefault="00E66F3D" w:rsidP="00E66F3D">
      <w:pPr>
        <w:pStyle w:val="a3"/>
        <w:rPr>
          <w:rFonts w:cs="Guttman Keren"/>
          <w:color w:val="0F243E" w:themeColor="text2" w:themeShade="80"/>
          <w:sz w:val="14"/>
          <w:szCs w:val="14"/>
          <w:rtl/>
        </w:rPr>
      </w:pPr>
      <w:r w:rsidRPr="00F93F84">
        <w:rPr>
          <w:rFonts w:cs="Guttman Keren" w:hint="cs"/>
          <w:color w:val="0F243E" w:themeColor="text2" w:themeShade="80"/>
          <w:sz w:val="14"/>
          <w:szCs w:val="14"/>
          <w:rtl/>
        </w:rPr>
        <w:t>לע"נ אמו"ר אליהו בן הרב שלום יהודה</w:t>
      </w:r>
    </w:p>
    <w:p w:rsidR="00E66F3D" w:rsidRPr="00F93F84" w:rsidRDefault="00E66F3D" w:rsidP="00E66F3D">
      <w:pPr>
        <w:pStyle w:val="a3"/>
        <w:rPr>
          <w:color w:val="0F243E" w:themeColor="text2" w:themeShade="80"/>
          <w:sz w:val="20"/>
          <w:szCs w:val="20"/>
          <w:rtl/>
        </w:rPr>
      </w:pPr>
    </w:p>
    <w:p w:rsidR="007D797F" w:rsidRPr="00F93F84" w:rsidRDefault="007D797F" w:rsidP="00E66F3D">
      <w:pPr>
        <w:pStyle w:val="a3"/>
        <w:rPr>
          <w:color w:val="0F243E" w:themeColor="text2" w:themeShade="80"/>
          <w:sz w:val="20"/>
          <w:szCs w:val="20"/>
          <w:rtl/>
        </w:rPr>
        <w:sectPr w:rsidR="007D797F" w:rsidRPr="00F93F84" w:rsidSect="00CA224E">
          <w:pgSz w:w="11906" w:h="16838"/>
          <w:pgMar w:top="510" w:right="510" w:bottom="510" w:left="510" w:header="709" w:footer="709" w:gutter="0"/>
          <w:cols w:space="708"/>
          <w:bidi/>
          <w:rtlGutter/>
          <w:docGrid w:linePitch="360"/>
        </w:sectPr>
      </w:pPr>
    </w:p>
    <w:p w:rsidR="00CA224E" w:rsidRPr="00F93F84" w:rsidRDefault="00CA224E" w:rsidP="00CA224E">
      <w:pPr>
        <w:pStyle w:val="a3"/>
        <w:jc w:val="both"/>
        <w:rPr>
          <w:rFonts w:asciiTheme="minorBidi" w:eastAsia="Arial Unicode MS" w:hAnsiTheme="minorBidi"/>
          <w:b/>
          <w:bCs/>
          <w:i/>
          <w:iCs/>
          <w:color w:val="0F243E" w:themeColor="text2" w:themeShade="80"/>
          <w:sz w:val="28"/>
          <w:szCs w:val="28"/>
          <w:rtl/>
        </w:rPr>
      </w:pPr>
      <w:r w:rsidRPr="00F93F84">
        <w:rPr>
          <w:rFonts w:asciiTheme="minorBidi" w:hAnsiTheme="minorBidi"/>
          <w:b/>
          <w:bCs/>
          <w:noProof/>
          <w:color w:val="0F243E" w:themeColor="text2" w:themeShade="80"/>
          <w:sz w:val="20"/>
          <w:szCs w:val="20"/>
          <w:rtl/>
        </w:rPr>
        <w:lastRenderedPageBreak/>
        <mc:AlternateContent>
          <mc:Choice Requires="wps">
            <w:drawing>
              <wp:anchor distT="0" distB="0" distL="114300" distR="114300" simplePos="0" relativeHeight="251663360" behindDoc="0" locked="0" layoutInCell="1" allowOverlap="1" wp14:anchorId="40C5F52D" wp14:editId="055B9CA3">
                <wp:simplePos x="0" y="0"/>
                <wp:positionH relativeFrom="column">
                  <wp:posOffset>1034028</wp:posOffset>
                </wp:positionH>
                <wp:positionV relativeFrom="paragraph">
                  <wp:posOffset>173024</wp:posOffset>
                </wp:positionV>
                <wp:extent cx="2331720" cy="0"/>
                <wp:effectExtent l="0" t="0" r="11430" b="19050"/>
                <wp:wrapNone/>
                <wp:docPr id="5" name="מחבר ישר 5"/>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5"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4pt,13.6pt" to="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" strokecolor="#0f243e [1615]"/>
            </w:pict>
          </mc:Fallback>
        </mc:AlternateContent>
      </w:r>
      <w:r w:rsidRPr="00F93F84">
        <w:rPr>
          <w:rFonts w:asciiTheme="minorBidi" w:eastAsia="Arial Unicode MS" w:hAnsiTheme="minorBidi"/>
          <w:b/>
          <w:bCs/>
          <w:i/>
          <w:iCs/>
          <w:color w:val="0F243E" w:themeColor="text2" w:themeShade="80"/>
          <w:sz w:val="28"/>
          <w:szCs w:val="28"/>
          <w:rtl/>
        </w:rPr>
        <w:t xml:space="preserve">קידושין </w:t>
      </w:r>
      <w:r w:rsidRPr="00F93F84">
        <w:rPr>
          <w:rFonts w:asciiTheme="minorBidi" w:eastAsia="Arial Unicode MS" w:hAnsiTheme="minorBidi" w:hint="cs"/>
          <w:b/>
          <w:bCs/>
          <w:i/>
          <w:iCs/>
          <w:color w:val="0F243E" w:themeColor="text2" w:themeShade="80"/>
          <w:sz w:val="28"/>
          <w:szCs w:val="28"/>
          <w:rtl/>
        </w:rPr>
        <w:t>לא</w:t>
      </w:r>
    </w:p>
    <w:p w:rsidR="00CA224E" w:rsidRPr="00F93F84" w:rsidRDefault="00CA224E" w:rsidP="007D797F">
      <w:pPr>
        <w:pStyle w:val="a3"/>
        <w:jc w:val="both"/>
        <w:rPr>
          <w:rFonts w:hint="cs"/>
          <w:b/>
          <w:bCs/>
          <w:color w:val="0F243E" w:themeColor="text2" w:themeShade="80"/>
          <w:sz w:val="18"/>
          <w:szCs w:val="18"/>
          <w:rtl/>
        </w:rPr>
      </w:pPr>
    </w:p>
    <w:p w:rsidR="007D797F"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א. </w:t>
      </w:r>
      <w:r w:rsidR="00592FE5" w:rsidRPr="00F93F84">
        <w:rPr>
          <w:rFonts w:hint="cs"/>
          <w:b/>
          <w:bCs/>
          <w:color w:val="0F243E" w:themeColor="text2" w:themeShade="80"/>
          <w:sz w:val="24"/>
          <w:szCs w:val="24"/>
          <w:rtl/>
        </w:rPr>
        <w:t>קדימת האב בכיבוד הורים</w:t>
      </w:r>
    </w:p>
    <w:p w:rsidR="00592FE5" w:rsidRPr="00F93F84" w:rsidRDefault="00592FE5" w:rsidP="00592FE5">
      <w:pPr>
        <w:pStyle w:val="a3"/>
        <w:jc w:val="both"/>
        <w:rPr>
          <w:b/>
          <w:bCs/>
          <w:color w:val="0F243E" w:themeColor="text2" w:themeShade="80"/>
          <w:sz w:val="14"/>
          <w:szCs w:val="14"/>
          <w:rtl/>
        </w:rPr>
      </w:pPr>
    </w:p>
    <w:p w:rsidR="00000D8B" w:rsidRPr="00F93F84" w:rsidRDefault="00000D8B" w:rsidP="00592FE5">
      <w:pPr>
        <w:pStyle w:val="a3"/>
        <w:jc w:val="both"/>
        <w:rPr>
          <w:color w:val="0F243E" w:themeColor="text2" w:themeShade="80"/>
          <w:sz w:val="20"/>
          <w:szCs w:val="20"/>
          <w:rtl/>
        </w:rPr>
      </w:pPr>
      <w:r w:rsidRPr="00F93F84">
        <w:rPr>
          <w:rFonts w:hint="cs"/>
          <w:b/>
          <w:bCs/>
          <w:color w:val="0F243E" w:themeColor="text2" w:themeShade="80"/>
          <w:sz w:val="20"/>
          <w:szCs w:val="20"/>
          <w:rtl/>
        </w:rPr>
        <w:t>כריתות כח</w:t>
      </w:r>
      <w:r w:rsidRPr="00F93F84">
        <w:rPr>
          <w:rFonts w:hint="cs"/>
          <w:color w:val="0F243E" w:themeColor="text2" w:themeShade="80"/>
          <w:sz w:val="20"/>
          <w:szCs w:val="20"/>
          <w:rtl/>
        </w:rPr>
        <w:t>.- האב קודם לאם בכל מקום מפני שהוא ואמו חייבים בכבוד אביו.</w:t>
      </w:r>
    </w:p>
    <w:p w:rsidR="00000D8B" w:rsidRPr="00F93F84" w:rsidRDefault="00000D8B" w:rsidP="007D797F">
      <w:pPr>
        <w:pStyle w:val="a3"/>
        <w:jc w:val="both"/>
        <w:rPr>
          <w:color w:val="0F243E" w:themeColor="text2" w:themeShade="80"/>
          <w:sz w:val="16"/>
          <w:szCs w:val="16"/>
          <w:rtl/>
        </w:rPr>
      </w:pPr>
      <w:r w:rsidRPr="00F93F84">
        <w:rPr>
          <w:rFonts w:hint="cs"/>
          <w:b/>
          <w:bCs/>
          <w:color w:val="0F243E" w:themeColor="text2" w:themeShade="80"/>
          <w:sz w:val="20"/>
          <w:szCs w:val="20"/>
          <w:rtl/>
        </w:rPr>
        <w:t>קידושין לא</w:t>
      </w:r>
      <w:r w:rsidRPr="00F93F84">
        <w:rPr>
          <w:rFonts w:hint="cs"/>
          <w:color w:val="0F243E" w:themeColor="text2" w:themeShade="80"/>
          <w:sz w:val="20"/>
          <w:szCs w:val="20"/>
          <w:rtl/>
        </w:rPr>
        <w:t xml:space="preserve">.- אבא אומר השקיני מים ואמא אומרת השקיני מים, הנח כבוד אמך ועשה כבוד אביך </w:t>
      </w:r>
      <w:r w:rsidRPr="00F93F84">
        <w:rPr>
          <w:rFonts w:hint="cs"/>
          <w:color w:val="0F243E" w:themeColor="text2" w:themeShade="80"/>
          <w:sz w:val="16"/>
          <w:szCs w:val="16"/>
          <w:rtl/>
        </w:rPr>
        <w:t>שאתה ואמך חייבים בכבוד אביך.</w:t>
      </w:r>
    </w:p>
    <w:p w:rsidR="00000D8B" w:rsidRPr="00F93F84" w:rsidRDefault="00000D8B" w:rsidP="007D797F">
      <w:pPr>
        <w:pStyle w:val="a3"/>
        <w:jc w:val="both"/>
        <w:rPr>
          <w:color w:val="0F243E" w:themeColor="text2" w:themeShade="80"/>
          <w:sz w:val="16"/>
          <w:szCs w:val="16"/>
          <w:rtl/>
        </w:rPr>
      </w:pPr>
    </w:p>
    <w:p w:rsidR="00000D8B" w:rsidRPr="00F93F84" w:rsidRDefault="00000D8B" w:rsidP="007D797F">
      <w:pPr>
        <w:pStyle w:val="a3"/>
        <w:jc w:val="both"/>
        <w:rPr>
          <w:b/>
          <w:bCs/>
          <w:color w:val="0F243E" w:themeColor="text2" w:themeShade="80"/>
          <w:rtl/>
        </w:rPr>
      </w:pPr>
      <w:r w:rsidRPr="00F93F84">
        <w:rPr>
          <w:rFonts w:hint="cs"/>
          <w:b/>
          <w:bCs/>
          <w:color w:val="0F243E" w:themeColor="text2" w:themeShade="80"/>
          <w:rtl/>
        </w:rPr>
        <w:t>אם נתגרשה האם</w:t>
      </w:r>
    </w:p>
    <w:p w:rsidR="009B354E" w:rsidRPr="00F93F84" w:rsidRDefault="009B354E" w:rsidP="007D797F">
      <w:pPr>
        <w:pStyle w:val="a3"/>
        <w:jc w:val="both"/>
        <w:rPr>
          <w:color w:val="0F243E" w:themeColor="text2" w:themeShade="80"/>
          <w:sz w:val="20"/>
          <w:szCs w:val="20"/>
          <w:rtl/>
        </w:rPr>
      </w:pPr>
      <w:r w:rsidRPr="00F93F84">
        <w:rPr>
          <w:rFonts w:hint="cs"/>
          <w:b/>
          <w:bCs/>
          <w:color w:val="0F243E" w:themeColor="text2" w:themeShade="80"/>
          <w:sz w:val="20"/>
          <w:szCs w:val="20"/>
          <w:rtl/>
        </w:rPr>
        <w:t>שם</w:t>
      </w:r>
      <w:r w:rsidRPr="00F93F84">
        <w:rPr>
          <w:rFonts w:hint="cs"/>
          <w:color w:val="0F243E" w:themeColor="text2" w:themeShade="80"/>
          <w:sz w:val="20"/>
          <w:szCs w:val="20"/>
          <w:rtl/>
        </w:rPr>
        <w:t xml:space="preserve">- הטל להם מים בספל וקעקע להם כתרנגולים. </w:t>
      </w:r>
    </w:p>
    <w:p w:rsidR="00000D8B" w:rsidRPr="00F93F84" w:rsidRDefault="009B354E" w:rsidP="005074EA">
      <w:pPr>
        <w:pStyle w:val="a3"/>
        <w:jc w:val="both"/>
        <w:rPr>
          <w:color w:val="0F243E" w:themeColor="text2" w:themeShade="80"/>
          <w:sz w:val="20"/>
          <w:szCs w:val="20"/>
          <w:rtl/>
        </w:rPr>
      </w:pPr>
      <w:r w:rsidRPr="00F93F84">
        <w:rPr>
          <w:rFonts w:hint="cs"/>
          <w:b/>
          <w:bCs/>
          <w:color w:val="0F243E" w:themeColor="text2" w:themeShade="80"/>
          <w:sz w:val="20"/>
          <w:szCs w:val="20"/>
          <w:rtl/>
        </w:rPr>
        <w:tab/>
        <w:t>א. רש"י</w:t>
      </w:r>
      <w:r w:rsidRPr="00F93F84">
        <w:rPr>
          <w:rFonts w:hint="cs"/>
          <w:color w:val="0F243E" w:themeColor="text2" w:themeShade="80"/>
          <w:sz w:val="20"/>
          <w:szCs w:val="20"/>
          <w:rtl/>
        </w:rPr>
        <w:t xml:space="preserve">- כלומר כבוד שניהם שוה וכן משמע </w:t>
      </w:r>
      <w:r w:rsidRPr="00F93F84">
        <w:rPr>
          <w:rFonts w:hint="cs"/>
          <w:b/>
          <w:bCs/>
          <w:color w:val="0F243E" w:themeColor="text2" w:themeShade="80"/>
          <w:sz w:val="20"/>
          <w:szCs w:val="20"/>
          <w:rtl/>
        </w:rPr>
        <w:t>ברי"ף וברמב"ם</w:t>
      </w:r>
      <w:r w:rsidRPr="00F93F84">
        <w:rPr>
          <w:rFonts w:hint="cs"/>
          <w:color w:val="0F243E" w:themeColor="text2" w:themeShade="80"/>
          <w:sz w:val="16"/>
          <w:szCs w:val="16"/>
          <w:rtl/>
        </w:rPr>
        <w:t xml:space="preserve"> שלא הזכירו דין התגרשה וסמכו על הטעם שאמרו ברישא- מפני שאתה ואמך חייבים בכבוד אביך</w:t>
      </w:r>
      <w:r w:rsidRPr="00F93F84">
        <w:rPr>
          <w:rFonts w:hint="cs"/>
          <w:color w:val="0F243E" w:themeColor="text2" w:themeShade="80"/>
          <w:sz w:val="20"/>
          <w:szCs w:val="20"/>
          <w:rtl/>
        </w:rPr>
        <w:t xml:space="preserve">- </w:t>
      </w:r>
      <w:r w:rsidRPr="00F93F84">
        <w:rPr>
          <w:rFonts w:hint="cs"/>
          <w:b/>
          <w:bCs/>
          <w:color w:val="0F243E" w:themeColor="text2" w:themeShade="80"/>
          <w:sz w:val="20"/>
          <w:szCs w:val="20"/>
          <w:rtl/>
        </w:rPr>
        <w:t>ב"י.</w:t>
      </w:r>
    </w:p>
    <w:p w:rsidR="009B354E" w:rsidRPr="00F93F84" w:rsidRDefault="009B354E"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t>ב. רבינו ירוחם</w:t>
      </w:r>
      <w:r w:rsidRPr="00F93F84">
        <w:rPr>
          <w:rFonts w:hint="cs"/>
          <w:color w:val="0F243E" w:themeColor="text2" w:themeShade="80"/>
          <w:sz w:val="20"/>
          <w:szCs w:val="20"/>
          <w:rtl/>
        </w:rPr>
        <w:t>- כלומר תן להם מים בספל ואמור להם בואו לשתות ולא יקדים אחד לחבירו.</w:t>
      </w:r>
    </w:p>
    <w:p w:rsidR="00592FE5" w:rsidRPr="00F93F84" w:rsidRDefault="00592FE5" w:rsidP="00592FE5">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000D8B" w:rsidRPr="00F93F84" w:rsidRDefault="005E0C16" w:rsidP="007D797F">
      <w:pPr>
        <w:pStyle w:val="a3"/>
        <w:jc w:val="both"/>
        <w:rPr>
          <w:color w:val="0F243E" w:themeColor="text2" w:themeShade="80"/>
          <w:sz w:val="20"/>
          <w:szCs w:val="20"/>
          <w:rtl/>
        </w:rPr>
      </w:pPr>
      <w:hyperlink r:id="rId5" w:anchor="סימן רמ - איזהו כבוד ואיזהו מורא ודיניהם. ובו כ" w:history="1">
        <w:r w:rsidR="00AC55E3" w:rsidRPr="00F93F84">
          <w:rPr>
            <w:b/>
            <w:bCs/>
            <w:color w:val="0F243E" w:themeColor="text2" w:themeShade="80"/>
            <w:sz w:val="20"/>
            <w:szCs w:val="20"/>
            <w:rtl/>
          </w:rPr>
          <w:t>יד</w:t>
        </w:r>
        <w:r w:rsidR="00AC55E3" w:rsidRPr="00F93F84">
          <w:rPr>
            <w:color w:val="0F243E" w:themeColor="text2" w:themeShade="80"/>
            <w:rtl/>
          </w:rPr>
          <w:t>.</w:t>
        </w:r>
      </w:hyperlink>
      <w:r w:rsidR="00AC55E3" w:rsidRPr="00F93F84">
        <w:rPr>
          <w:rFonts w:ascii="Arial" w:hAnsi="Arial" w:cs="Arial"/>
          <w:color w:val="0F243E" w:themeColor="text2" w:themeShade="80"/>
          <w:sz w:val="20"/>
          <w:szCs w:val="20"/>
          <w:rtl/>
        </w:rPr>
        <w:t xml:space="preserve"> אביו אומר לו השקני מים ואמו אומרת השקיני מים מניח אמו ועוסק בכבוד אביו ואם היא מגורשת מאביו שניהם שוים ולאיזה מהם שירצה יקדים</w:t>
      </w:r>
      <w:r w:rsidR="00AC55E3" w:rsidRPr="00F93F84">
        <w:rPr>
          <w:rFonts w:ascii="Arial" w:hAnsi="Arial" w:cs="Arial"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592FE5"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ב. </w:t>
      </w:r>
      <w:r w:rsidR="00A0458E" w:rsidRPr="00F93F84">
        <w:rPr>
          <w:rFonts w:hint="cs"/>
          <w:b/>
          <w:bCs/>
          <w:color w:val="0F243E" w:themeColor="text2" w:themeShade="80"/>
          <w:sz w:val="24"/>
          <w:szCs w:val="24"/>
          <w:rtl/>
        </w:rPr>
        <w:t>לימוד תורה לב</w:t>
      </w:r>
      <w:r w:rsidR="00482162" w:rsidRPr="00F93F84">
        <w:rPr>
          <w:rFonts w:hint="cs"/>
          <w:b/>
          <w:bCs/>
          <w:color w:val="0F243E" w:themeColor="text2" w:themeShade="80"/>
          <w:sz w:val="24"/>
          <w:szCs w:val="24"/>
          <w:rtl/>
        </w:rPr>
        <w:t>תו</w:t>
      </w:r>
    </w:p>
    <w:p w:rsidR="00482162" w:rsidRPr="00F93F84" w:rsidRDefault="00482162" w:rsidP="007D797F">
      <w:pPr>
        <w:pStyle w:val="a3"/>
        <w:jc w:val="both"/>
        <w:rPr>
          <w:b/>
          <w:bCs/>
          <w:color w:val="0F243E" w:themeColor="text2" w:themeShade="80"/>
          <w:sz w:val="20"/>
          <w:szCs w:val="20"/>
          <w:rtl/>
        </w:rPr>
      </w:pPr>
    </w:p>
    <w:p w:rsidR="00584D7E" w:rsidRPr="00F93F84" w:rsidRDefault="00584D7E" w:rsidP="007D797F">
      <w:pPr>
        <w:pStyle w:val="a3"/>
        <w:jc w:val="both"/>
        <w:rPr>
          <w:color w:val="0F243E" w:themeColor="text2" w:themeShade="80"/>
          <w:sz w:val="20"/>
          <w:szCs w:val="20"/>
          <w:rtl/>
        </w:rPr>
      </w:pPr>
      <w:r w:rsidRPr="00F93F84">
        <w:rPr>
          <w:rFonts w:hint="cs"/>
          <w:b/>
          <w:bCs/>
          <w:color w:val="0F243E" w:themeColor="text2" w:themeShade="80"/>
          <w:sz w:val="20"/>
          <w:szCs w:val="20"/>
          <w:rtl/>
        </w:rPr>
        <w:t>סוטה כ.- ר' אליעזר</w:t>
      </w:r>
      <w:r w:rsidRPr="00F93F84">
        <w:rPr>
          <w:rFonts w:hint="cs"/>
          <w:color w:val="0F243E" w:themeColor="text2" w:themeShade="80"/>
          <w:sz w:val="20"/>
          <w:szCs w:val="20"/>
          <w:rtl/>
        </w:rPr>
        <w:t xml:space="preserve">- כל המלמד בתו תורה כאילו מלמד תפלות. </w:t>
      </w:r>
    </w:p>
    <w:p w:rsidR="00F94148" w:rsidRPr="00F93F84" w:rsidRDefault="00584D7E" w:rsidP="005046D6">
      <w:pPr>
        <w:pStyle w:val="a3"/>
        <w:jc w:val="both"/>
        <w:rPr>
          <w:color w:val="0F243E" w:themeColor="text2" w:themeShade="80"/>
          <w:sz w:val="16"/>
          <w:szCs w:val="16"/>
          <w:rtl/>
        </w:rPr>
      </w:pPr>
      <w:r w:rsidRPr="00F93F84">
        <w:rPr>
          <w:rFonts w:hint="cs"/>
          <w:b/>
          <w:bCs/>
          <w:color w:val="0F243E" w:themeColor="text2" w:themeShade="80"/>
          <w:sz w:val="20"/>
          <w:szCs w:val="20"/>
          <w:rtl/>
        </w:rPr>
        <w:t>טור</w:t>
      </w:r>
      <w:r w:rsidRPr="00F93F84">
        <w:rPr>
          <w:rFonts w:hint="cs"/>
          <w:color w:val="0F243E" w:themeColor="text2" w:themeShade="80"/>
          <w:sz w:val="20"/>
          <w:szCs w:val="20"/>
          <w:rtl/>
        </w:rPr>
        <w:t xml:space="preserve">- במה דברים אמורים בתורה שבע"פ, אבל </w:t>
      </w:r>
      <w:r w:rsidR="005046D6" w:rsidRPr="00F93F84">
        <w:rPr>
          <w:rFonts w:hint="cs"/>
          <w:color w:val="0F243E" w:themeColor="text2" w:themeShade="80"/>
          <w:sz w:val="20"/>
          <w:szCs w:val="20"/>
          <w:rtl/>
        </w:rPr>
        <w:t xml:space="preserve">בתורה שבכתב לא ילמד אותה לכתחילה, ואם לימדה אינו כמלמדה תיפלות </w:t>
      </w:r>
      <w:r w:rsidR="005046D6" w:rsidRPr="00F93F84">
        <w:rPr>
          <w:rFonts w:hint="cs"/>
          <w:b/>
          <w:bCs/>
          <w:color w:val="0F243E" w:themeColor="text2" w:themeShade="80"/>
          <w:sz w:val="16"/>
          <w:szCs w:val="16"/>
          <w:rtl/>
        </w:rPr>
        <w:t>ב"י</w:t>
      </w:r>
      <w:r w:rsidR="005046D6" w:rsidRPr="00F93F84">
        <w:rPr>
          <w:rFonts w:hint="cs"/>
          <w:color w:val="0F243E" w:themeColor="text2" w:themeShade="80"/>
          <w:sz w:val="16"/>
          <w:szCs w:val="16"/>
          <w:rtl/>
        </w:rPr>
        <w:t>- והטעם שכתוב ב</w:t>
      </w:r>
      <w:r w:rsidRPr="00F93F84">
        <w:rPr>
          <w:rFonts w:hint="cs"/>
          <w:color w:val="0F243E" w:themeColor="text2" w:themeShade="80"/>
          <w:sz w:val="16"/>
          <w:szCs w:val="16"/>
          <w:rtl/>
        </w:rPr>
        <w:t xml:space="preserve">חגיגה ג.- הקהל את העם האנשים והנשים- </w:t>
      </w:r>
      <w:r w:rsidRPr="00F93F84">
        <w:rPr>
          <w:rFonts w:hint="cs"/>
          <w:b/>
          <w:bCs/>
          <w:color w:val="0F243E" w:themeColor="text2" w:themeShade="80"/>
          <w:sz w:val="16"/>
          <w:szCs w:val="16"/>
          <w:rtl/>
        </w:rPr>
        <w:t>ר' אלעזר בן עזריה</w:t>
      </w:r>
      <w:r w:rsidRPr="00F93F84">
        <w:rPr>
          <w:rFonts w:hint="cs"/>
          <w:color w:val="0F243E" w:themeColor="text2" w:themeShade="80"/>
          <w:sz w:val="16"/>
          <w:szCs w:val="16"/>
          <w:rtl/>
        </w:rPr>
        <w:t>- הנשים באות לשמוע ומכאן שאין לימוד תורה שבכתב כלימוד תיפלות.</w:t>
      </w:r>
    </w:p>
    <w:p w:rsidR="00AC55E3" w:rsidRPr="00F93F84" w:rsidRDefault="00F94148" w:rsidP="005046D6">
      <w:pPr>
        <w:pStyle w:val="a3"/>
        <w:jc w:val="both"/>
        <w:rPr>
          <w:color w:val="0F243E" w:themeColor="text2" w:themeShade="80"/>
          <w:sz w:val="20"/>
          <w:szCs w:val="20"/>
          <w:rtl/>
        </w:rPr>
      </w:pPr>
      <w:r w:rsidRPr="00F93F84">
        <w:rPr>
          <w:rFonts w:hint="cs"/>
          <w:b/>
          <w:bCs/>
          <w:color w:val="0F243E" w:themeColor="text2" w:themeShade="80"/>
          <w:sz w:val="20"/>
          <w:szCs w:val="20"/>
          <w:rtl/>
        </w:rPr>
        <w:t>רמב"ם</w:t>
      </w:r>
      <w:r w:rsidRPr="00F93F84">
        <w:rPr>
          <w:rFonts w:hint="cs"/>
          <w:color w:val="0F243E" w:themeColor="text2" w:themeShade="80"/>
          <w:sz w:val="20"/>
          <w:szCs w:val="20"/>
          <w:rtl/>
        </w:rPr>
        <w:t>- אשה שלמדה תורה יש לה שכר אבל לא כשכר האיש מפני שאינה מצווה ועושה.</w:t>
      </w:r>
      <w:r w:rsidR="00584D7E" w:rsidRPr="00F93F84">
        <w:rPr>
          <w:rFonts w:hint="cs"/>
          <w:color w:val="0F243E" w:themeColor="text2" w:themeShade="80"/>
          <w:sz w:val="20"/>
          <w:szCs w:val="20"/>
          <w:rtl/>
        </w:rPr>
        <w:t xml:space="preserve">  </w:t>
      </w:r>
    </w:p>
    <w:p w:rsidR="00592FE5" w:rsidRPr="00F93F84" w:rsidRDefault="00592FE5" w:rsidP="00592FE5">
      <w:pPr>
        <w:pStyle w:val="a3"/>
        <w:jc w:val="right"/>
        <w:rPr>
          <w:color w:val="0F243E" w:themeColor="text2" w:themeShade="80"/>
          <w:sz w:val="20"/>
          <w:szCs w:val="20"/>
          <w:rtl/>
        </w:rPr>
      </w:pPr>
      <w:r w:rsidRPr="00F93F84">
        <w:rPr>
          <w:rFonts w:hint="cs"/>
          <w:b/>
          <w:bCs/>
          <w:color w:val="0F243E" w:themeColor="text2" w:themeShade="80"/>
          <w:sz w:val="20"/>
          <w:szCs w:val="20"/>
          <w:rtl/>
        </w:rPr>
        <w:t>שו"ע יו"ד סימן רמו</w:t>
      </w:r>
    </w:p>
    <w:p w:rsidR="00592FE5" w:rsidRPr="00F93F84" w:rsidRDefault="005E0C16" w:rsidP="00482162">
      <w:pPr>
        <w:pStyle w:val="a3"/>
        <w:jc w:val="both"/>
        <w:rPr>
          <w:color w:val="0F243E" w:themeColor="text2" w:themeShade="80"/>
          <w:sz w:val="20"/>
          <w:szCs w:val="20"/>
          <w:rtl/>
        </w:rPr>
      </w:pPr>
      <w:hyperlink r:id="rId6" w:anchor="סימן רמו - שחייב כל אדם בתלמוד תורה והיאך לומדים בשכר. ובו כ" w:history="1">
        <w:r w:rsidR="00592FE5" w:rsidRPr="00F93F84">
          <w:rPr>
            <w:b/>
            <w:bCs/>
            <w:color w:val="0F243E" w:themeColor="text2" w:themeShade="80"/>
            <w:sz w:val="20"/>
            <w:szCs w:val="20"/>
            <w:rtl/>
          </w:rPr>
          <w:t>ו.</w:t>
        </w:r>
      </w:hyperlink>
      <w:r w:rsidR="00592FE5" w:rsidRPr="00F93F84">
        <w:rPr>
          <w:color w:val="0F243E" w:themeColor="text2" w:themeShade="80"/>
          <w:sz w:val="20"/>
          <w:szCs w:val="20"/>
          <w:rtl/>
        </w:rPr>
        <w:t xml:space="preserve"> אשה שלמדה תורה יש לה שכר אבל לא כשכר האיש מפני שאינה מצווה ועושה ואע"פ שיש לה שכר צוו חז"ל שלא ילמד אדם את בתו תורה מפני שרוב הנשים אין דעתן מכוונת להתלמד ומוציאות דברי תורה לדברי הבאי לפי עניות דעתן</w:t>
      </w:r>
      <w:r w:rsidR="00482162" w:rsidRPr="00F93F84">
        <w:rPr>
          <w:rFonts w:hint="cs"/>
          <w:color w:val="0F243E" w:themeColor="text2" w:themeShade="80"/>
          <w:sz w:val="20"/>
          <w:szCs w:val="20"/>
          <w:rtl/>
        </w:rPr>
        <w:t>,</w:t>
      </w:r>
      <w:r w:rsidR="00592FE5" w:rsidRPr="00F93F84">
        <w:rPr>
          <w:color w:val="0F243E" w:themeColor="text2" w:themeShade="80"/>
          <w:sz w:val="20"/>
          <w:szCs w:val="20"/>
          <w:rtl/>
        </w:rPr>
        <w:t xml:space="preserve"> אמרו חכמים כל המלמד את בתו תורה כאילו מלמדה תיפלות (פי' דבר עבירה) בד"א תורה שבע"פ אבל תורה שבכתב לא ילמד אותה לכתחלה ואם מלמדה אינו כמלמד' תיפלותן (רמב"ם וסמ"ג ולא כמקצת ספרי הטור) </w:t>
      </w:r>
      <w:r w:rsidR="00482162" w:rsidRPr="00F93F84">
        <w:rPr>
          <w:rFonts w:cs="Guttman Rashi"/>
          <w:b/>
          <w:bCs/>
          <w:color w:val="0F243E" w:themeColor="text2" w:themeShade="80"/>
          <w:sz w:val="20"/>
          <w:szCs w:val="20"/>
          <w:rtl/>
        </w:rPr>
        <w:t>הגה</w:t>
      </w:r>
      <w:r w:rsidR="00482162" w:rsidRPr="00F93F84">
        <w:rPr>
          <w:rFonts w:cs="Guttman Rashi" w:hint="cs"/>
          <w:b/>
          <w:bCs/>
          <w:color w:val="0F243E" w:themeColor="text2" w:themeShade="80"/>
          <w:sz w:val="20"/>
          <w:szCs w:val="20"/>
          <w:rtl/>
        </w:rPr>
        <w:t>,</w:t>
      </w:r>
      <w:r w:rsidR="00592FE5" w:rsidRPr="00F93F84">
        <w:rPr>
          <w:rFonts w:cs="Guttman Rashi"/>
          <w:b/>
          <w:bCs/>
          <w:color w:val="0F243E" w:themeColor="text2" w:themeShade="80"/>
          <w:sz w:val="20"/>
          <w:szCs w:val="20"/>
          <w:rtl/>
        </w:rPr>
        <w:t xml:space="preserve"> ומ"מ חייבת האשה ללמוד דינים השייכים לאשה ואשה אינה חייבת ללמד את בנה תורה ומ"מ אם עוזרת לבנה או לבעלה שיעסקו בתורה חולקת שכר בהדייהו</w:t>
      </w:r>
      <w:r w:rsidR="00482162" w:rsidRPr="00F93F84">
        <w:rPr>
          <w:rFonts w:cs="Guttman Rashi" w:hint="cs"/>
          <w:b/>
          <w:bCs/>
          <w:color w:val="0F243E" w:themeColor="text2" w:themeShade="80"/>
          <w:sz w:val="20"/>
          <w:szCs w:val="20"/>
          <w:rtl/>
        </w:rPr>
        <w:t>.</w:t>
      </w:r>
      <w:r w:rsidR="00592FE5" w:rsidRPr="00F93F84">
        <w:rPr>
          <w:color w:val="0F243E" w:themeColor="text2" w:themeShade="80"/>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A0458E"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ג. </w:t>
      </w:r>
      <w:r w:rsidR="00A0458E" w:rsidRPr="00F93F84">
        <w:rPr>
          <w:rFonts w:hint="cs"/>
          <w:b/>
          <w:bCs/>
          <w:color w:val="0F243E" w:themeColor="text2" w:themeShade="80"/>
          <w:sz w:val="24"/>
          <w:szCs w:val="24"/>
          <w:rtl/>
        </w:rPr>
        <w:t>עד היכן כיבוד אב ואם</w:t>
      </w:r>
    </w:p>
    <w:p w:rsidR="00A0458E" w:rsidRPr="00F93F84" w:rsidRDefault="00A0458E" w:rsidP="007D797F">
      <w:pPr>
        <w:pStyle w:val="a3"/>
        <w:jc w:val="both"/>
        <w:rPr>
          <w:rFonts w:hint="cs"/>
          <w:b/>
          <w:bCs/>
          <w:color w:val="0F243E" w:themeColor="text2" w:themeShade="80"/>
          <w:sz w:val="20"/>
          <w:szCs w:val="20"/>
          <w:rtl/>
        </w:rPr>
      </w:pPr>
    </w:p>
    <w:p w:rsidR="00B21264" w:rsidRPr="00F93F84" w:rsidRDefault="00B21264"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לא.- רב עולא</w:t>
      </w:r>
      <w:r w:rsidRPr="00F93F84">
        <w:rPr>
          <w:rFonts w:hint="cs"/>
          <w:color w:val="0F243E" w:themeColor="text2" w:themeShade="80"/>
          <w:sz w:val="20"/>
          <w:szCs w:val="20"/>
          <w:rtl/>
        </w:rPr>
        <w:t xml:space="preserve">- עד היכן כיבוד אב ואם, צאו וראו מה עשה גוי אחד באשקלון, פעם אחת היה לבוש סרקון זהב והיה יושב בין גדולי רומי ובאת אמו וקרעתו ממנו וטפחה לו על ראשו, וירקה בפניו, ולא הכלימה. </w:t>
      </w:r>
      <w:r w:rsidRPr="00F93F84">
        <w:rPr>
          <w:rFonts w:hint="cs"/>
          <w:b/>
          <w:bCs/>
          <w:color w:val="0F243E" w:themeColor="text2" w:themeShade="80"/>
          <w:sz w:val="20"/>
          <w:szCs w:val="20"/>
          <w:rtl/>
        </w:rPr>
        <w:t>רמב"ם</w:t>
      </w:r>
      <w:r w:rsidRPr="00F93F84">
        <w:rPr>
          <w:rFonts w:hint="cs"/>
          <w:color w:val="0F243E" w:themeColor="text2" w:themeShade="80"/>
          <w:sz w:val="20"/>
          <w:szCs w:val="20"/>
          <w:rtl/>
        </w:rPr>
        <w:t xml:space="preserve">- אלא ישתוק ויירא ממלך מלכי המלכים שצווהו בכך, שאילו מלך בשר ודם גזר עליו דבר שהוא מצער יותר מזה, לא היה לו לפרכס בדבר, ק"ו לפני מלך מה"מ הקב"ה. </w:t>
      </w:r>
    </w:p>
    <w:p w:rsidR="00592FE5" w:rsidRPr="00F93F84" w:rsidRDefault="00482162" w:rsidP="00482162">
      <w:pPr>
        <w:pStyle w:val="a3"/>
        <w:jc w:val="right"/>
        <w:rPr>
          <w:b/>
          <w:bCs/>
          <w:color w:val="0F243E" w:themeColor="text2" w:themeShade="80"/>
          <w:sz w:val="20"/>
          <w:szCs w:val="20"/>
          <w:rtl/>
        </w:rPr>
      </w:pPr>
      <w:r w:rsidRPr="00F93F84">
        <w:rPr>
          <w:rFonts w:hint="cs"/>
          <w:b/>
          <w:bCs/>
          <w:color w:val="0F243E" w:themeColor="text2" w:themeShade="80"/>
          <w:sz w:val="20"/>
          <w:szCs w:val="20"/>
          <w:rtl/>
        </w:rPr>
        <w:t>שו"ע יו"ד סימן רמ</w:t>
      </w:r>
      <w:r w:rsidR="00B21264" w:rsidRPr="00F93F84">
        <w:rPr>
          <w:rFonts w:hint="cs"/>
          <w:color w:val="0F243E" w:themeColor="text2" w:themeShade="80"/>
          <w:sz w:val="20"/>
          <w:szCs w:val="20"/>
          <w:rtl/>
        </w:rPr>
        <w:t xml:space="preserve"> </w:t>
      </w:r>
    </w:p>
    <w:p w:rsidR="00B21264" w:rsidRPr="00F93F84" w:rsidRDefault="005E0C16" w:rsidP="007D797F">
      <w:pPr>
        <w:pStyle w:val="a3"/>
        <w:jc w:val="both"/>
        <w:rPr>
          <w:color w:val="0F243E" w:themeColor="text2" w:themeShade="80"/>
          <w:sz w:val="20"/>
          <w:szCs w:val="20"/>
          <w:rtl/>
        </w:rPr>
      </w:pPr>
      <w:hyperlink r:id="rId7" w:anchor="סימן רמ - איזהו כבוד ואיזהו מורא ודיניהם. ובו כ" w:history="1">
        <w:r w:rsidR="00AC55E3" w:rsidRPr="00F93F84">
          <w:rPr>
            <w:b/>
            <w:bCs/>
            <w:color w:val="0F243E" w:themeColor="text2" w:themeShade="80"/>
            <w:sz w:val="20"/>
            <w:szCs w:val="20"/>
            <w:rtl/>
          </w:rPr>
          <w:t>ג.</w:t>
        </w:r>
      </w:hyperlink>
      <w:r w:rsidR="00AC55E3" w:rsidRPr="00F93F84">
        <w:rPr>
          <w:color w:val="0F243E" w:themeColor="text2" w:themeShade="80"/>
          <w:sz w:val="20"/>
          <w:szCs w:val="20"/>
          <w:rtl/>
        </w:rPr>
        <w:t xml:space="preserve"> עד היכן מוראם היה הבן לבוש חמודות ויושב בראש הקהל ובאו אביו ואמו וקרעו בגדיו והכוהו על ראשו וירקו בפניו לא יכלים אותם אלא ישתוק ויירא מן מלך מלכי המלכים שציוהו בכך</w:t>
      </w:r>
      <w:r w:rsidR="00482162" w:rsidRPr="00F93F84">
        <w:rPr>
          <w:rFonts w:hint="cs"/>
          <w:color w:val="0F243E" w:themeColor="text2" w:themeShade="80"/>
          <w:sz w:val="20"/>
          <w:szCs w:val="20"/>
          <w:rtl/>
        </w:rPr>
        <w:t>.</w:t>
      </w:r>
    </w:p>
    <w:p w:rsidR="00482162" w:rsidRPr="00F93F84" w:rsidRDefault="00482162" w:rsidP="00771548">
      <w:pPr>
        <w:pStyle w:val="a3"/>
        <w:jc w:val="both"/>
        <w:rPr>
          <w:color w:val="0F243E" w:themeColor="text2" w:themeShade="80"/>
          <w:sz w:val="16"/>
          <w:szCs w:val="16"/>
        </w:rPr>
      </w:pPr>
    </w:p>
    <w:p w:rsidR="00482162" w:rsidRPr="00F93F84" w:rsidRDefault="00482162" w:rsidP="00482162">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AC55E3" w:rsidRPr="00F93F84" w:rsidRDefault="005E0C16" w:rsidP="00771548">
      <w:pPr>
        <w:pStyle w:val="a3"/>
        <w:jc w:val="both"/>
        <w:rPr>
          <w:color w:val="0F243E" w:themeColor="text2" w:themeShade="80"/>
          <w:sz w:val="20"/>
          <w:szCs w:val="20"/>
        </w:rPr>
      </w:pPr>
      <w:hyperlink r:id="rId8" w:anchor="סימן רמ - איזהו כבוד ואיזהו מורא ודיניהם. ובו כ" w:history="1">
        <w:r w:rsidR="00AC55E3" w:rsidRPr="00F93F84">
          <w:rPr>
            <w:b/>
            <w:bCs/>
            <w:color w:val="0F243E" w:themeColor="text2" w:themeShade="80"/>
            <w:sz w:val="20"/>
            <w:szCs w:val="20"/>
            <w:rtl/>
          </w:rPr>
          <w:t>ד</w:t>
        </w:r>
        <w:r w:rsidR="00AC55E3" w:rsidRPr="00F93F84">
          <w:rPr>
            <w:color w:val="0F243E" w:themeColor="text2" w:themeShade="80"/>
            <w:sz w:val="20"/>
            <w:szCs w:val="20"/>
            <w:rtl/>
          </w:rPr>
          <w:t>.</w:t>
        </w:r>
      </w:hyperlink>
      <w:r w:rsidR="00AC55E3" w:rsidRPr="00F93F84">
        <w:rPr>
          <w:color w:val="0F243E" w:themeColor="text2" w:themeShade="80"/>
          <w:sz w:val="20"/>
          <w:szCs w:val="20"/>
          <w:rtl/>
        </w:rPr>
        <w:t xml:space="preserve"> איזהו כבוד מאכילו ומשקהו מלביש ומכסה מכניס ומוציא ויתננו לו בסבר פנים יפות שאפי' מאכילו בכל יום פטומות </w:t>
      </w:r>
      <w:r w:rsidR="00482162" w:rsidRPr="00F93F84">
        <w:rPr>
          <w:color w:val="0F243E" w:themeColor="text2" w:themeShade="80"/>
          <w:sz w:val="20"/>
          <w:szCs w:val="20"/>
          <w:rtl/>
        </w:rPr>
        <w:t>והראה לו פנים זועפות נענש עליו</w:t>
      </w:r>
      <w:r w:rsidR="00482162" w:rsidRPr="00F93F84">
        <w:rPr>
          <w:rFonts w:hint="cs"/>
          <w:color w:val="0F243E" w:themeColor="text2" w:themeShade="80"/>
          <w:sz w:val="20"/>
          <w:szCs w:val="20"/>
          <w:rtl/>
        </w:rPr>
        <w:t>.</w:t>
      </w:r>
    </w:p>
    <w:p w:rsidR="00AC55E3" w:rsidRPr="00F93F84" w:rsidRDefault="00482162" w:rsidP="00F75442">
      <w:pPr>
        <w:pStyle w:val="a3"/>
        <w:jc w:val="both"/>
        <w:rPr>
          <w:rFonts w:cs="Guttman Rashi"/>
          <w:b/>
          <w:bCs/>
          <w:color w:val="0F243E" w:themeColor="text2" w:themeShade="80"/>
          <w:sz w:val="20"/>
          <w:szCs w:val="20"/>
          <w:rtl/>
        </w:rPr>
      </w:pPr>
      <w:r w:rsidRPr="00F93F84">
        <w:rPr>
          <w:rFonts w:cs="Guttman Rashi"/>
          <w:b/>
          <w:bCs/>
          <w:color w:val="0F243E" w:themeColor="text2" w:themeShade="80"/>
          <w:sz w:val="20"/>
          <w:szCs w:val="20"/>
          <w:rtl/>
        </w:rPr>
        <w:lastRenderedPageBreak/>
        <w:t>הגה</w:t>
      </w:r>
      <w:r w:rsidRPr="00F93F84">
        <w:rPr>
          <w:rFonts w:cs="Guttman Rashi" w:hint="cs"/>
          <w:b/>
          <w:bCs/>
          <w:color w:val="0F243E" w:themeColor="text2" w:themeShade="80"/>
          <w:sz w:val="20"/>
          <w:szCs w:val="20"/>
          <w:rtl/>
        </w:rPr>
        <w:t>,</w:t>
      </w:r>
      <w:r w:rsidR="00AC55E3" w:rsidRPr="00F93F84">
        <w:rPr>
          <w:rFonts w:cs="Guttman Rashi"/>
          <w:b/>
          <w:bCs/>
          <w:color w:val="0F243E" w:themeColor="text2" w:themeShade="80"/>
          <w:sz w:val="20"/>
          <w:szCs w:val="20"/>
          <w:rtl/>
        </w:rPr>
        <w:t xml:space="preserve"> וכן להיפך</w:t>
      </w:r>
      <w:r w:rsidRPr="00F93F84">
        <w:rPr>
          <w:rFonts w:cs="Guttman Rashi" w:hint="cs"/>
          <w:b/>
          <w:bCs/>
          <w:color w:val="0F243E" w:themeColor="text2" w:themeShade="80"/>
          <w:sz w:val="20"/>
          <w:szCs w:val="20"/>
          <w:rtl/>
        </w:rPr>
        <w:t>,</w:t>
      </w:r>
      <w:r w:rsidR="00AC55E3" w:rsidRPr="00F93F84">
        <w:rPr>
          <w:rFonts w:cs="Guttman Rashi"/>
          <w:b/>
          <w:bCs/>
          <w:color w:val="0F243E" w:themeColor="text2" w:themeShade="80"/>
          <w:sz w:val="20"/>
          <w:szCs w:val="20"/>
          <w:rtl/>
        </w:rPr>
        <w:t xml:space="preserve"> אם מטחין אביו ברחיים וכוונתו לטובה כדי שינצל אביו מדבר קשה יותר מזה ומדבר פיוסים על לב אביו ומראה לו שכוונתו לטובה עד שיתרצה אביו לטחון ברחיים נוחל עולם הבא (גמ' ורש"י פ"ק דקדושין וירושלמי) ויש</w:t>
      </w:r>
      <w:r w:rsidRPr="00F93F84">
        <w:rPr>
          <w:rFonts w:cs="Guttman Rashi"/>
          <w:b/>
          <w:bCs/>
          <w:color w:val="0F243E" w:themeColor="text2" w:themeShade="80"/>
          <w:sz w:val="20"/>
          <w:szCs w:val="20"/>
          <w:rtl/>
        </w:rPr>
        <w:t>משנו בשאר דברים שהשמש משמש רבו</w:t>
      </w:r>
      <w:r w:rsidRPr="00F93F84">
        <w:rPr>
          <w:rFonts w:cs="Guttman Rashi" w:hint="cs"/>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482162"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ד. </w:t>
      </w:r>
      <w:r w:rsidR="00482162" w:rsidRPr="00F93F84">
        <w:rPr>
          <w:rFonts w:hint="cs"/>
          <w:b/>
          <w:bCs/>
          <w:color w:val="0F243E" w:themeColor="text2" w:themeShade="80"/>
          <w:sz w:val="24"/>
          <w:szCs w:val="24"/>
          <w:rtl/>
        </w:rPr>
        <w:t>אם על הבן לקבל כבוד שעושים לו הוריו</w:t>
      </w:r>
    </w:p>
    <w:p w:rsidR="00A0458E" w:rsidRPr="00F93F84" w:rsidRDefault="00A0458E" w:rsidP="007D797F">
      <w:pPr>
        <w:pStyle w:val="a3"/>
        <w:jc w:val="both"/>
        <w:rPr>
          <w:rFonts w:hint="cs"/>
          <w:color w:val="0F243E" w:themeColor="text2" w:themeShade="80"/>
          <w:sz w:val="14"/>
          <w:szCs w:val="14"/>
          <w:rtl/>
        </w:rPr>
      </w:pPr>
    </w:p>
    <w:p w:rsidR="00B21264" w:rsidRPr="00F93F84" w:rsidRDefault="002811EB" w:rsidP="007D797F">
      <w:pPr>
        <w:pStyle w:val="a3"/>
        <w:jc w:val="both"/>
        <w:rPr>
          <w:color w:val="0F243E" w:themeColor="text2" w:themeShade="80"/>
          <w:sz w:val="16"/>
          <w:szCs w:val="16"/>
          <w:rtl/>
        </w:rPr>
      </w:pPr>
      <w:r w:rsidRPr="00F93F84">
        <w:rPr>
          <w:rFonts w:hint="cs"/>
          <w:b/>
          <w:bCs/>
          <w:color w:val="0F243E" w:themeColor="text2" w:themeShade="80"/>
          <w:sz w:val="20"/>
          <w:szCs w:val="20"/>
          <w:rtl/>
        </w:rPr>
        <w:t>קידושין לא:- רב יעקב בר אבוה</w:t>
      </w:r>
      <w:r w:rsidRPr="00F93F84">
        <w:rPr>
          <w:rFonts w:hint="cs"/>
          <w:color w:val="0F243E" w:themeColor="text2" w:themeShade="80"/>
          <w:sz w:val="20"/>
          <w:szCs w:val="20"/>
          <w:rtl/>
        </w:rPr>
        <w:t xml:space="preserve">- כגון אנא דעד דאתינא מבי רב אבא מדלי לי כסא, ואמא מזגא לי, היכי אעביד? </w:t>
      </w:r>
      <w:r w:rsidRPr="00F93F84">
        <w:rPr>
          <w:rFonts w:hint="cs"/>
          <w:b/>
          <w:bCs/>
          <w:color w:val="0F243E" w:themeColor="text2" w:themeShade="80"/>
          <w:sz w:val="20"/>
          <w:szCs w:val="20"/>
          <w:rtl/>
        </w:rPr>
        <w:t>אביי</w:t>
      </w:r>
      <w:r w:rsidRPr="00F93F84">
        <w:rPr>
          <w:rFonts w:hint="cs"/>
          <w:color w:val="0F243E" w:themeColor="text2" w:themeShade="80"/>
          <w:sz w:val="20"/>
          <w:szCs w:val="20"/>
          <w:rtl/>
        </w:rPr>
        <w:t xml:space="preserve">- מאמך קבל מאביך לא תקבל דכיון דבר תורה הוא חלשא דעתיה. </w:t>
      </w:r>
      <w:r w:rsidRPr="00F93F84">
        <w:rPr>
          <w:rFonts w:hint="cs"/>
          <w:color w:val="0F243E" w:themeColor="text2" w:themeShade="80"/>
          <w:sz w:val="16"/>
          <w:szCs w:val="16"/>
          <w:rtl/>
        </w:rPr>
        <w:t>ב"י- וכן יש לחלק בענין זה גם לגבי מה שאמרו בירושלמי על אמו של ר' ישמעאל שרצתה לשתות מי שטיפת רגלי בנה, ואמרו לו רצונה זהו כיבודה, שבאביו בן תורה אין לעשות כן.</w:t>
      </w:r>
    </w:p>
    <w:p w:rsidR="002811EB" w:rsidRPr="00F93F84" w:rsidRDefault="002811EB" w:rsidP="007D797F">
      <w:pPr>
        <w:pStyle w:val="a3"/>
        <w:jc w:val="both"/>
        <w:rPr>
          <w:color w:val="0F243E" w:themeColor="text2" w:themeShade="80"/>
          <w:sz w:val="20"/>
          <w:szCs w:val="20"/>
          <w:rtl/>
        </w:rPr>
      </w:pPr>
      <w:r w:rsidRPr="00F93F84">
        <w:rPr>
          <w:rFonts w:hint="cs"/>
          <w:b/>
          <w:bCs/>
          <w:color w:val="0F243E" w:themeColor="text2" w:themeShade="80"/>
          <w:sz w:val="20"/>
          <w:szCs w:val="20"/>
          <w:rtl/>
        </w:rPr>
        <w:t>תרומת הדשן</w:t>
      </w:r>
      <w:r w:rsidRPr="00F93F84">
        <w:rPr>
          <w:rFonts w:hint="cs"/>
          <w:color w:val="0F243E" w:themeColor="text2" w:themeShade="80"/>
          <w:sz w:val="20"/>
          <w:szCs w:val="20"/>
          <w:rtl/>
        </w:rPr>
        <w:t>- אביו מוחה בו שלא ילך ללמוד במקום רב אחד שהגויים שם מעלילים על היהודים, אין צריך הבן לשמוע.</w:t>
      </w:r>
    </w:p>
    <w:p w:rsidR="007E190B" w:rsidRPr="00F93F84" w:rsidRDefault="007E190B" w:rsidP="007E190B">
      <w:pPr>
        <w:pStyle w:val="a3"/>
        <w:jc w:val="right"/>
        <w:rPr>
          <w:b/>
          <w:bCs/>
          <w:color w:val="0F243E" w:themeColor="text2" w:themeShade="80"/>
          <w:sz w:val="14"/>
          <w:szCs w:val="14"/>
          <w:rtl/>
        </w:rPr>
      </w:pPr>
    </w:p>
    <w:p w:rsidR="007E190B" w:rsidRPr="00F93F84" w:rsidRDefault="007E190B" w:rsidP="007E190B">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AC55E3" w:rsidRPr="00F93F84" w:rsidRDefault="005E0C16" w:rsidP="00F75442">
      <w:pPr>
        <w:pStyle w:val="a3"/>
        <w:jc w:val="both"/>
        <w:rPr>
          <w:color w:val="0F243E" w:themeColor="text2" w:themeShade="80"/>
          <w:sz w:val="20"/>
          <w:szCs w:val="20"/>
          <w:rtl/>
        </w:rPr>
      </w:pPr>
      <w:hyperlink r:id="rId9" w:anchor="סימן רמ - איזהו כבוד ואיזהו מורא ודיניהם. ובו כ" w:history="1">
        <w:r w:rsidR="00AC55E3" w:rsidRPr="00F93F84">
          <w:rPr>
            <w:b/>
            <w:bCs/>
            <w:color w:val="0F243E" w:themeColor="text2" w:themeShade="80"/>
            <w:sz w:val="20"/>
            <w:szCs w:val="20"/>
            <w:rtl/>
          </w:rPr>
          <w:t>כה.</w:t>
        </w:r>
      </w:hyperlink>
      <w:r w:rsidR="00AC55E3" w:rsidRPr="00F93F84">
        <w:rPr>
          <w:color w:val="0F243E" w:themeColor="text2" w:themeShade="80"/>
          <w:sz w:val="20"/>
          <w:szCs w:val="20"/>
          <w:rtl/>
        </w:rPr>
        <w:t xml:space="preserve"> אם האב רוצה לשרת את הבן מותר לקבל ממנו אלא א"כ האב בן תורה תלמיד שרוצה ללכת למקום אחר שהוא בוטח שיראה סימן ברכה בתלמודו לפני הרב ששם ואביו מוחה בו לפי שדואג שבאותה העיר העובדי כוכבים מעלילים אינו צריך לשמוע לאביו בזה: </w:t>
      </w:r>
      <w:r w:rsidR="007E190B" w:rsidRPr="00F93F84">
        <w:rPr>
          <w:rFonts w:cs="Guttman Rashi"/>
          <w:b/>
          <w:bCs/>
          <w:color w:val="0F243E" w:themeColor="text2" w:themeShade="80"/>
          <w:sz w:val="20"/>
          <w:szCs w:val="20"/>
          <w:rtl/>
        </w:rPr>
        <w:t>הגה</w:t>
      </w:r>
      <w:r w:rsidR="007E190B" w:rsidRPr="00F93F84">
        <w:rPr>
          <w:rFonts w:cs="Guttman Rashi" w:hint="cs"/>
          <w:b/>
          <w:bCs/>
          <w:color w:val="0F243E" w:themeColor="text2" w:themeShade="80"/>
          <w:sz w:val="20"/>
          <w:szCs w:val="20"/>
          <w:rtl/>
        </w:rPr>
        <w:t>,</w:t>
      </w:r>
      <w:r w:rsidR="00AC55E3" w:rsidRPr="00F93F84">
        <w:rPr>
          <w:rFonts w:cs="Guttman Rashi"/>
          <w:b/>
          <w:bCs/>
          <w:color w:val="0F243E" w:themeColor="text2" w:themeShade="80"/>
          <w:sz w:val="20"/>
          <w:szCs w:val="20"/>
          <w:rtl/>
        </w:rPr>
        <w:t xml:space="preserve"> וכן אם האב מוחה בבן לישא איזו אשה שיחפוץ בה הבן א"צ לשמוע אל האב (מהרי"ק שורש קס"ז)</w:t>
      </w:r>
      <w:r w:rsidR="007E190B" w:rsidRPr="00F93F84">
        <w:rPr>
          <w:rFonts w:cs="Guttman Rashi" w:hint="cs"/>
          <w:b/>
          <w:bCs/>
          <w:color w:val="0F243E" w:themeColor="text2" w:themeShade="80"/>
          <w:sz w:val="20"/>
          <w:szCs w:val="20"/>
          <w:rtl/>
        </w:rPr>
        <w:t>.</w:t>
      </w:r>
      <w:r w:rsidR="0070184C" w:rsidRPr="00F93F84">
        <w:rPr>
          <w:rFonts w:cs="Guttman Rashi" w:hint="cs"/>
          <w:b/>
          <w:bCs/>
          <w:color w:val="0F243E" w:themeColor="text2" w:themeShade="80"/>
          <w:sz w:val="20"/>
          <w:szCs w:val="20"/>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A0458E" w:rsidRPr="00F93F84" w:rsidRDefault="00F93F84" w:rsidP="005262FB">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ה. </w:t>
      </w:r>
      <w:r w:rsidR="00A0458E" w:rsidRPr="00F93F84">
        <w:rPr>
          <w:rFonts w:hint="cs"/>
          <w:b/>
          <w:bCs/>
          <w:color w:val="0F243E" w:themeColor="text2" w:themeShade="80"/>
          <w:sz w:val="24"/>
          <w:szCs w:val="24"/>
          <w:rtl/>
        </w:rPr>
        <w:t>לתלות בכבוד אביו</w:t>
      </w:r>
    </w:p>
    <w:p w:rsidR="00A0458E" w:rsidRPr="00F93F84" w:rsidRDefault="00A0458E" w:rsidP="005262FB">
      <w:pPr>
        <w:pStyle w:val="a3"/>
        <w:jc w:val="both"/>
        <w:rPr>
          <w:rFonts w:hint="cs"/>
          <w:b/>
          <w:bCs/>
          <w:color w:val="0F243E" w:themeColor="text2" w:themeShade="80"/>
          <w:sz w:val="18"/>
          <w:szCs w:val="18"/>
          <w:rtl/>
        </w:rPr>
      </w:pPr>
    </w:p>
    <w:p w:rsidR="00E66F3D" w:rsidRPr="00F93F84" w:rsidRDefault="005262FB" w:rsidP="005262FB">
      <w:pPr>
        <w:pStyle w:val="a3"/>
        <w:jc w:val="both"/>
        <w:rPr>
          <w:color w:val="0F243E" w:themeColor="text2" w:themeShade="80"/>
          <w:sz w:val="20"/>
          <w:szCs w:val="20"/>
          <w:rtl/>
        </w:rPr>
      </w:pPr>
      <w:r w:rsidRPr="00F93F84">
        <w:rPr>
          <w:rFonts w:hint="cs"/>
          <w:b/>
          <w:bCs/>
          <w:color w:val="0F243E" w:themeColor="text2" w:themeShade="80"/>
          <w:sz w:val="20"/>
          <w:szCs w:val="20"/>
          <w:rtl/>
        </w:rPr>
        <w:t>קידושין לא:-</w:t>
      </w:r>
      <w:r w:rsidRPr="00F93F84">
        <w:rPr>
          <w:rFonts w:hint="cs"/>
          <w:color w:val="0F243E" w:themeColor="text2" w:themeShade="80"/>
          <w:sz w:val="20"/>
          <w:szCs w:val="20"/>
          <w:rtl/>
        </w:rPr>
        <w:t xml:space="preserve"> הנשמע בדבר אביו למקום, לא יאמר שלחוני, מהרוני, פטרוני בשביל עצמי אלא יאמר בשביל אבא. רש"י- </w:t>
      </w:r>
      <w:r w:rsidRPr="00F93F84">
        <w:rPr>
          <w:rFonts w:hint="cs"/>
          <w:color w:val="0F243E" w:themeColor="text2" w:themeShade="80"/>
          <w:sz w:val="16"/>
          <w:szCs w:val="16"/>
          <w:rtl/>
        </w:rPr>
        <w:t xml:space="preserve">אם מכיר באנשי המקום שמכבדים אביו לחלוק לו כבוד לקבל דברי שיאמר בשמו, אל יתלה הכבוד בעצמו, אלא יתלה הכבוד באביו. </w:t>
      </w:r>
      <w:r w:rsidRPr="00F93F84">
        <w:rPr>
          <w:rFonts w:hint="cs"/>
          <w:color w:val="0F243E" w:themeColor="text2" w:themeShade="80"/>
          <w:sz w:val="20"/>
          <w:szCs w:val="20"/>
          <w:rtl/>
        </w:rPr>
        <w:t>אבל אם אינו נשמע למקום בדבר אביו כדבר עצמו, אל יתלה באביו</w:t>
      </w:r>
      <w:r w:rsidRPr="00F93F84">
        <w:rPr>
          <w:rFonts w:hint="cs"/>
          <w:color w:val="0F243E" w:themeColor="text2" w:themeShade="80"/>
          <w:sz w:val="18"/>
          <w:szCs w:val="18"/>
          <w:rtl/>
        </w:rPr>
        <w:t xml:space="preserve"> </w:t>
      </w:r>
      <w:r w:rsidRPr="00F93F84">
        <w:rPr>
          <w:rFonts w:hint="cs"/>
          <w:color w:val="0F243E" w:themeColor="text2" w:themeShade="80"/>
          <w:sz w:val="16"/>
          <w:szCs w:val="16"/>
          <w:rtl/>
        </w:rPr>
        <w:t>שאינו לו אלא גנאי</w:t>
      </w:r>
      <w:r w:rsidRPr="00F93F84">
        <w:rPr>
          <w:rFonts w:hint="cs"/>
          <w:color w:val="0F243E" w:themeColor="text2" w:themeShade="80"/>
          <w:sz w:val="20"/>
          <w:szCs w:val="20"/>
          <w:rtl/>
        </w:rPr>
        <w:t>.</w:t>
      </w:r>
      <w:r w:rsidR="00E66F3D" w:rsidRPr="00F93F84">
        <w:rPr>
          <w:rFonts w:hint="cs"/>
          <w:color w:val="0F243E" w:themeColor="text2" w:themeShade="80"/>
          <w:sz w:val="20"/>
          <w:szCs w:val="20"/>
          <w:rtl/>
        </w:rPr>
        <w:t xml:space="preserve">  </w:t>
      </w:r>
    </w:p>
    <w:p w:rsidR="00A0458E" w:rsidRPr="00F93F84" w:rsidRDefault="00A0458E" w:rsidP="00A0458E">
      <w:pPr>
        <w:pStyle w:val="a3"/>
        <w:jc w:val="both"/>
        <w:rPr>
          <w:rFonts w:hint="cs"/>
          <w:color w:val="0F243E" w:themeColor="text2" w:themeShade="80"/>
          <w:sz w:val="14"/>
          <w:szCs w:val="14"/>
          <w:rtl/>
        </w:rPr>
      </w:pPr>
    </w:p>
    <w:p w:rsidR="00A0458E" w:rsidRPr="00F93F84" w:rsidRDefault="00A0458E" w:rsidP="00A0458E">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147FDC" w:rsidRPr="00F93F84" w:rsidRDefault="00A0458E" w:rsidP="00A0458E">
      <w:pPr>
        <w:pStyle w:val="a3"/>
        <w:jc w:val="both"/>
        <w:rPr>
          <w:color w:val="0F243E" w:themeColor="text2" w:themeShade="80"/>
          <w:sz w:val="20"/>
          <w:szCs w:val="20"/>
          <w:rtl/>
        </w:rPr>
      </w:pPr>
      <w:hyperlink r:id="rId10" w:anchor="סימן רמ - איזהו כבוד ואיזהו מורא ודיניהם. ובו כ" w:history="1">
        <w:r w:rsidRPr="00F93F84">
          <w:rPr>
            <w:b/>
            <w:bCs/>
            <w:color w:val="0F243E" w:themeColor="text2" w:themeShade="80"/>
            <w:sz w:val="20"/>
            <w:szCs w:val="20"/>
            <w:rtl/>
          </w:rPr>
          <w:t>ו.</w:t>
        </w:r>
      </w:hyperlink>
      <w:r w:rsidRPr="00F93F84">
        <w:rPr>
          <w:color w:val="0F243E" w:themeColor="text2" w:themeShade="80"/>
          <w:sz w:val="20"/>
          <w:szCs w:val="20"/>
          <w:rtl/>
        </w:rPr>
        <w:t xml:space="preserve"> היה צריך על שום דבר בעיר ויודע שישלימו חפצו בשביל אביו אע"פ שיודע שגם כן יעשו בשבילו לא יאמר עשו לי דבר פלוני בשבילי אלא יאמר עשו בשביל אבא כדי לתלות הכבוד באביו</w:t>
      </w:r>
      <w:r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2811EB" w:rsidRPr="00F93F84" w:rsidRDefault="00F93F84" w:rsidP="00A0458E">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ו. </w:t>
      </w:r>
      <w:r w:rsidR="00A0458E" w:rsidRPr="00F93F84">
        <w:rPr>
          <w:rFonts w:hint="cs"/>
          <w:b/>
          <w:bCs/>
          <w:color w:val="0F243E" w:themeColor="text2" w:themeShade="80"/>
          <w:sz w:val="24"/>
          <w:szCs w:val="24"/>
          <w:rtl/>
        </w:rPr>
        <w:t>כיבוד אב לאחר מותו</w:t>
      </w:r>
    </w:p>
    <w:p w:rsidR="00A0458E" w:rsidRPr="00F93F84" w:rsidRDefault="00A0458E" w:rsidP="002811EB">
      <w:pPr>
        <w:pStyle w:val="a3"/>
        <w:jc w:val="both"/>
        <w:rPr>
          <w:rFonts w:hint="cs"/>
          <w:color w:val="0F243E" w:themeColor="text2" w:themeShade="80"/>
          <w:sz w:val="14"/>
          <w:szCs w:val="14"/>
          <w:rtl/>
        </w:rPr>
      </w:pPr>
    </w:p>
    <w:p w:rsidR="00E66F3D" w:rsidRPr="00F93F84" w:rsidRDefault="002811EB" w:rsidP="002811EB">
      <w:pPr>
        <w:pStyle w:val="a3"/>
        <w:jc w:val="both"/>
        <w:rPr>
          <w:color w:val="0F243E" w:themeColor="text2" w:themeShade="80"/>
          <w:sz w:val="20"/>
          <w:szCs w:val="20"/>
          <w:rtl/>
        </w:rPr>
      </w:pPr>
      <w:r w:rsidRPr="00F93F84">
        <w:rPr>
          <w:rFonts w:hint="cs"/>
          <w:b/>
          <w:bCs/>
          <w:color w:val="0F243E" w:themeColor="text2" w:themeShade="80"/>
          <w:sz w:val="20"/>
          <w:szCs w:val="20"/>
          <w:rtl/>
        </w:rPr>
        <w:t>קידושין לא:-</w:t>
      </w:r>
      <w:r w:rsidRPr="00F93F84">
        <w:rPr>
          <w:rFonts w:hint="cs"/>
          <w:color w:val="0F243E" w:themeColor="text2" w:themeShade="80"/>
          <w:sz w:val="20"/>
          <w:szCs w:val="20"/>
          <w:rtl/>
        </w:rPr>
        <w:t xml:space="preserve"> ת"ר- </w:t>
      </w:r>
      <w:r w:rsidR="00C54662" w:rsidRPr="00F93F84">
        <w:rPr>
          <w:rFonts w:hint="cs"/>
          <w:color w:val="0F243E" w:themeColor="text2" w:themeShade="80"/>
          <w:sz w:val="20"/>
          <w:szCs w:val="20"/>
          <w:rtl/>
        </w:rPr>
        <w:t>מכבדו בחייו ומכבדו במותו. במותו כיצד, היה אומר דבר שמועה מפיו לא יאמר כך אמר אבא, אלא בי"ב חודש יאמר כך אמר אבא מרי הריני כפרת משכבו</w:t>
      </w:r>
      <w:r w:rsidR="00C54662" w:rsidRPr="00F93F84">
        <w:rPr>
          <w:rFonts w:hint="cs"/>
          <w:color w:val="0F243E" w:themeColor="text2" w:themeShade="80"/>
          <w:sz w:val="16"/>
          <w:szCs w:val="16"/>
          <w:rtl/>
        </w:rPr>
        <w:t xml:space="preserve"> רש"י- עלי יבוא כל רע הראוי לבוא על נפשו</w:t>
      </w:r>
      <w:r w:rsidR="00C54662" w:rsidRPr="00F93F84">
        <w:rPr>
          <w:rFonts w:hint="cs"/>
          <w:color w:val="0F243E" w:themeColor="text2" w:themeShade="80"/>
          <w:sz w:val="20"/>
          <w:szCs w:val="20"/>
          <w:rtl/>
        </w:rPr>
        <w:t>, מכאן ואילך אומר זכרונו לברכה לחיי העוה"ב.</w:t>
      </w:r>
      <w:r w:rsidR="00E66F3D" w:rsidRPr="00F93F84">
        <w:rPr>
          <w:rFonts w:hint="cs"/>
          <w:color w:val="0F243E" w:themeColor="text2" w:themeShade="80"/>
          <w:sz w:val="20"/>
          <w:szCs w:val="20"/>
          <w:rtl/>
        </w:rPr>
        <w:t xml:space="preserve"> </w:t>
      </w:r>
    </w:p>
    <w:p w:rsidR="00A0458E" w:rsidRPr="00F93F84" w:rsidRDefault="00A0458E" w:rsidP="00F75442">
      <w:pPr>
        <w:pStyle w:val="a3"/>
        <w:jc w:val="both"/>
        <w:rPr>
          <w:rFonts w:hint="cs"/>
          <w:color w:val="0F243E" w:themeColor="text2" w:themeShade="80"/>
          <w:sz w:val="14"/>
          <w:szCs w:val="14"/>
        </w:rPr>
      </w:pPr>
    </w:p>
    <w:p w:rsidR="00A0458E" w:rsidRPr="00F93F84" w:rsidRDefault="00A0458E" w:rsidP="00A0458E">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AC55E3" w:rsidRPr="00F93F84" w:rsidRDefault="005E0C16" w:rsidP="00F75442">
      <w:pPr>
        <w:pStyle w:val="a3"/>
        <w:jc w:val="both"/>
        <w:rPr>
          <w:color w:val="0F243E" w:themeColor="text2" w:themeShade="80"/>
          <w:sz w:val="20"/>
          <w:szCs w:val="20"/>
          <w:rtl/>
        </w:rPr>
      </w:pPr>
      <w:hyperlink r:id="rId11" w:anchor="סימן רמ - איזהו כבוד ואיזהו מורא ודיניהם. ובו כ" w:history="1">
        <w:r w:rsidR="00AC55E3" w:rsidRPr="00F93F84">
          <w:rPr>
            <w:b/>
            <w:bCs/>
            <w:color w:val="0F243E" w:themeColor="text2" w:themeShade="80"/>
            <w:sz w:val="20"/>
            <w:szCs w:val="20"/>
            <w:rtl/>
          </w:rPr>
          <w:t>ט.</w:t>
        </w:r>
      </w:hyperlink>
      <w:r w:rsidR="00AC55E3" w:rsidRPr="00F93F84">
        <w:rPr>
          <w:color w:val="0F243E" w:themeColor="text2" w:themeShade="80"/>
          <w:sz w:val="20"/>
          <w:szCs w:val="20"/>
          <w:rtl/>
        </w:rPr>
        <w:t xml:space="preserve"> חייב לכבדו אפי' אחר מותו כיצד היה אומר דבר שמועה מפיו אומר כך אמר אבא מארי הריני כפרת משכבו אם הוא תוך שנים עשר חדש ואם הוא לאחר שנים עשר חדש אומר זכרונו לברכה:</w:t>
      </w:r>
      <w:r w:rsidR="00F75442" w:rsidRPr="00F93F84">
        <w:rPr>
          <w:rFonts w:hint="cs"/>
          <w:color w:val="0F243E" w:themeColor="text2" w:themeShade="80"/>
          <w:sz w:val="20"/>
          <w:szCs w:val="20"/>
          <w:rtl/>
        </w:rPr>
        <w:t xml:space="preserve"> </w:t>
      </w:r>
      <w:r w:rsidR="00AC55E3" w:rsidRPr="00F93F84">
        <w:rPr>
          <w:rFonts w:cs="Guttman Rashi"/>
          <w:b/>
          <w:bCs/>
          <w:color w:val="0F243E" w:themeColor="text2" w:themeShade="80"/>
          <w:sz w:val="20"/>
          <w:szCs w:val="20"/>
          <w:rtl/>
        </w:rPr>
        <w:t>הגה: ואין חילוק בין אם לאב בכל זה (מהרי"ל סי' כ"ז) יש אומרים דאם כותב תוך שנים עשר חודש דבר ומזכיר אביו א"צ לכתוב הריני כפרת משכבו אלא זכרונו לברכה דהא כתיבתו מתקיימת לאחר שנים עשר חודש (הג' באלפס פ"ק דקדושין) ויש מחמירין אפי' בכתיבה (בנ"י ושאר מחברים וכ"מ בב"י סוף סי' רמ"ב בשם רשב"ץ ותשובת ן' חביב רס"ד) וכן נוהגין:</w:t>
      </w:r>
      <w:r w:rsidR="00AC55E3" w:rsidRPr="00F93F84">
        <w:rPr>
          <w:rFonts w:ascii="Arial" w:hAnsi="Arial" w:cs="Arial"/>
          <w:b/>
          <w:bCs/>
          <w:color w:val="0F243E" w:themeColor="text2" w:themeShade="80"/>
          <w:sz w:val="27"/>
          <w:szCs w:val="27"/>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1C2321"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ז. </w:t>
      </w:r>
      <w:r w:rsidR="00A0458E" w:rsidRPr="00F93F84">
        <w:rPr>
          <w:rFonts w:hint="cs"/>
          <w:b/>
          <w:bCs/>
          <w:color w:val="0F243E" w:themeColor="text2" w:themeShade="80"/>
          <w:sz w:val="24"/>
          <w:szCs w:val="24"/>
          <w:rtl/>
        </w:rPr>
        <w:t>איזהו מורא</w:t>
      </w:r>
    </w:p>
    <w:p w:rsidR="00A31789" w:rsidRPr="00F93F84" w:rsidRDefault="00A31789" w:rsidP="007D797F">
      <w:pPr>
        <w:pStyle w:val="a3"/>
        <w:jc w:val="both"/>
        <w:rPr>
          <w:rFonts w:hint="cs"/>
          <w:b/>
          <w:bCs/>
          <w:color w:val="0F243E" w:themeColor="text2" w:themeShade="80"/>
          <w:sz w:val="14"/>
          <w:szCs w:val="14"/>
          <w:rtl/>
        </w:rPr>
      </w:pPr>
    </w:p>
    <w:p w:rsidR="001C2321" w:rsidRPr="00F93F84" w:rsidRDefault="001C2321"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לא:-</w:t>
      </w:r>
      <w:r w:rsidRPr="00F93F84">
        <w:rPr>
          <w:rFonts w:hint="cs"/>
          <w:color w:val="0F243E" w:themeColor="text2" w:themeShade="80"/>
          <w:sz w:val="20"/>
          <w:szCs w:val="20"/>
          <w:rtl/>
        </w:rPr>
        <w:t xml:space="preserve"> איזהו מורא, לא עומד במקומו ולא יושב במקומו ולא סותר את דבריו ולא מכריעו. </w:t>
      </w:r>
    </w:p>
    <w:p w:rsidR="001C2321" w:rsidRPr="00F93F84" w:rsidRDefault="00A0458E" w:rsidP="001C2321">
      <w:pPr>
        <w:pStyle w:val="a3"/>
        <w:jc w:val="both"/>
        <w:rPr>
          <w:color w:val="0F243E" w:themeColor="text2" w:themeShade="80"/>
          <w:sz w:val="20"/>
          <w:szCs w:val="20"/>
          <w:rtl/>
        </w:rPr>
      </w:pPr>
      <w:r w:rsidRPr="00F93F84">
        <w:rPr>
          <w:rFonts w:hint="cs"/>
          <w:b/>
          <w:bCs/>
          <w:color w:val="0F243E" w:themeColor="text2" w:themeShade="80"/>
          <w:sz w:val="20"/>
          <w:szCs w:val="20"/>
          <w:rtl/>
        </w:rPr>
        <w:lastRenderedPageBreak/>
        <w:tab/>
        <w:t xml:space="preserve">א. </w:t>
      </w:r>
      <w:r w:rsidR="001C2321" w:rsidRPr="00F93F84">
        <w:rPr>
          <w:rFonts w:hint="cs"/>
          <w:b/>
          <w:bCs/>
          <w:color w:val="0F243E" w:themeColor="text2" w:themeShade="80"/>
          <w:sz w:val="20"/>
          <w:szCs w:val="20"/>
          <w:rtl/>
        </w:rPr>
        <w:t>רש"י</w:t>
      </w:r>
      <w:r w:rsidR="001C2321" w:rsidRPr="00F93F84">
        <w:rPr>
          <w:rFonts w:hint="cs"/>
          <w:color w:val="0F243E" w:themeColor="text2" w:themeShade="80"/>
          <w:sz w:val="20"/>
          <w:szCs w:val="20"/>
          <w:rtl/>
        </w:rPr>
        <w:t xml:space="preserve">- היינו לעמוד במקום המיוחד לאביו לעמוד שם בסוד זקנים עם חביריו בעצה. </w:t>
      </w:r>
    </w:p>
    <w:p w:rsidR="00B4327F" w:rsidRPr="00F93F84" w:rsidRDefault="00A0458E" w:rsidP="00F416CC">
      <w:pPr>
        <w:pStyle w:val="a3"/>
        <w:jc w:val="both"/>
        <w:rPr>
          <w:color w:val="0F243E" w:themeColor="text2" w:themeShade="80"/>
          <w:sz w:val="20"/>
          <w:szCs w:val="20"/>
          <w:rtl/>
        </w:rPr>
      </w:pPr>
      <w:r w:rsidRPr="00F93F84">
        <w:rPr>
          <w:rFonts w:hint="cs"/>
          <w:b/>
          <w:bCs/>
          <w:color w:val="0F243E" w:themeColor="text2" w:themeShade="80"/>
          <w:sz w:val="20"/>
          <w:szCs w:val="20"/>
          <w:rtl/>
        </w:rPr>
        <w:tab/>
        <w:t xml:space="preserve">ב. </w:t>
      </w:r>
      <w:r w:rsidR="001C2321" w:rsidRPr="00F93F84">
        <w:rPr>
          <w:rFonts w:hint="cs"/>
          <w:b/>
          <w:bCs/>
          <w:color w:val="0F243E" w:themeColor="text2" w:themeShade="80"/>
          <w:sz w:val="20"/>
          <w:szCs w:val="20"/>
          <w:rtl/>
        </w:rPr>
        <w:t>רמ"ה</w:t>
      </w:r>
      <w:r w:rsidR="001C2321" w:rsidRPr="00F93F84">
        <w:rPr>
          <w:rFonts w:hint="cs"/>
          <w:color w:val="0F243E" w:themeColor="text2" w:themeShade="80"/>
          <w:sz w:val="20"/>
          <w:szCs w:val="20"/>
          <w:rtl/>
        </w:rPr>
        <w:t>- והוא הדין במקום המיוחד לו להסב בביתו.</w:t>
      </w:r>
      <w:r w:rsidR="00B4327F" w:rsidRPr="00F93F84">
        <w:rPr>
          <w:rFonts w:hint="cs"/>
          <w:color w:val="0F243E" w:themeColor="text2" w:themeShade="80"/>
          <w:sz w:val="20"/>
          <w:szCs w:val="20"/>
          <w:rtl/>
        </w:rPr>
        <w:t xml:space="preserve"> </w:t>
      </w:r>
    </w:p>
    <w:p w:rsidR="00A0458E" w:rsidRPr="00F93F84" w:rsidRDefault="00A0458E" w:rsidP="00A0458E">
      <w:pPr>
        <w:pStyle w:val="a3"/>
        <w:jc w:val="both"/>
        <w:rPr>
          <w:rFonts w:hint="cs"/>
          <w:b/>
          <w:bCs/>
          <w:color w:val="0F243E" w:themeColor="text2" w:themeShade="80"/>
          <w:sz w:val="20"/>
          <w:szCs w:val="20"/>
          <w:rtl/>
        </w:rPr>
      </w:pPr>
    </w:p>
    <w:p w:rsidR="00A0458E" w:rsidRPr="00F93F84" w:rsidRDefault="00A0458E" w:rsidP="00A0458E">
      <w:pPr>
        <w:pStyle w:val="a3"/>
        <w:jc w:val="both"/>
        <w:rPr>
          <w:color w:val="0F243E" w:themeColor="text2" w:themeShade="80"/>
          <w:sz w:val="20"/>
          <w:szCs w:val="20"/>
          <w:rtl/>
        </w:rPr>
      </w:pPr>
      <w:r w:rsidRPr="00F93F84">
        <w:rPr>
          <w:rFonts w:hint="cs"/>
          <w:b/>
          <w:bCs/>
          <w:color w:val="0F243E" w:themeColor="text2" w:themeShade="80"/>
          <w:sz w:val="20"/>
          <w:szCs w:val="20"/>
          <w:rtl/>
        </w:rPr>
        <w:t>רבינו ירוחם בשם הרמ"ה</w:t>
      </w:r>
      <w:r w:rsidRPr="00F93F84">
        <w:rPr>
          <w:rFonts w:hint="cs"/>
          <w:color w:val="0F243E" w:themeColor="text2" w:themeShade="80"/>
          <w:sz w:val="20"/>
          <w:szCs w:val="20"/>
          <w:rtl/>
        </w:rPr>
        <w:t>- לא יעמוד במקום המיוחד לו להתפלל והוא בכלל לא יעמוד במקומו.</w:t>
      </w:r>
    </w:p>
    <w:p w:rsidR="00B4327F" w:rsidRPr="00F93F84" w:rsidRDefault="00B4327F" w:rsidP="001C2321">
      <w:pPr>
        <w:pStyle w:val="a3"/>
        <w:jc w:val="both"/>
        <w:rPr>
          <w:color w:val="0F243E" w:themeColor="text2" w:themeShade="80"/>
          <w:sz w:val="20"/>
          <w:szCs w:val="20"/>
          <w:rtl/>
        </w:rPr>
      </w:pPr>
    </w:p>
    <w:p w:rsidR="00B4327F" w:rsidRPr="00F93F84" w:rsidRDefault="00B4327F" w:rsidP="001C2321">
      <w:pPr>
        <w:pStyle w:val="a3"/>
        <w:jc w:val="both"/>
        <w:rPr>
          <w:b/>
          <w:bCs/>
          <w:color w:val="0F243E" w:themeColor="text2" w:themeShade="80"/>
          <w:rtl/>
        </w:rPr>
      </w:pPr>
      <w:r w:rsidRPr="00F93F84">
        <w:rPr>
          <w:rFonts w:hint="cs"/>
          <w:b/>
          <w:bCs/>
          <w:color w:val="0F243E" w:themeColor="text2" w:themeShade="80"/>
          <w:rtl/>
        </w:rPr>
        <w:t>שיטת רש"י</w:t>
      </w:r>
    </w:p>
    <w:p w:rsidR="00B4327F" w:rsidRPr="00F93F84" w:rsidRDefault="00A0458E" w:rsidP="001C2321">
      <w:pPr>
        <w:pStyle w:val="a3"/>
        <w:jc w:val="both"/>
        <w:rPr>
          <w:color w:val="0F243E" w:themeColor="text2" w:themeShade="80"/>
          <w:sz w:val="20"/>
          <w:szCs w:val="20"/>
          <w:rtl/>
        </w:rPr>
      </w:pPr>
      <w:r w:rsidRPr="00F93F84">
        <w:rPr>
          <w:rFonts w:hint="cs"/>
          <w:b/>
          <w:bCs/>
          <w:color w:val="0F243E" w:themeColor="text2" w:themeShade="80"/>
          <w:sz w:val="20"/>
          <w:szCs w:val="20"/>
          <w:rtl/>
        </w:rPr>
        <w:tab/>
      </w:r>
      <w:r w:rsidR="00B4327F" w:rsidRPr="00F93F84">
        <w:rPr>
          <w:rFonts w:hint="cs"/>
          <w:b/>
          <w:bCs/>
          <w:color w:val="0F243E" w:themeColor="text2" w:themeShade="80"/>
          <w:sz w:val="20"/>
          <w:szCs w:val="20"/>
          <w:rtl/>
        </w:rPr>
        <w:t>א. טור</w:t>
      </w:r>
      <w:r w:rsidR="00B4327F" w:rsidRPr="00F93F84">
        <w:rPr>
          <w:rFonts w:hint="cs"/>
          <w:color w:val="0F243E" w:themeColor="text2" w:themeShade="80"/>
          <w:sz w:val="20"/>
          <w:szCs w:val="20"/>
          <w:rtl/>
        </w:rPr>
        <w:t xml:space="preserve">- הביא דברי הרמ"ה כנגד דברי רש"י </w:t>
      </w:r>
      <w:r w:rsidR="00B4327F" w:rsidRPr="00F93F84">
        <w:rPr>
          <w:rFonts w:hint="cs"/>
          <w:color w:val="0F243E" w:themeColor="text2" w:themeShade="80"/>
          <w:sz w:val="16"/>
          <w:szCs w:val="16"/>
          <w:rtl/>
        </w:rPr>
        <w:t xml:space="preserve">ב"י- ונראה שסובר שהרמ"ה חולק על רש"י שלא פירש 'לא ישב במקומו'. </w:t>
      </w:r>
      <w:r w:rsidR="001C2321" w:rsidRPr="00F93F84">
        <w:rPr>
          <w:rFonts w:hint="cs"/>
          <w:color w:val="0F243E" w:themeColor="text2" w:themeShade="80"/>
          <w:sz w:val="20"/>
          <w:szCs w:val="20"/>
          <w:rtl/>
        </w:rPr>
        <w:t xml:space="preserve"> </w:t>
      </w:r>
    </w:p>
    <w:p w:rsidR="001C2321" w:rsidRPr="00F93F84" w:rsidRDefault="00A0458E" w:rsidP="001C2321">
      <w:pPr>
        <w:pStyle w:val="a3"/>
        <w:jc w:val="both"/>
        <w:rPr>
          <w:color w:val="0F243E" w:themeColor="text2" w:themeShade="80"/>
          <w:sz w:val="20"/>
          <w:szCs w:val="20"/>
          <w:rtl/>
        </w:rPr>
      </w:pPr>
      <w:r w:rsidRPr="00F93F84">
        <w:rPr>
          <w:rFonts w:hint="cs"/>
          <w:b/>
          <w:bCs/>
          <w:color w:val="0F243E" w:themeColor="text2" w:themeShade="80"/>
          <w:sz w:val="20"/>
          <w:szCs w:val="20"/>
          <w:rtl/>
        </w:rPr>
        <w:tab/>
      </w:r>
      <w:r w:rsidR="00B4327F" w:rsidRPr="00F93F84">
        <w:rPr>
          <w:rFonts w:hint="cs"/>
          <w:b/>
          <w:bCs/>
          <w:color w:val="0F243E" w:themeColor="text2" w:themeShade="80"/>
          <w:sz w:val="20"/>
          <w:szCs w:val="20"/>
          <w:rtl/>
        </w:rPr>
        <w:t>ב. ב"י</w:t>
      </w:r>
      <w:r w:rsidR="00B4327F" w:rsidRPr="00F93F84">
        <w:rPr>
          <w:rFonts w:hint="cs"/>
          <w:color w:val="0F243E" w:themeColor="text2" w:themeShade="80"/>
          <w:sz w:val="20"/>
          <w:szCs w:val="20"/>
          <w:rtl/>
        </w:rPr>
        <w:t>- לא הוצרך רש"י לבאר לא ישב במקומו אלא רק 'לא יעמוד', שהרי עמידה במקום שרגיל אביו לשבת אינה זלזול באביו. אי נמי,</w:t>
      </w:r>
      <w:r w:rsidR="001C2321" w:rsidRPr="00F93F84">
        <w:rPr>
          <w:rFonts w:hint="cs"/>
          <w:color w:val="0F243E" w:themeColor="text2" w:themeShade="80"/>
          <w:sz w:val="20"/>
          <w:szCs w:val="20"/>
          <w:rtl/>
        </w:rPr>
        <w:t xml:space="preserve"> </w:t>
      </w:r>
      <w:r w:rsidR="00B4327F" w:rsidRPr="00F93F84">
        <w:rPr>
          <w:rFonts w:hint="cs"/>
          <w:color w:val="0F243E" w:themeColor="text2" w:themeShade="80"/>
          <w:sz w:val="20"/>
          <w:szCs w:val="20"/>
          <w:rtl/>
        </w:rPr>
        <w:t xml:space="preserve">'לא יעמוד במקומו הכוונה לישיבה, וא"כ יש שני סוגי ישיבה במקום אביו ולכן פירש רש"י שעמידה היינו במקום שעומד בסוד זקנים. </w:t>
      </w:r>
    </w:p>
    <w:p w:rsidR="00F416CC" w:rsidRPr="00F93F84" w:rsidRDefault="00F416CC" w:rsidP="007D797F">
      <w:pPr>
        <w:pStyle w:val="a3"/>
        <w:jc w:val="both"/>
        <w:rPr>
          <w:color w:val="0F243E" w:themeColor="text2" w:themeShade="80"/>
          <w:sz w:val="20"/>
          <w:szCs w:val="20"/>
          <w:rtl/>
        </w:rPr>
      </w:pPr>
    </w:p>
    <w:p w:rsidR="00A31789" w:rsidRPr="00F93F84" w:rsidRDefault="00F416CC" w:rsidP="00A31789">
      <w:pPr>
        <w:pStyle w:val="a3"/>
        <w:jc w:val="both"/>
        <w:rPr>
          <w:rFonts w:hint="cs"/>
          <w:color w:val="0F243E" w:themeColor="text2" w:themeShade="80"/>
          <w:sz w:val="20"/>
          <w:szCs w:val="20"/>
          <w:rtl/>
        </w:rPr>
      </w:pPr>
      <w:r w:rsidRPr="00F93F84">
        <w:rPr>
          <w:rFonts w:hint="cs"/>
          <w:b/>
          <w:bCs/>
          <w:color w:val="0F243E" w:themeColor="text2" w:themeShade="80"/>
          <w:sz w:val="20"/>
          <w:szCs w:val="20"/>
          <w:rtl/>
        </w:rPr>
        <w:t>אורחות חיים</w:t>
      </w:r>
      <w:r w:rsidRPr="00F93F84">
        <w:rPr>
          <w:rFonts w:hint="cs"/>
          <w:color w:val="0F243E" w:themeColor="text2" w:themeShade="80"/>
          <w:sz w:val="20"/>
          <w:szCs w:val="20"/>
          <w:rtl/>
        </w:rPr>
        <w:t>- אסור לשבת בצד אביו ללא דבר המפסיק ביניהם.</w:t>
      </w:r>
    </w:p>
    <w:p w:rsidR="00A31789" w:rsidRPr="00F93F84" w:rsidRDefault="00A31789" w:rsidP="00A31789">
      <w:pPr>
        <w:pStyle w:val="a3"/>
        <w:jc w:val="both"/>
        <w:rPr>
          <w:rFonts w:hint="cs"/>
          <w:color w:val="0F243E" w:themeColor="text2" w:themeShade="80"/>
          <w:sz w:val="20"/>
          <w:szCs w:val="20"/>
          <w:rtl/>
        </w:rPr>
      </w:pPr>
    </w:p>
    <w:p w:rsidR="00F416CC" w:rsidRPr="00F93F84" w:rsidRDefault="00F416CC" w:rsidP="00A31789">
      <w:pPr>
        <w:pStyle w:val="a3"/>
        <w:jc w:val="both"/>
        <w:rPr>
          <w:color w:val="0F243E" w:themeColor="text2" w:themeShade="80"/>
          <w:sz w:val="18"/>
          <w:szCs w:val="18"/>
          <w:rtl/>
        </w:rPr>
      </w:pPr>
      <w:r w:rsidRPr="00F93F84">
        <w:rPr>
          <w:rFonts w:hint="cs"/>
          <w:b/>
          <w:bCs/>
          <w:color w:val="0F243E" w:themeColor="text2" w:themeShade="80"/>
          <w:rtl/>
        </w:rPr>
        <w:t>לא יכריע את דבריו</w:t>
      </w:r>
    </w:p>
    <w:p w:rsidR="00F416CC" w:rsidRPr="00F93F84" w:rsidRDefault="00F416CC" w:rsidP="007D797F">
      <w:pPr>
        <w:pStyle w:val="a3"/>
        <w:jc w:val="both"/>
        <w:rPr>
          <w:color w:val="0F243E" w:themeColor="text2" w:themeShade="80"/>
          <w:sz w:val="20"/>
          <w:szCs w:val="20"/>
          <w:rtl/>
        </w:rPr>
      </w:pPr>
      <w:r w:rsidRPr="00F93F84">
        <w:rPr>
          <w:rFonts w:hint="cs"/>
          <w:b/>
          <w:bCs/>
          <w:color w:val="0F243E" w:themeColor="text2" w:themeShade="80"/>
          <w:sz w:val="20"/>
          <w:szCs w:val="20"/>
          <w:rtl/>
        </w:rPr>
        <w:t>שם</w:t>
      </w:r>
      <w:r w:rsidRPr="00F93F84">
        <w:rPr>
          <w:rFonts w:hint="cs"/>
          <w:color w:val="0F243E" w:themeColor="text2" w:themeShade="80"/>
          <w:sz w:val="20"/>
          <w:szCs w:val="20"/>
          <w:rtl/>
        </w:rPr>
        <w:t xml:space="preserve">- ולא יכריע את דבריו. </w:t>
      </w:r>
    </w:p>
    <w:p w:rsidR="00F416CC" w:rsidRPr="00F93F84" w:rsidRDefault="00A0458E"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r>
      <w:r w:rsidR="00F416CC" w:rsidRPr="00F93F84">
        <w:rPr>
          <w:rFonts w:hint="cs"/>
          <w:b/>
          <w:bCs/>
          <w:color w:val="0F243E" w:themeColor="text2" w:themeShade="80"/>
          <w:sz w:val="20"/>
          <w:szCs w:val="20"/>
          <w:rtl/>
        </w:rPr>
        <w:t>א. רש"י</w:t>
      </w:r>
      <w:r w:rsidR="00F416CC" w:rsidRPr="00F93F84">
        <w:rPr>
          <w:rFonts w:hint="cs"/>
          <w:color w:val="0F243E" w:themeColor="text2" w:themeShade="80"/>
          <w:sz w:val="20"/>
          <w:szCs w:val="20"/>
          <w:rtl/>
        </w:rPr>
        <w:t>- אם היה חולק עם אחר בהלכה לא יאמר נראים דברי פלוני.</w:t>
      </w:r>
    </w:p>
    <w:p w:rsidR="000E4E9A" w:rsidRPr="00F93F84" w:rsidRDefault="00A0458E" w:rsidP="000E4E9A">
      <w:pPr>
        <w:pStyle w:val="a3"/>
        <w:jc w:val="both"/>
        <w:rPr>
          <w:color w:val="0F243E" w:themeColor="text2" w:themeShade="80"/>
          <w:sz w:val="16"/>
          <w:szCs w:val="16"/>
          <w:rtl/>
        </w:rPr>
      </w:pPr>
      <w:r w:rsidRPr="00F93F84">
        <w:rPr>
          <w:rFonts w:hint="cs"/>
          <w:b/>
          <w:bCs/>
          <w:color w:val="0F243E" w:themeColor="text2" w:themeShade="80"/>
          <w:sz w:val="20"/>
          <w:szCs w:val="20"/>
          <w:rtl/>
        </w:rPr>
        <w:tab/>
      </w:r>
      <w:r w:rsidR="00F416CC" w:rsidRPr="00F93F84">
        <w:rPr>
          <w:rFonts w:hint="cs"/>
          <w:b/>
          <w:bCs/>
          <w:color w:val="0F243E" w:themeColor="text2" w:themeShade="80"/>
          <w:sz w:val="20"/>
          <w:szCs w:val="20"/>
          <w:rtl/>
        </w:rPr>
        <w:t>ב. רמ"ה</w:t>
      </w:r>
      <w:r w:rsidR="00F416CC" w:rsidRPr="00F93F84">
        <w:rPr>
          <w:rFonts w:hint="cs"/>
          <w:color w:val="0F243E" w:themeColor="text2" w:themeShade="80"/>
          <w:sz w:val="20"/>
          <w:szCs w:val="20"/>
          <w:rtl/>
        </w:rPr>
        <w:t xml:space="preserve">- </w:t>
      </w:r>
      <w:r w:rsidR="00F416CC" w:rsidRPr="00F93F84">
        <w:rPr>
          <w:rFonts w:hint="cs"/>
          <w:color w:val="0F243E" w:themeColor="text2" w:themeShade="80"/>
          <w:sz w:val="16"/>
          <w:szCs w:val="16"/>
          <w:rtl/>
        </w:rPr>
        <w:t>היינו 'סותר דברי אביו' שגם הוא אסור, אלא</w:t>
      </w:r>
      <w:r w:rsidR="00F416CC" w:rsidRPr="00F93F84">
        <w:rPr>
          <w:rFonts w:hint="cs"/>
          <w:color w:val="0F243E" w:themeColor="text2" w:themeShade="80"/>
          <w:sz w:val="20"/>
          <w:szCs w:val="20"/>
          <w:rtl/>
        </w:rPr>
        <w:t>, 'לא יכריע את דבריו' היינו שלא יאמר נראים דברי אבא</w:t>
      </w:r>
      <w:r w:rsidR="000E4E9A" w:rsidRPr="00F93F84">
        <w:rPr>
          <w:rFonts w:hint="cs"/>
          <w:color w:val="0F243E" w:themeColor="text2" w:themeShade="80"/>
          <w:sz w:val="20"/>
          <w:szCs w:val="20"/>
          <w:rtl/>
        </w:rPr>
        <w:t xml:space="preserve"> אלא אם יש לו תשובה ישיב לדברי החולקים</w:t>
      </w:r>
      <w:r w:rsidR="00F416CC" w:rsidRPr="00F93F84">
        <w:rPr>
          <w:rFonts w:hint="cs"/>
          <w:color w:val="0F243E" w:themeColor="text2" w:themeShade="80"/>
          <w:sz w:val="20"/>
          <w:szCs w:val="20"/>
          <w:rtl/>
        </w:rPr>
        <w:t xml:space="preserve">. </w:t>
      </w:r>
      <w:r w:rsidR="00F416CC" w:rsidRPr="00F93F84">
        <w:rPr>
          <w:rFonts w:hint="cs"/>
          <w:color w:val="0F243E" w:themeColor="text2" w:themeShade="80"/>
          <w:sz w:val="16"/>
          <w:szCs w:val="16"/>
          <w:rtl/>
        </w:rPr>
        <w:t>ב"י- וניתן לתרץ דברי רש"י, א'- שישנם שני סוגים של סותר את דבריו, ב'- שאף לדברי רש"י אסור לומר 'נראים דברי אבא'.</w:t>
      </w:r>
    </w:p>
    <w:p w:rsidR="00F416CC" w:rsidRPr="00F93F84" w:rsidRDefault="000E4E9A" w:rsidP="000E4E9A">
      <w:pPr>
        <w:pStyle w:val="a3"/>
        <w:jc w:val="both"/>
        <w:rPr>
          <w:color w:val="0F243E" w:themeColor="text2" w:themeShade="80"/>
          <w:sz w:val="16"/>
          <w:szCs w:val="16"/>
          <w:rtl/>
        </w:rPr>
      </w:pPr>
      <w:r w:rsidRPr="00F93F84">
        <w:rPr>
          <w:rFonts w:hint="cs"/>
          <w:b/>
          <w:bCs/>
          <w:color w:val="0F243E" w:themeColor="text2" w:themeShade="80"/>
          <w:sz w:val="20"/>
          <w:szCs w:val="20"/>
          <w:rtl/>
        </w:rPr>
        <w:t>ב"י</w:t>
      </w:r>
      <w:r w:rsidRPr="00F93F84">
        <w:rPr>
          <w:rFonts w:hint="cs"/>
          <w:color w:val="0F243E" w:themeColor="text2" w:themeShade="80"/>
          <w:sz w:val="20"/>
          <w:szCs w:val="20"/>
          <w:rtl/>
        </w:rPr>
        <w:t xml:space="preserve">- מדברי הרמב"ם משמע שמותר להכריע דבריו שלא בפניו </w:t>
      </w:r>
      <w:r w:rsidRPr="00F93F84">
        <w:rPr>
          <w:rFonts w:hint="cs"/>
          <w:color w:val="0F243E" w:themeColor="text2" w:themeShade="80"/>
          <w:sz w:val="16"/>
          <w:szCs w:val="16"/>
          <w:rtl/>
        </w:rPr>
        <w:t>שלגבי רבו כתב 'בפניו', משמע שלא בפניו מותר וכ"ש לגבי אביו.</w:t>
      </w:r>
      <w:r w:rsidR="00F416CC" w:rsidRPr="00F93F84">
        <w:rPr>
          <w:rFonts w:hint="cs"/>
          <w:color w:val="0F243E" w:themeColor="text2" w:themeShade="80"/>
          <w:sz w:val="16"/>
          <w:szCs w:val="16"/>
          <w:rtl/>
        </w:rPr>
        <w:t xml:space="preserve">  </w:t>
      </w:r>
    </w:p>
    <w:p w:rsidR="000E4E9A" w:rsidRPr="00F93F84" w:rsidRDefault="000E4E9A" w:rsidP="000E4E9A">
      <w:pPr>
        <w:pStyle w:val="a3"/>
        <w:jc w:val="both"/>
        <w:rPr>
          <w:color w:val="0F243E" w:themeColor="text2" w:themeShade="80"/>
          <w:sz w:val="20"/>
          <w:szCs w:val="20"/>
          <w:rtl/>
        </w:rPr>
      </w:pPr>
    </w:p>
    <w:p w:rsidR="000E4E9A" w:rsidRPr="00F93F84" w:rsidRDefault="000E4E9A" w:rsidP="000E4E9A">
      <w:pPr>
        <w:pStyle w:val="a3"/>
        <w:jc w:val="both"/>
        <w:rPr>
          <w:b/>
          <w:bCs/>
          <w:color w:val="0F243E" w:themeColor="text2" w:themeShade="80"/>
          <w:rtl/>
        </w:rPr>
      </w:pPr>
      <w:r w:rsidRPr="00F93F84">
        <w:rPr>
          <w:rFonts w:hint="cs"/>
          <w:b/>
          <w:bCs/>
          <w:color w:val="0F243E" w:themeColor="text2" w:themeShade="80"/>
          <w:rtl/>
        </w:rPr>
        <w:t>קריאה בשמו</w:t>
      </w:r>
    </w:p>
    <w:p w:rsidR="000E4E9A" w:rsidRPr="00F93F84" w:rsidRDefault="00A0458E" w:rsidP="000E4E9A">
      <w:pPr>
        <w:pStyle w:val="a3"/>
        <w:jc w:val="both"/>
        <w:rPr>
          <w:color w:val="0F243E" w:themeColor="text2" w:themeShade="80"/>
          <w:sz w:val="20"/>
          <w:szCs w:val="20"/>
          <w:rtl/>
        </w:rPr>
      </w:pPr>
      <w:r w:rsidRPr="00F93F84">
        <w:rPr>
          <w:rFonts w:hint="cs"/>
          <w:b/>
          <w:bCs/>
          <w:color w:val="0F243E" w:themeColor="text2" w:themeShade="80"/>
          <w:sz w:val="20"/>
          <w:szCs w:val="20"/>
          <w:rtl/>
        </w:rPr>
        <w:tab/>
      </w:r>
      <w:r w:rsidR="008E3174" w:rsidRPr="00F93F84">
        <w:rPr>
          <w:rFonts w:hint="cs"/>
          <w:b/>
          <w:bCs/>
          <w:color w:val="0F243E" w:themeColor="text2" w:themeShade="80"/>
          <w:sz w:val="20"/>
          <w:szCs w:val="20"/>
          <w:rtl/>
        </w:rPr>
        <w:t xml:space="preserve">א. </w:t>
      </w:r>
      <w:r w:rsidR="000E4E9A" w:rsidRPr="00F93F84">
        <w:rPr>
          <w:rFonts w:hint="cs"/>
          <w:b/>
          <w:bCs/>
          <w:color w:val="0F243E" w:themeColor="text2" w:themeShade="80"/>
          <w:sz w:val="20"/>
          <w:szCs w:val="20"/>
          <w:rtl/>
        </w:rPr>
        <w:t>רמב"ם</w:t>
      </w:r>
      <w:r w:rsidR="000E4E9A" w:rsidRPr="00F93F84">
        <w:rPr>
          <w:rFonts w:hint="cs"/>
          <w:color w:val="0F243E" w:themeColor="text2" w:themeShade="80"/>
          <w:sz w:val="20"/>
          <w:szCs w:val="20"/>
          <w:rtl/>
        </w:rPr>
        <w:t>- לא יקראנו בשמו לא בחייו ולא במותו אלא אומר אבא מרי. היה שם אביו או שם רבו כשם אחרים, משנ</w:t>
      </w:r>
      <w:r w:rsidR="008E3174" w:rsidRPr="00F93F84">
        <w:rPr>
          <w:rFonts w:hint="cs"/>
          <w:color w:val="0F243E" w:themeColor="text2" w:themeShade="80"/>
          <w:sz w:val="20"/>
          <w:szCs w:val="20"/>
          <w:rtl/>
        </w:rPr>
        <w:t>ה את שמם, ובשמות מצויים מותר לקרוא לאחרים, אבל לא בפניו.</w:t>
      </w:r>
      <w:r w:rsidR="000E4E9A" w:rsidRPr="00F93F84">
        <w:rPr>
          <w:rFonts w:hint="cs"/>
          <w:color w:val="0F243E" w:themeColor="text2" w:themeShade="80"/>
          <w:sz w:val="20"/>
          <w:szCs w:val="20"/>
          <w:rtl/>
        </w:rPr>
        <w:t xml:space="preserve"> </w:t>
      </w:r>
      <w:r w:rsidR="008E3174" w:rsidRPr="00F93F84">
        <w:rPr>
          <w:rFonts w:hint="cs"/>
          <w:color w:val="0F243E" w:themeColor="text2" w:themeShade="80"/>
          <w:sz w:val="20"/>
          <w:szCs w:val="20"/>
          <w:rtl/>
        </w:rPr>
        <w:t xml:space="preserve"> </w:t>
      </w:r>
    </w:p>
    <w:p w:rsidR="008E3174" w:rsidRPr="00F93F84" w:rsidRDefault="00A0458E" w:rsidP="000E4E9A">
      <w:pPr>
        <w:pStyle w:val="a3"/>
        <w:jc w:val="both"/>
        <w:rPr>
          <w:color w:val="0F243E" w:themeColor="text2" w:themeShade="80"/>
          <w:sz w:val="20"/>
          <w:szCs w:val="20"/>
          <w:rtl/>
        </w:rPr>
      </w:pPr>
      <w:r w:rsidRPr="00F93F84">
        <w:rPr>
          <w:rFonts w:hint="cs"/>
          <w:b/>
          <w:bCs/>
          <w:color w:val="0F243E" w:themeColor="text2" w:themeShade="80"/>
          <w:sz w:val="20"/>
          <w:szCs w:val="20"/>
          <w:rtl/>
        </w:rPr>
        <w:tab/>
      </w:r>
      <w:r w:rsidR="008E3174" w:rsidRPr="00F93F84">
        <w:rPr>
          <w:rFonts w:hint="cs"/>
          <w:b/>
          <w:bCs/>
          <w:color w:val="0F243E" w:themeColor="text2" w:themeShade="80"/>
          <w:sz w:val="20"/>
          <w:szCs w:val="20"/>
          <w:rtl/>
        </w:rPr>
        <w:t>ב. טור</w:t>
      </w:r>
      <w:r w:rsidR="008E3174" w:rsidRPr="00F93F84">
        <w:rPr>
          <w:rFonts w:hint="cs"/>
          <w:color w:val="0F243E" w:themeColor="text2" w:themeShade="80"/>
          <w:sz w:val="20"/>
          <w:szCs w:val="20"/>
          <w:rtl/>
        </w:rPr>
        <w:t>- ונראה לי שאין להזהר לקרוא לאחרים בשם שהוא כשם אביו אלא בשמות נדירים, אבל בשמות מצויים כגון אברהם וכדו' אין בכך איסור.</w:t>
      </w:r>
    </w:p>
    <w:p w:rsidR="000E4E9A" w:rsidRPr="00F93F84" w:rsidRDefault="000E4E9A" w:rsidP="007D797F">
      <w:pPr>
        <w:pStyle w:val="a3"/>
        <w:jc w:val="both"/>
        <w:rPr>
          <w:color w:val="0F243E" w:themeColor="text2" w:themeShade="80"/>
          <w:sz w:val="16"/>
          <w:szCs w:val="16"/>
          <w:rtl/>
        </w:rPr>
      </w:pPr>
    </w:p>
    <w:p w:rsidR="000E4E9A" w:rsidRPr="00F93F84" w:rsidRDefault="00A0458E" w:rsidP="00A0458E">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771548" w:rsidRPr="00F93F84" w:rsidRDefault="005E0C16" w:rsidP="0031243B">
      <w:pPr>
        <w:pStyle w:val="a3"/>
        <w:jc w:val="both"/>
        <w:rPr>
          <w:color w:val="0F243E" w:themeColor="text2" w:themeShade="80"/>
          <w:sz w:val="20"/>
          <w:szCs w:val="20"/>
          <w:rtl/>
        </w:rPr>
      </w:pPr>
      <w:hyperlink r:id="rId12" w:anchor="סימן רמ - איזהו כבוד ואיזהו מורא ודיניהם. ובו כ" w:history="1">
        <w:r w:rsidR="00AC55E3" w:rsidRPr="00F93F84">
          <w:rPr>
            <w:b/>
            <w:bCs/>
            <w:color w:val="0F243E" w:themeColor="text2" w:themeShade="80"/>
            <w:sz w:val="20"/>
            <w:szCs w:val="20"/>
            <w:rtl/>
          </w:rPr>
          <w:t>ב.</w:t>
        </w:r>
      </w:hyperlink>
      <w:r w:rsidR="00AC55E3" w:rsidRPr="00F93F84">
        <w:rPr>
          <w:color w:val="0F243E" w:themeColor="text2" w:themeShade="80"/>
          <w:sz w:val="20"/>
          <w:szCs w:val="20"/>
          <w:rtl/>
        </w:rPr>
        <w:t xml:space="preserve"> איזו מורא לא יעמוד במקומו המיוחד לו לעמוד שם בסוד זקנים עם חביריו או מקום המיוחד לו להתפלל ולא ישב במקום המיוחד לו להסב בביתו ולא סותר את דבריו ולא מכריע את דבריו בפניו אפילו לומר נראין דברי אבא ולא יקראנו בשמו לא בחייו ולא במותו אלא אומר אבא מארי היה שם אביו כשם אחרים משנה שמם אם הוא שם שהוא פלאי שאין הכל רגילים לקרות בו.</w:t>
      </w:r>
      <w:r w:rsidR="00AC55E3" w:rsidRPr="00F93F84">
        <w:rPr>
          <w:rFonts w:ascii="Arial" w:hAnsi="Arial" w:cs="Arial"/>
          <w:color w:val="0F243E" w:themeColor="text2" w:themeShade="80"/>
          <w:sz w:val="30"/>
          <w:szCs w:val="30"/>
          <w:rtl/>
        </w:rPr>
        <w:t xml:space="preserve"> </w:t>
      </w:r>
      <w:r w:rsidR="00AC55E3" w:rsidRPr="00F93F84">
        <w:rPr>
          <w:rFonts w:cs="Guttman Rashi"/>
          <w:b/>
          <w:bCs/>
          <w:color w:val="0F243E" w:themeColor="text2" w:themeShade="80"/>
          <w:sz w:val="20"/>
          <w:szCs w:val="20"/>
          <w:rtl/>
        </w:rPr>
        <w:t>אבל שם שרגילין בו מותר לקרות אחרים שלא בפניו (טור)</w:t>
      </w:r>
      <w:r w:rsidR="0031243B" w:rsidRPr="00F93F84">
        <w:rPr>
          <w:rFonts w:cs="Guttman Rashi" w:hint="cs"/>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31243B"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ח. </w:t>
      </w:r>
      <w:r w:rsidR="0031243B" w:rsidRPr="00F93F84">
        <w:rPr>
          <w:rFonts w:hint="cs"/>
          <w:b/>
          <w:bCs/>
          <w:color w:val="0F243E" w:themeColor="text2" w:themeShade="80"/>
          <w:sz w:val="24"/>
          <w:szCs w:val="24"/>
          <w:rtl/>
        </w:rPr>
        <w:t>איזהו כבוד</w:t>
      </w:r>
    </w:p>
    <w:p w:rsidR="00FA4137" w:rsidRPr="00F93F84" w:rsidRDefault="00FA4137" w:rsidP="007D797F">
      <w:pPr>
        <w:pStyle w:val="a3"/>
        <w:jc w:val="both"/>
        <w:rPr>
          <w:rFonts w:hint="cs"/>
          <w:b/>
          <w:bCs/>
          <w:color w:val="0F243E" w:themeColor="text2" w:themeShade="80"/>
          <w:sz w:val="14"/>
          <w:szCs w:val="14"/>
          <w:rtl/>
        </w:rPr>
      </w:pPr>
    </w:p>
    <w:p w:rsidR="00E66F3D" w:rsidRPr="00F93F84" w:rsidRDefault="00C54662"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לא:-</w:t>
      </w:r>
      <w:r w:rsidRPr="00F93F84">
        <w:rPr>
          <w:rFonts w:hint="cs"/>
          <w:color w:val="0F243E" w:themeColor="text2" w:themeShade="80"/>
          <w:sz w:val="20"/>
          <w:szCs w:val="20"/>
          <w:rtl/>
        </w:rPr>
        <w:t xml:space="preserve"> איזהו כבוד, מאכיל ומשקה מלביש ומכסה מכניס ומוציא.</w:t>
      </w:r>
    </w:p>
    <w:p w:rsidR="00C54662" w:rsidRPr="00F93F84" w:rsidRDefault="00C54662" w:rsidP="00C54662">
      <w:pPr>
        <w:pStyle w:val="a3"/>
        <w:jc w:val="both"/>
        <w:rPr>
          <w:rFonts w:hint="cs"/>
          <w:color w:val="0F243E" w:themeColor="text2" w:themeShade="80"/>
          <w:sz w:val="20"/>
          <w:szCs w:val="20"/>
          <w:rtl/>
        </w:rPr>
      </w:pPr>
      <w:r w:rsidRPr="00F93F84">
        <w:rPr>
          <w:rFonts w:hint="cs"/>
          <w:b/>
          <w:bCs/>
          <w:color w:val="0F243E" w:themeColor="text2" w:themeShade="80"/>
          <w:sz w:val="20"/>
          <w:szCs w:val="20"/>
          <w:rtl/>
        </w:rPr>
        <w:t>תני אבימי בריה דרבי אבהו</w:t>
      </w:r>
      <w:r w:rsidRPr="00F93F84">
        <w:rPr>
          <w:rFonts w:hint="cs"/>
          <w:color w:val="0F243E" w:themeColor="text2" w:themeShade="80"/>
          <w:sz w:val="20"/>
          <w:szCs w:val="20"/>
          <w:rtl/>
        </w:rPr>
        <w:t xml:space="preserve">- יש מאכיל לאביו פסיוני וטורדו מן העולם </w:t>
      </w:r>
      <w:r w:rsidRPr="00F93F84">
        <w:rPr>
          <w:rFonts w:hint="cs"/>
          <w:b/>
          <w:bCs/>
          <w:color w:val="0F243E" w:themeColor="text2" w:themeShade="80"/>
          <w:sz w:val="16"/>
          <w:szCs w:val="16"/>
          <w:rtl/>
        </w:rPr>
        <w:t>רש"י</w:t>
      </w:r>
      <w:r w:rsidRPr="00F93F84">
        <w:rPr>
          <w:rFonts w:hint="cs"/>
          <w:color w:val="0F243E" w:themeColor="text2" w:themeShade="80"/>
          <w:sz w:val="16"/>
          <w:szCs w:val="16"/>
          <w:rtl/>
        </w:rPr>
        <w:t xml:space="preserve">- שנענש עליו שמראה לו צרות עין על סעודתו. </w:t>
      </w:r>
      <w:r w:rsidRPr="00F93F84">
        <w:rPr>
          <w:rFonts w:hint="cs"/>
          <w:color w:val="0F243E" w:themeColor="text2" w:themeShade="80"/>
          <w:sz w:val="20"/>
          <w:szCs w:val="20"/>
          <w:rtl/>
        </w:rPr>
        <w:t>טור- וישמשנו בשאר דברים שהשמש משמש בהם את רבו.</w:t>
      </w:r>
    </w:p>
    <w:p w:rsidR="0031243B" w:rsidRPr="00F93F84" w:rsidRDefault="0031243B" w:rsidP="00C54662">
      <w:pPr>
        <w:pStyle w:val="a3"/>
        <w:jc w:val="both"/>
        <w:rPr>
          <w:color w:val="0F243E" w:themeColor="text2" w:themeShade="80"/>
          <w:sz w:val="14"/>
          <w:szCs w:val="14"/>
          <w:rtl/>
        </w:rPr>
      </w:pPr>
    </w:p>
    <w:p w:rsidR="0031243B" w:rsidRPr="00F93F84" w:rsidRDefault="0031243B" w:rsidP="0031243B">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31243B" w:rsidRPr="00F93F84" w:rsidRDefault="005E0C16" w:rsidP="0031243B">
      <w:pPr>
        <w:pStyle w:val="a3"/>
        <w:jc w:val="both"/>
        <w:rPr>
          <w:rFonts w:hint="cs"/>
          <w:b/>
          <w:bCs/>
          <w:color w:val="0F243E" w:themeColor="text2" w:themeShade="80"/>
          <w:sz w:val="20"/>
          <w:szCs w:val="20"/>
          <w:rtl/>
        </w:rPr>
      </w:pPr>
      <w:hyperlink r:id="rId13" w:anchor="סימן רמ - איזהו כבוד ואיזהו מורא ודיניהם. ובו כ" w:history="1">
        <w:r w:rsidR="00771548" w:rsidRPr="00F93F84">
          <w:rPr>
            <w:rStyle w:val="a4"/>
            <w:rFonts w:asciiTheme="minorBidi" w:hAnsiTheme="minorBidi"/>
            <w:b/>
            <w:bCs/>
            <w:color w:val="0F243E" w:themeColor="text2" w:themeShade="80"/>
            <w:sz w:val="20"/>
            <w:szCs w:val="20"/>
            <w:rtl/>
          </w:rPr>
          <w:t>ד.</w:t>
        </w:r>
      </w:hyperlink>
      <w:r w:rsidR="00771548" w:rsidRPr="00F93F84">
        <w:rPr>
          <w:rStyle w:val="a4"/>
          <w:rFonts w:asciiTheme="minorBidi" w:hAnsiTheme="minorBidi"/>
          <w:color w:val="0F243E" w:themeColor="text2" w:themeShade="80"/>
          <w:sz w:val="20"/>
          <w:szCs w:val="20"/>
          <w:rtl/>
        </w:rPr>
        <w:t xml:space="preserve"> איזהו כבוד</w:t>
      </w:r>
      <w:r w:rsidR="0031243B" w:rsidRPr="00F93F84">
        <w:rPr>
          <w:rStyle w:val="a4"/>
          <w:rFonts w:asciiTheme="minorBidi" w:hAnsiTheme="minorBidi" w:hint="cs"/>
          <w:color w:val="0F243E" w:themeColor="text2" w:themeShade="80"/>
          <w:sz w:val="20"/>
          <w:szCs w:val="20"/>
          <w:rtl/>
        </w:rPr>
        <w:t>,</w:t>
      </w:r>
      <w:r w:rsidR="00771548" w:rsidRPr="00F93F84">
        <w:rPr>
          <w:rStyle w:val="a4"/>
          <w:rFonts w:asciiTheme="minorBidi" w:hAnsiTheme="minorBidi"/>
          <w:color w:val="0F243E" w:themeColor="text2" w:themeShade="80"/>
          <w:sz w:val="20"/>
          <w:szCs w:val="20"/>
          <w:rtl/>
        </w:rPr>
        <w:t xml:space="preserve"> מאכילו ומשקהו מלביש ומכסה מכניס ומוציא</w:t>
      </w:r>
      <w:r w:rsidR="0031243B" w:rsidRPr="00F93F84">
        <w:rPr>
          <w:rStyle w:val="a4"/>
          <w:rFonts w:asciiTheme="minorBidi" w:hAnsiTheme="minorBidi" w:hint="cs"/>
          <w:color w:val="0F243E" w:themeColor="text2" w:themeShade="80"/>
          <w:sz w:val="20"/>
          <w:szCs w:val="20"/>
          <w:rtl/>
        </w:rPr>
        <w:t>.</w:t>
      </w:r>
      <w:r w:rsidR="00771548" w:rsidRPr="00F93F84">
        <w:rPr>
          <w:rStyle w:val="a4"/>
          <w:rFonts w:asciiTheme="minorBidi" w:hAnsiTheme="minorBidi"/>
          <w:color w:val="0F243E" w:themeColor="text2" w:themeShade="80"/>
          <w:sz w:val="20"/>
          <w:szCs w:val="20"/>
          <w:rtl/>
        </w:rPr>
        <w:t xml:space="preserve"> ויתננו לו בסבר פנים יפות שאפי' מאכילו בכל יום פטומות והראה לו פנים זועפות נענש עליו:</w:t>
      </w:r>
      <w:r w:rsidR="00771548" w:rsidRPr="00F93F84">
        <w:rPr>
          <w:color w:val="0F243E" w:themeColor="text2" w:themeShade="80"/>
          <w:sz w:val="20"/>
          <w:szCs w:val="20"/>
          <w:rtl/>
        </w:rPr>
        <w:t xml:space="preserve"> </w:t>
      </w:r>
      <w:r w:rsidR="00771548" w:rsidRPr="00F93F84">
        <w:rPr>
          <w:rFonts w:cs="Guttman Rashi"/>
          <w:b/>
          <w:bCs/>
          <w:color w:val="0F243E" w:themeColor="text2" w:themeShade="80"/>
          <w:sz w:val="20"/>
          <w:szCs w:val="20"/>
          <w:rtl/>
        </w:rPr>
        <w:t>הגה: וכן להיפך אם מטחין אביו ברחיים וכוונתו לטובה כדי שינצל אביו מדבר קשה יותר מזה ומדבר פיוסים על לב אביו ומראה לו שכוונתו לטובה עד שיתרצה אביו לטחון ברחיים נוחל עולם הבא (גמ' ורש"י פ"ק דקדושין וירושלמי) וישמשנו בשאר דברים שהשמש משמש רבו</w:t>
      </w:r>
      <w:r w:rsidR="0031243B" w:rsidRPr="00F93F84">
        <w:rPr>
          <w:rFonts w:cs="Guttman Rashi" w:hint="cs"/>
          <w:b/>
          <w:bCs/>
          <w:color w:val="0F243E" w:themeColor="text2" w:themeShade="80"/>
          <w:sz w:val="20"/>
          <w:szCs w:val="20"/>
          <w:rtl/>
        </w:rPr>
        <w:t>.</w:t>
      </w:r>
    </w:p>
    <w:p w:rsidR="0031243B" w:rsidRPr="00F93F84" w:rsidRDefault="0031243B" w:rsidP="0031243B">
      <w:pPr>
        <w:pStyle w:val="a3"/>
        <w:jc w:val="both"/>
        <w:rPr>
          <w:rFonts w:hint="cs"/>
          <w:color w:val="0F243E" w:themeColor="text2" w:themeShade="80"/>
          <w:sz w:val="16"/>
          <w:szCs w:val="16"/>
          <w:rtl/>
        </w:rPr>
      </w:pPr>
    </w:p>
    <w:p w:rsidR="00CA224E" w:rsidRPr="00F93F84" w:rsidRDefault="00CA224E" w:rsidP="00CA224E">
      <w:pPr>
        <w:pStyle w:val="a3"/>
        <w:jc w:val="both"/>
        <w:rPr>
          <w:rFonts w:asciiTheme="minorBidi" w:eastAsia="Arial Unicode MS" w:hAnsiTheme="minorBidi"/>
          <w:b/>
          <w:bCs/>
          <w:i/>
          <w:iCs/>
          <w:color w:val="0F243E" w:themeColor="text2" w:themeShade="80"/>
          <w:sz w:val="28"/>
          <w:szCs w:val="28"/>
          <w:rtl/>
        </w:rPr>
      </w:pPr>
      <w:r w:rsidRPr="00F93F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5408" behindDoc="0" locked="0" layoutInCell="1" allowOverlap="1" wp14:anchorId="58DD9551" wp14:editId="47B6198C">
                <wp:simplePos x="0" y="0"/>
                <wp:positionH relativeFrom="column">
                  <wp:posOffset>1034028</wp:posOffset>
                </wp:positionH>
                <wp:positionV relativeFrom="paragraph">
                  <wp:posOffset>173024</wp:posOffset>
                </wp:positionV>
                <wp:extent cx="2331720" cy="0"/>
                <wp:effectExtent l="0" t="0" r="11430" b="19050"/>
                <wp:wrapNone/>
                <wp:docPr id="1" name="מחבר ישר 1"/>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 o:spid="_x0000_s1026"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4pt,13.6pt" to="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" strokecolor="#0f243e [1615]"/>
            </w:pict>
          </mc:Fallback>
        </mc:AlternateContent>
      </w:r>
      <w:r w:rsidRPr="00F93F84">
        <w:rPr>
          <w:rFonts w:asciiTheme="minorBidi" w:eastAsia="Arial Unicode MS" w:hAnsiTheme="minorBidi"/>
          <w:b/>
          <w:bCs/>
          <w:i/>
          <w:iCs/>
          <w:color w:val="0F243E" w:themeColor="text2" w:themeShade="80"/>
          <w:sz w:val="28"/>
          <w:szCs w:val="28"/>
          <w:rtl/>
        </w:rPr>
        <w:t xml:space="preserve">קידושין </w:t>
      </w:r>
      <w:r w:rsidRPr="00F93F84">
        <w:rPr>
          <w:rFonts w:asciiTheme="minorBidi" w:eastAsia="Arial Unicode MS" w:hAnsiTheme="minorBidi" w:hint="cs"/>
          <w:b/>
          <w:bCs/>
          <w:i/>
          <w:iCs/>
          <w:color w:val="0F243E" w:themeColor="text2" w:themeShade="80"/>
          <w:sz w:val="28"/>
          <w:szCs w:val="28"/>
          <w:rtl/>
        </w:rPr>
        <w:t>לב</w:t>
      </w:r>
    </w:p>
    <w:p w:rsidR="00CA224E" w:rsidRPr="00F93F84" w:rsidRDefault="00CA224E" w:rsidP="0031243B">
      <w:pPr>
        <w:pStyle w:val="a3"/>
        <w:jc w:val="both"/>
        <w:rPr>
          <w:rFonts w:hint="cs"/>
          <w:color w:val="0F243E" w:themeColor="text2" w:themeShade="80"/>
          <w:sz w:val="14"/>
          <w:szCs w:val="14"/>
          <w:rtl/>
        </w:rPr>
      </w:pPr>
    </w:p>
    <w:p w:rsidR="0031243B" w:rsidRPr="00F93F84" w:rsidRDefault="00F93F84" w:rsidP="0031243B">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א. </w:t>
      </w:r>
      <w:r w:rsidR="0031243B" w:rsidRPr="00F93F84">
        <w:rPr>
          <w:rFonts w:hint="cs"/>
          <w:b/>
          <w:bCs/>
          <w:color w:val="0F243E" w:themeColor="text2" w:themeShade="80"/>
          <w:sz w:val="24"/>
          <w:szCs w:val="24"/>
          <w:rtl/>
        </w:rPr>
        <w:t>כיבוד אב משל אב או משל בן</w:t>
      </w:r>
    </w:p>
    <w:p w:rsidR="0031243B" w:rsidRPr="00F93F84" w:rsidRDefault="0031243B" w:rsidP="0031243B">
      <w:pPr>
        <w:pStyle w:val="a3"/>
        <w:jc w:val="both"/>
        <w:rPr>
          <w:rFonts w:hint="cs"/>
          <w:color w:val="0F243E" w:themeColor="text2" w:themeShade="80"/>
          <w:sz w:val="20"/>
          <w:szCs w:val="20"/>
          <w:rtl/>
        </w:rPr>
      </w:pPr>
    </w:p>
    <w:p w:rsidR="008E3174" w:rsidRPr="00F93F84" w:rsidRDefault="0031243B" w:rsidP="0031243B">
      <w:pPr>
        <w:pStyle w:val="a3"/>
        <w:jc w:val="both"/>
        <w:rPr>
          <w:color w:val="0F243E" w:themeColor="text2" w:themeShade="80"/>
          <w:sz w:val="20"/>
          <w:szCs w:val="20"/>
          <w:rtl/>
        </w:rPr>
      </w:pPr>
      <w:r w:rsidRPr="00F93F84">
        <w:rPr>
          <w:rFonts w:hint="cs"/>
          <w:b/>
          <w:bCs/>
          <w:color w:val="0F243E" w:themeColor="text2" w:themeShade="80"/>
          <w:sz w:val="20"/>
          <w:szCs w:val="20"/>
          <w:rtl/>
        </w:rPr>
        <w:t xml:space="preserve">קידושין </w:t>
      </w:r>
      <w:r w:rsidR="008E3174" w:rsidRPr="00F93F84">
        <w:rPr>
          <w:rFonts w:hint="cs"/>
          <w:b/>
          <w:bCs/>
          <w:color w:val="0F243E" w:themeColor="text2" w:themeShade="80"/>
          <w:sz w:val="20"/>
          <w:szCs w:val="20"/>
          <w:rtl/>
        </w:rPr>
        <w:t>לב:-</w:t>
      </w:r>
      <w:r w:rsidR="008E3174" w:rsidRPr="00F93F84">
        <w:rPr>
          <w:rFonts w:hint="cs"/>
          <w:color w:val="0F243E" w:themeColor="text2" w:themeShade="80"/>
          <w:sz w:val="20"/>
          <w:szCs w:val="20"/>
          <w:rtl/>
        </w:rPr>
        <w:t xml:space="preserve"> מאכיל ומשקה משל אב או משלו [משל הבן]</w:t>
      </w:r>
    </w:p>
    <w:p w:rsidR="008E3174" w:rsidRPr="00F93F84" w:rsidRDefault="00C270D4"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t xml:space="preserve">א. </w:t>
      </w:r>
      <w:r w:rsidR="008E3174" w:rsidRPr="00F93F84">
        <w:rPr>
          <w:rFonts w:hint="cs"/>
          <w:b/>
          <w:bCs/>
          <w:color w:val="0F243E" w:themeColor="text2" w:themeShade="80"/>
          <w:sz w:val="20"/>
          <w:szCs w:val="20"/>
          <w:rtl/>
        </w:rPr>
        <w:t>רב יהודה</w:t>
      </w:r>
      <w:r w:rsidR="008E3174" w:rsidRPr="00F93F84">
        <w:rPr>
          <w:rFonts w:hint="cs"/>
          <w:color w:val="0F243E" w:themeColor="text2" w:themeShade="80"/>
          <w:sz w:val="20"/>
          <w:szCs w:val="20"/>
          <w:rtl/>
        </w:rPr>
        <w:t xml:space="preserve"> - משל בן. </w:t>
      </w:r>
    </w:p>
    <w:p w:rsidR="008E3174" w:rsidRPr="00F93F84" w:rsidRDefault="00C270D4" w:rsidP="005A0A0E">
      <w:pPr>
        <w:pStyle w:val="a3"/>
        <w:jc w:val="both"/>
        <w:rPr>
          <w:b/>
          <w:bCs/>
          <w:color w:val="0F243E" w:themeColor="text2" w:themeShade="80"/>
          <w:sz w:val="20"/>
          <w:szCs w:val="20"/>
          <w:rtl/>
        </w:rPr>
      </w:pPr>
      <w:r w:rsidRPr="00F93F84">
        <w:rPr>
          <w:rFonts w:hint="cs"/>
          <w:b/>
          <w:bCs/>
          <w:color w:val="0F243E" w:themeColor="text2" w:themeShade="80"/>
          <w:sz w:val="20"/>
          <w:szCs w:val="20"/>
          <w:rtl/>
        </w:rPr>
        <w:tab/>
        <w:t xml:space="preserve">ב. </w:t>
      </w:r>
      <w:r w:rsidR="008E3174" w:rsidRPr="00F93F84">
        <w:rPr>
          <w:rFonts w:hint="cs"/>
          <w:b/>
          <w:bCs/>
          <w:color w:val="0F243E" w:themeColor="text2" w:themeShade="80"/>
          <w:sz w:val="20"/>
          <w:szCs w:val="20"/>
          <w:rtl/>
        </w:rPr>
        <w:t>רב נתן בר אושעיא</w:t>
      </w:r>
      <w:r w:rsidR="008E3174" w:rsidRPr="00F93F84">
        <w:rPr>
          <w:rFonts w:hint="cs"/>
          <w:color w:val="0F243E" w:themeColor="text2" w:themeShade="80"/>
          <w:sz w:val="20"/>
          <w:szCs w:val="20"/>
          <w:rtl/>
        </w:rPr>
        <w:t>- משל אב.</w:t>
      </w:r>
      <w:r w:rsidR="005A0A0E" w:rsidRPr="00F93F84">
        <w:rPr>
          <w:rFonts w:hint="cs"/>
          <w:color w:val="0F243E" w:themeColor="text2" w:themeShade="80"/>
          <w:sz w:val="20"/>
          <w:szCs w:val="20"/>
          <w:rtl/>
        </w:rPr>
        <w:t xml:space="preserve"> אורו רבנן משל אב.- </w:t>
      </w:r>
      <w:r w:rsidR="005A0A0E" w:rsidRPr="00F93F84">
        <w:rPr>
          <w:rFonts w:hint="cs"/>
          <w:b/>
          <w:bCs/>
          <w:color w:val="0F243E" w:themeColor="text2" w:themeShade="80"/>
          <w:sz w:val="20"/>
          <w:szCs w:val="20"/>
          <w:rtl/>
        </w:rPr>
        <w:t xml:space="preserve">השאילתות, רי"ף, רמב"ם, תוס', רא"ש. </w:t>
      </w:r>
    </w:p>
    <w:p w:rsidR="005A0A0E" w:rsidRPr="00F93F84" w:rsidRDefault="005A0A0E" w:rsidP="005A0A0E">
      <w:pPr>
        <w:pStyle w:val="a3"/>
        <w:jc w:val="both"/>
        <w:rPr>
          <w:b/>
          <w:bCs/>
          <w:color w:val="0F243E" w:themeColor="text2" w:themeShade="80"/>
          <w:rtl/>
        </w:rPr>
      </w:pPr>
      <w:r w:rsidRPr="00F93F84">
        <w:rPr>
          <w:rFonts w:hint="cs"/>
          <w:b/>
          <w:bCs/>
          <w:color w:val="0F243E" w:themeColor="text2" w:themeShade="80"/>
          <w:rtl/>
        </w:rPr>
        <w:t xml:space="preserve">אם אין לאב </w:t>
      </w:r>
    </w:p>
    <w:p w:rsidR="005A0A0E" w:rsidRPr="00F93F84" w:rsidRDefault="005A0A0E" w:rsidP="005A0A0E">
      <w:pPr>
        <w:pStyle w:val="a3"/>
        <w:jc w:val="both"/>
        <w:rPr>
          <w:b/>
          <w:bCs/>
          <w:color w:val="0F243E" w:themeColor="text2" w:themeShade="80"/>
          <w:sz w:val="20"/>
          <w:szCs w:val="20"/>
          <w:rtl/>
        </w:rPr>
      </w:pPr>
      <w:r w:rsidRPr="00F93F84">
        <w:rPr>
          <w:rFonts w:hint="cs"/>
          <w:b/>
          <w:bCs/>
          <w:color w:val="0F243E" w:themeColor="text2" w:themeShade="80"/>
          <w:sz w:val="20"/>
          <w:szCs w:val="20"/>
          <w:rtl/>
        </w:rPr>
        <w:t>רי"ף, רמב"ם, תוס', תוס' בשם השאילתות</w:t>
      </w:r>
      <w:r w:rsidRPr="00F93F84">
        <w:rPr>
          <w:rFonts w:hint="cs"/>
          <w:color w:val="0F243E" w:themeColor="text2" w:themeShade="80"/>
          <w:sz w:val="20"/>
          <w:szCs w:val="20"/>
          <w:rtl/>
        </w:rPr>
        <w:t xml:space="preserve">- כופין את הבן וזן את אביו כפי מה שהוא יכול. ב"י- ונראה שאין כופין אותו אלא כפי מה שהוא חייב לתת לצדקה וכן נראה מדברי </w:t>
      </w:r>
      <w:r w:rsidRPr="00F93F84">
        <w:rPr>
          <w:rFonts w:hint="cs"/>
          <w:b/>
          <w:bCs/>
          <w:color w:val="0F243E" w:themeColor="text2" w:themeShade="80"/>
          <w:sz w:val="20"/>
          <w:szCs w:val="20"/>
          <w:rtl/>
        </w:rPr>
        <w:t>הרי"ף והרא"ש</w:t>
      </w:r>
      <w:r w:rsidRPr="00F93F84">
        <w:rPr>
          <w:rFonts w:hint="cs"/>
          <w:color w:val="0F243E" w:themeColor="text2" w:themeShade="80"/>
          <w:sz w:val="20"/>
          <w:szCs w:val="20"/>
          <w:rtl/>
        </w:rPr>
        <w:t xml:space="preserve"> שכתבו שלוקחים ממנו בתורת צדקה. וכן נראה מדברי </w:t>
      </w:r>
      <w:r w:rsidRPr="00F93F84">
        <w:rPr>
          <w:rFonts w:hint="cs"/>
          <w:b/>
          <w:bCs/>
          <w:color w:val="0F243E" w:themeColor="text2" w:themeShade="80"/>
          <w:sz w:val="20"/>
          <w:szCs w:val="20"/>
          <w:rtl/>
        </w:rPr>
        <w:t>הרמב"ם והטור.</w:t>
      </w:r>
    </w:p>
    <w:p w:rsidR="00AF7E42" w:rsidRPr="00F93F84" w:rsidRDefault="005A0A0E" w:rsidP="005A0A0E">
      <w:pPr>
        <w:pStyle w:val="a3"/>
        <w:jc w:val="both"/>
        <w:rPr>
          <w:color w:val="0F243E" w:themeColor="text2" w:themeShade="80"/>
          <w:sz w:val="20"/>
          <w:szCs w:val="20"/>
          <w:rtl/>
        </w:rPr>
      </w:pPr>
      <w:r w:rsidRPr="00F93F84">
        <w:rPr>
          <w:rFonts w:hint="cs"/>
          <w:b/>
          <w:bCs/>
          <w:color w:val="0F243E" w:themeColor="text2" w:themeShade="80"/>
          <w:sz w:val="20"/>
          <w:szCs w:val="20"/>
          <w:rtl/>
        </w:rPr>
        <w:t>תשובות הגהות מימון</w:t>
      </w:r>
      <w:r w:rsidRPr="00F93F84">
        <w:rPr>
          <w:rFonts w:hint="cs"/>
          <w:color w:val="0F243E" w:themeColor="text2" w:themeShade="80"/>
          <w:sz w:val="20"/>
          <w:szCs w:val="20"/>
          <w:rtl/>
        </w:rPr>
        <w:t xml:space="preserve">- אם יש לו כמה בנים אין כופין את מי שאין לו וצריך לחזר על הפתחים, אלא אותם שיש להם ולא יצטרכו לחזר. </w:t>
      </w:r>
      <w:r w:rsidR="00AF7E42" w:rsidRPr="00F93F84">
        <w:rPr>
          <w:rFonts w:hint="cs"/>
          <w:color w:val="0F243E" w:themeColor="text2" w:themeShade="80"/>
          <w:sz w:val="20"/>
          <w:szCs w:val="20"/>
          <w:rtl/>
        </w:rPr>
        <w:t>ואם יכולים לפרנסו בלא לחזר על הפתחים ואינם נותנים וגורמים לו לחזר על הפתחים תבא עליהם מארה. וכשיש נכסים לבן יכול לזונו משל מעשר עני, אלא שתבוא עליו מארה כמו"ש בגמ', אבל ליותר ממה שצריך, אין לנו כח לכופו, אבל יש בזה מצווה.</w:t>
      </w:r>
    </w:p>
    <w:p w:rsidR="00AF7E42" w:rsidRPr="00F93F84" w:rsidRDefault="00AF7E42" w:rsidP="005A0A0E">
      <w:pPr>
        <w:pStyle w:val="a3"/>
        <w:jc w:val="both"/>
        <w:rPr>
          <w:color w:val="0F243E" w:themeColor="text2" w:themeShade="80"/>
          <w:sz w:val="20"/>
          <w:szCs w:val="20"/>
          <w:rtl/>
        </w:rPr>
      </w:pPr>
    </w:p>
    <w:p w:rsidR="00AF7E42" w:rsidRPr="00F93F84" w:rsidRDefault="00AF7E42" w:rsidP="005A0A0E">
      <w:pPr>
        <w:pStyle w:val="a3"/>
        <w:jc w:val="both"/>
        <w:rPr>
          <w:b/>
          <w:bCs/>
          <w:color w:val="0F243E" w:themeColor="text2" w:themeShade="80"/>
          <w:rtl/>
        </w:rPr>
      </w:pPr>
      <w:r w:rsidRPr="00F93F84">
        <w:rPr>
          <w:rFonts w:hint="cs"/>
          <w:b/>
          <w:bCs/>
          <w:color w:val="0F243E" w:themeColor="text2" w:themeShade="80"/>
          <w:rtl/>
        </w:rPr>
        <w:t>כשאין גם לבן</w:t>
      </w:r>
    </w:p>
    <w:p w:rsidR="00C270D4" w:rsidRPr="00F93F84" w:rsidRDefault="00C63E82" w:rsidP="002836DB">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 xml:space="preserve">ירושלמי קידושין </w:t>
      </w:r>
      <w:r w:rsidR="00C270D4" w:rsidRPr="00F93F84">
        <w:rPr>
          <w:rFonts w:hint="cs"/>
          <w:b/>
          <w:bCs/>
          <w:color w:val="0F243E" w:themeColor="text2" w:themeShade="80"/>
          <w:sz w:val="20"/>
          <w:szCs w:val="20"/>
          <w:rtl/>
        </w:rPr>
        <w:t>[</w:t>
      </w:r>
      <w:r w:rsidRPr="00F93F84">
        <w:rPr>
          <w:rFonts w:hint="cs"/>
          <w:b/>
          <w:bCs/>
          <w:color w:val="0F243E" w:themeColor="text2" w:themeShade="80"/>
          <w:sz w:val="20"/>
          <w:szCs w:val="20"/>
          <w:rtl/>
        </w:rPr>
        <w:t>ה"ז</w:t>
      </w:r>
      <w:r w:rsidR="00C270D4" w:rsidRPr="00F93F84">
        <w:rPr>
          <w:rFonts w:hint="cs"/>
          <w:b/>
          <w:bCs/>
          <w:color w:val="0F243E" w:themeColor="text2" w:themeShade="80"/>
          <w:sz w:val="20"/>
          <w:szCs w:val="20"/>
          <w:rtl/>
        </w:rPr>
        <w:t>]</w:t>
      </w:r>
      <w:r w:rsidRPr="00F93F84">
        <w:rPr>
          <w:rFonts w:hint="cs"/>
          <w:b/>
          <w:bCs/>
          <w:color w:val="0F243E" w:themeColor="text2" w:themeShade="80"/>
          <w:sz w:val="20"/>
          <w:szCs w:val="20"/>
          <w:rtl/>
        </w:rPr>
        <w:t>- ר' שמעון בן יוחאי</w:t>
      </w:r>
      <w:r w:rsidRPr="00F93F84">
        <w:rPr>
          <w:rFonts w:hint="cs"/>
          <w:color w:val="0F243E" w:themeColor="text2" w:themeShade="80"/>
          <w:sz w:val="20"/>
          <w:szCs w:val="20"/>
          <w:rtl/>
        </w:rPr>
        <w:t xml:space="preserve">- כבד את וכו' בין יש לו בין אין לו ואפילו הוא מחזר על הפתחים- </w:t>
      </w:r>
      <w:r w:rsidRPr="00F93F84">
        <w:rPr>
          <w:rFonts w:hint="cs"/>
          <w:b/>
          <w:bCs/>
          <w:color w:val="0F243E" w:themeColor="text2" w:themeShade="80"/>
          <w:sz w:val="20"/>
          <w:szCs w:val="20"/>
          <w:rtl/>
        </w:rPr>
        <w:t xml:space="preserve">תוס', רא"ש. </w:t>
      </w:r>
    </w:p>
    <w:p w:rsidR="005A0A0E" w:rsidRPr="00F93F84" w:rsidRDefault="00C63E82" w:rsidP="002836DB">
      <w:pPr>
        <w:pStyle w:val="a3"/>
        <w:jc w:val="both"/>
        <w:rPr>
          <w:color w:val="0F243E" w:themeColor="text2" w:themeShade="80"/>
          <w:sz w:val="20"/>
          <w:szCs w:val="20"/>
          <w:rtl/>
        </w:rPr>
      </w:pPr>
      <w:r w:rsidRPr="00F93F84">
        <w:rPr>
          <w:rFonts w:hint="cs"/>
          <w:b/>
          <w:bCs/>
          <w:color w:val="0F243E" w:themeColor="text2" w:themeShade="80"/>
          <w:sz w:val="20"/>
          <w:szCs w:val="20"/>
          <w:rtl/>
        </w:rPr>
        <w:t>רא"ש, ר"ן בשם רבינו שמשון, הג"מ בשם סמ"ג</w:t>
      </w:r>
      <w:r w:rsidRPr="00F93F84">
        <w:rPr>
          <w:rFonts w:hint="cs"/>
          <w:color w:val="0F243E" w:themeColor="text2" w:themeShade="80"/>
          <w:sz w:val="20"/>
          <w:szCs w:val="20"/>
          <w:rtl/>
        </w:rPr>
        <w:t>- לא שיצטרך לחזר על הפתחים כדי לפרנס את אביו, אלא בגופו מכבד אותו ובטל ממלאכתו אף שמתוך כך יצטרך לחזר על הפתחים.</w:t>
      </w:r>
      <w:r w:rsidR="00AF7E42" w:rsidRPr="00F93F84">
        <w:rPr>
          <w:rFonts w:hint="cs"/>
          <w:color w:val="0F243E" w:themeColor="text2" w:themeShade="80"/>
          <w:sz w:val="20"/>
          <w:szCs w:val="20"/>
          <w:rtl/>
        </w:rPr>
        <w:t xml:space="preserve"> </w:t>
      </w:r>
      <w:r w:rsidR="00943A05" w:rsidRPr="00F93F84">
        <w:rPr>
          <w:rFonts w:hint="cs"/>
          <w:b/>
          <w:bCs/>
          <w:color w:val="0F243E" w:themeColor="text2" w:themeShade="80"/>
          <w:sz w:val="20"/>
          <w:szCs w:val="20"/>
          <w:rtl/>
        </w:rPr>
        <w:t>רמ"ה, רבינו ירוחם</w:t>
      </w:r>
      <w:r w:rsidR="00943A05" w:rsidRPr="00F93F84">
        <w:rPr>
          <w:rFonts w:hint="cs"/>
          <w:color w:val="0F243E" w:themeColor="text2" w:themeShade="80"/>
          <w:sz w:val="20"/>
          <w:szCs w:val="20"/>
          <w:rtl/>
        </w:rPr>
        <w:t>- ביטול המלאכה הוא רק כ</w:t>
      </w:r>
      <w:r w:rsidRPr="00F93F84">
        <w:rPr>
          <w:rFonts w:hint="cs"/>
          <w:color w:val="0F243E" w:themeColor="text2" w:themeShade="80"/>
          <w:sz w:val="20"/>
          <w:szCs w:val="20"/>
          <w:rtl/>
        </w:rPr>
        <w:t>שיש לבן ממון למזונות עצמו</w:t>
      </w:r>
      <w:r w:rsidR="00943A05" w:rsidRPr="00F93F84">
        <w:rPr>
          <w:rFonts w:hint="cs"/>
          <w:color w:val="0F243E" w:themeColor="text2" w:themeShade="80"/>
          <w:sz w:val="20"/>
          <w:szCs w:val="20"/>
          <w:rtl/>
        </w:rPr>
        <w:t xml:space="preserve"> </w:t>
      </w:r>
      <w:r w:rsidR="00943A05" w:rsidRPr="00F93F84">
        <w:rPr>
          <w:rFonts w:hint="cs"/>
          <w:color w:val="0F243E" w:themeColor="text2" w:themeShade="80"/>
          <w:sz w:val="16"/>
          <w:szCs w:val="16"/>
          <w:rtl/>
        </w:rPr>
        <w:t xml:space="preserve">והטור הוסיף למזונות עצמו </w:t>
      </w:r>
      <w:r w:rsidR="00943A05" w:rsidRPr="00F93F84">
        <w:rPr>
          <w:rFonts w:hint="cs"/>
          <w:b/>
          <w:bCs/>
          <w:color w:val="0F243E" w:themeColor="text2" w:themeShade="80"/>
          <w:sz w:val="16"/>
          <w:szCs w:val="16"/>
          <w:rtl/>
        </w:rPr>
        <w:t>באותו יום</w:t>
      </w:r>
      <w:r w:rsidRPr="00F93F84">
        <w:rPr>
          <w:rFonts w:hint="cs"/>
          <w:color w:val="0F243E" w:themeColor="text2" w:themeShade="80"/>
          <w:sz w:val="20"/>
          <w:szCs w:val="20"/>
          <w:rtl/>
        </w:rPr>
        <w:t>, אבל אם אין לו</w:t>
      </w:r>
      <w:r w:rsidR="00943A05" w:rsidRPr="00F93F84">
        <w:rPr>
          <w:rFonts w:hint="cs"/>
          <w:color w:val="0F243E" w:themeColor="text2" w:themeShade="80"/>
          <w:sz w:val="20"/>
          <w:szCs w:val="20"/>
          <w:rtl/>
        </w:rPr>
        <w:t xml:space="preserve"> למזונותיו</w:t>
      </w:r>
      <w:r w:rsidRPr="00F93F84">
        <w:rPr>
          <w:rFonts w:hint="cs"/>
          <w:color w:val="0F243E" w:themeColor="text2" w:themeShade="80"/>
          <w:sz w:val="20"/>
          <w:szCs w:val="20"/>
          <w:rtl/>
        </w:rPr>
        <w:t>, לא מחוייב לבטל ממלאכתו ולחזור על הפתחים</w:t>
      </w:r>
      <w:r w:rsidR="002836DB" w:rsidRPr="00F93F84">
        <w:rPr>
          <w:rFonts w:hint="cs"/>
          <w:color w:val="0F243E" w:themeColor="text2" w:themeShade="80"/>
          <w:sz w:val="20"/>
          <w:szCs w:val="20"/>
          <w:rtl/>
        </w:rPr>
        <w:t xml:space="preserve"> בשביל מזונות</w:t>
      </w:r>
      <w:r w:rsidR="00943A05" w:rsidRPr="00F93F84">
        <w:rPr>
          <w:rFonts w:hint="cs"/>
          <w:color w:val="0F243E" w:themeColor="text2" w:themeShade="80"/>
          <w:sz w:val="20"/>
          <w:szCs w:val="20"/>
          <w:rtl/>
        </w:rPr>
        <w:t xml:space="preserve"> </w:t>
      </w:r>
      <w:r w:rsidR="002836DB" w:rsidRPr="00F93F84">
        <w:rPr>
          <w:rFonts w:hint="cs"/>
          <w:color w:val="0F243E" w:themeColor="text2" w:themeShade="80"/>
          <w:sz w:val="16"/>
          <w:szCs w:val="16"/>
          <w:rtl/>
        </w:rPr>
        <w:t>רבינו ירוחם</w:t>
      </w:r>
      <w:r w:rsidR="00943A05" w:rsidRPr="00F93F84">
        <w:rPr>
          <w:rFonts w:hint="cs"/>
          <w:color w:val="0F243E" w:themeColor="text2" w:themeShade="80"/>
          <w:sz w:val="16"/>
          <w:szCs w:val="16"/>
          <w:rtl/>
        </w:rPr>
        <w:t>- משום שלומדים כבוד אביו מכבוד המקום ובזה אין מחויב לבטל ממלאכתו ולבקר חולים וכדו' ושיחזר על הפתחים</w:t>
      </w:r>
      <w:r w:rsidRPr="00F93F84">
        <w:rPr>
          <w:rFonts w:hint="cs"/>
          <w:color w:val="0F243E" w:themeColor="text2" w:themeShade="80"/>
          <w:sz w:val="20"/>
          <w:szCs w:val="20"/>
          <w:rtl/>
        </w:rPr>
        <w:t xml:space="preserve">. </w:t>
      </w:r>
      <w:r w:rsidR="00AF7E42" w:rsidRPr="00F93F84">
        <w:rPr>
          <w:rFonts w:hint="cs"/>
          <w:color w:val="0F243E" w:themeColor="text2" w:themeShade="80"/>
          <w:sz w:val="20"/>
          <w:szCs w:val="20"/>
          <w:rtl/>
        </w:rPr>
        <w:t xml:space="preserve"> </w:t>
      </w:r>
      <w:r w:rsidR="005A0A0E" w:rsidRPr="00F93F84">
        <w:rPr>
          <w:rFonts w:hint="cs"/>
          <w:color w:val="0F243E" w:themeColor="text2" w:themeShade="80"/>
          <w:sz w:val="20"/>
          <w:szCs w:val="20"/>
          <w:rtl/>
        </w:rPr>
        <w:t xml:space="preserve"> </w:t>
      </w:r>
    </w:p>
    <w:p w:rsidR="005A0A0E" w:rsidRPr="00F93F84" w:rsidRDefault="005A0A0E" w:rsidP="005A0A0E">
      <w:pPr>
        <w:pStyle w:val="a3"/>
        <w:jc w:val="both"/>
        <w:rPr>
          <w:color w:val="0F243E" w:themeColor="text2" w:themeShade="80"/>
          <w:sz w:val="14"/>
          <w:szCs w:val="14"/>
          <w:rtl/>
        </w:rPr>
      </w:pPr>
    </w:p>
    <w:p w:rsidR="0031243B" w:rsidRPr="00F93F84" w:rsidRDefault="0031243B" w:rsidP="0031243B">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E66F3D" w:rsidRPr="00F93F84" w:rsidRDefault="005E0C16" w:rsidP="0031243B">
      <w:pPr>
        <w:pStyle w:val="a3"/>
        <w:jc w:val="both"/>
        <w:rPr>
          <w:b/>
          <w:bCs/>
          <w:color w:val="0F243E" w:themeColor="text2" w:themeShade="80"/>
          <w:sz w:val="20"/>
          <w:szCs w:val="20"/>
          <w:rtl/>
        </w:rPr>
      </w:pPr>
      <w:hyperlink r:id="rId14" w:anchor="סימן רמ - איזהו כבוד ואיזהו מורא ודיניהם. ובו כ" w:history="1">
        <w:r w:rsidR="00771548" w:rsidRPr="00F93F84">
          <w:rPr>
            <w:b/>
            <w:bCs/>
            <w:color w:val="0F243E" w:themeColor="text2" w:themeShade="80"/>
            <w:sz w:val="20"/>
            <w:szCs w:val="20"/>
            <w:rtl/>
          </w:rPr>
          <w:t>ה.</w:t>
        </w:r>
      </w:hyperlink>
      <w:r w:rsidR="00771548" w:rsidRPr="00F93F84">
        <w:rPr>
          <w:color w:val="0F243E" w:themeColor="text2" w:themeShade="80"/>
          <w:sz w:val="20"/>
          <w:szCs w:val="20"/>
          <w:rtl/>
        </w:rPr>
        <w:t xml:space="preserve"> זה שמאכילו ומשקהו משל אב ואם אם יש לו ואם אין לאב ויש לבן כופין אותו וזן אביו כפי מה שהוא יכול ואם אין לבן אינו חיי</w:t>
      </w:r>
      <w:r w:rsidR="00C270D4" w:rsidRPr="00F93F84">
        <w:rPr>
          <w:color w:val="0F243E" w:themeColor="text2" w:themeShade="80"/>
          <w:sz w:val="20"/>
          <w:szCs w:val="20"/>
          <w:rtl/>
        </w:rPr>
        <w:t>ב לחזר על הפתחים להאכיל את אביו</w:t>
      </w:r>
      <w:r w:rsidR="00C270D4" w:rsidRPr="00F93F84">
        <w:rPr>
          <w:rFonts w:hint="cs"/>
          <w:color w:val="0F243E" w:themeColor="text2" w:themeShade="80"/>
          <w:sz w:val="20"/>
          <w:szCs w:val="20"/>
          <w:rtl/>
        </w:rPr>
        <w:t>.</w:t>
      </w:r>
      <w:r w:rsidR="00771548" w:rsidRPr="00F93F84">
        <w:rPr>
          <w:color w:val="0F243E" w:themeColor="text2" w:themeShade="80"/>
          <w:sz w:val="20"/>
          <w:szCs w:val="20"/>
          <w:rtl/>
        </w:rPr>
        <w:t xml:space="preserve"> </w:t>
      </w:r>
      <w:r w:rsidR="00C270D4" w:rsidRPr="00F93F84">
        <w:rPr>
          <w:rFonts w:cs="Guttman Rashi"/>
          <w:b/>
          <w:bCs/>
          <w:color w:val="0F243E" w:themeColor="text2" w:themeShade="80"/>
          <w:sz w:val="20"/>
          <w:szCs w:val="20"/>
          <w:rtl/>
        </w:rPr>
        <w:t>הגה</w:t>
      </w:r>
      <w:r w:rsidR="00C270D4" w:rsidRPr="00F93F84">
        <w:rPr>
          <w:rFonts w:cs="Guttman Rashi" w:hint="cs"/>
          <w:b/>
          <w:bCs/>
          <w:color w:val="0F243E" w:themeColor="text2" w:themeShade="80"/>
          <w:sz w:val="20"/>
          <w:szCs w:val="20"/>
          <w:rtl/>
        </w:rPr>
        <w:t>,</w:t>
      </w:r>
      <w:r w:rsidR="00771548" w:rsidRPr="00F93F84">
        <w:rPr>
          <w:rFonts w:cs="Guttman Rashi"/>
          <w:b/>
          <w:bCs/>
          <w:color w:val="0F243E" w:themeColor="text2" w:themeShade="80"/>
          <w:sz w:val="20"/>
          <w:szCs w:val="20"/>
          <w:rtl/>
        </w:rPr>
        <w:t xml:space="preserve"> וי"א דאינו חייב ליתן לו רק מה שמחוייב ליתן לצדקה (כן כתב הב"י דנראה כן מדברי הרי"ף והרא"ש וכ"כ הר"ן פ"ק דקידושין) ומ"מ אם ידו משגת תבא מארה למי שמפרנס אביו ממעות צדקה שלו (הגהות מרדכי דב"ב ובהגהות פ"ק דב"מ ובחידושי אגודה) ואם יש לו בנים רבים מחשבים לפי ממון שלהם ואם מקצתן עשירים ומקצתן עניים מחייבים העשירים לבד. (תשובת מיימוני הלכות ממר</w:t>
      </w:r>
      <w:r w:rsidR="00C270D4" w:rsidRPr="00F93F84">
        <w:rPr>
          <w:rFonts w:cs="Guttman Rashi"/>
          <w:b/>
          <w:bCs/>
          <w:color w:val="0F243E" w:themeColor="text2" w:themeShade="80"/>
          <w:sz w:val="20"/>
          <w:szCs w:val="20"/>
          <w:rtl/>
        </w:rPr>
        <w:t>ים בשם מוהר"ם והביאה הבית יוסף)</w:t>
      </w:r>
      <w:r w:rsidR="00771548" w:rsidRPr="00F93F84">
        <w:rPr>
          <w:rFonts w:cs="Guttman Rashi"/>
          <w:b/>
          <w:bCs/>
          <w:color w:val="0F243E" w:themeColor="text2" w:themeShade="80"/>
          <w:sz w:val="20"/>
          <w:szCs w:val="20"/>
          <w:rtl/>
        </w:rPr>
        <w:t xml:space="preserve"> </w:t>
      </w:r>
      <w:r w:rsidR="00771548" w:rsidRPr="00F93F84">
        <w:rPr>
          <w:color w:val="0F243E" w:themeColor="text2" w:themeShade="80"/>
          <w:sz w:val="20"/>
          <w:szCs w:val="20"/>
          <w:rtl/>
        </w:rPr>
        <w:t>אבל חייב לכבדו בגופו אע"פ שמתוך כך בטל ממלאכתו ויצטרך לחזר על הפתחים ודוקא דאית לבן מזונות לאיתזוני ההוא יומא אבל אי לית ליה לא מחייב לבטל ממלאכתו ולחזר על הפתחים</w:t>
      </w:r>
      <w:r w:rsidR="00C270D4"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C270D4" w:rsidRPr="00F93F84" w:rsidRDefault="00F93F84" w:rsidP="003950E8">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ב. </w:t>
      </w:r>
      <w:r w:rsidR="00C270D4" w:rsidRPr="00F93F84">
        <w:rPr>
          <w:rFonts w:hint="cs"/>
          <w:b/>
          <w:bCs/>
          <w:color w:val="0F243E" w:themeColor="text2" w:themeShade="80"/>
          <w:sz w:val="24"/>
          <w:szCs w:val="24"/>
          <w:rtl/>
        </w:rPr>
        <w:t>עד היכן כיבוד אב ואם</w:t>
      </w:r>
    </w:p>
    <w:p w:rsidR="00A31789" w:rsidRPr="00F93F84" w:rsidRDefault="00A31789" w:rsidP="003950E8">
      <w:pPr>
        <w:pStyle w:val="a3"/>
        <w:jc w:val="both"/>
        <w:rPr>
          <w:rFonts w:hint="cs"/>
          <w:b/>
          <w:bCs/>
          <w:color w:val="0F243E" w:themeColor="text2" w:themeShade="80"/>
          <w:sz w:val="16"/>
          <w:szCs w:val="16"/>
          <w:rtl/>
        </w:rPr>
      </w:pPr>
    </w:p>
    <w:p w:rsidR="003950E8" w:rsidRPr="00F93F84" w:rsidRDefault="003950E8" w:rsidP="003950E8">
      <w:pPr>
        <w:pStyle w:val="a3"/>
        <w:jc w:val="both"/>
        <w:rPr>
          <w:color w:val="0F243E" w:themeColor="text2" w:themeShade="80"/>
          <w:sz w:val="20"/>
          <w:szCs w:val="20"/>
          <w:rtl/>
        </w:rPr>
      </w:pPr>
      <w:r w:rsidRPr="00F93F84">
        <w:rPr>
          <w:rFonts w:hint="cs"/>
          <w:b/>
          <w:bCs/>
          <w:color w:val="0F243E" w:themeColor="text2" w:themeShade="80"/>
          <w:sz w:val="20"/>
          <w:szCs w:val="20"/>
          <w:rtl/>
        </w:rPr>
        <w:t>קידושין לב.-</w:t>
      </w:r>
      <w:r w:rsidRPr="00F93F84">
        <w:rPr>
          <w:rFonts w:hint="cs"/>
          <w:color w:val="0F243E" w:themeColor="text2" w:themeShade="80"/>
          <w:sz w:val="20"/>
          <w:szCs w:val="20"/>
          <w:rtl/>
        </w:rPr>
        <w:t xml:space="preserve"> עד היכן כיבוד אב ואם, </w:t>
      </w:r>
      <w:r w:rsidRPr="00F93F84">
        <w:rPr>
          <w:rFonts w:hint="cs"/>
          <w:b/>
          <w:bCs/>
          <w:color w:val="0F243E" w:themeColor="text2" w:themeShade="80"/>
          <w:sz w:val="20"/>
          <w:szCs w:val="20"/>
          <w:rtl/>
        </w:rPr>
        <w:t>ר' אליעזר</w:t>
      </w:r>
      <w:r w:rsidRPr="00F93F84">
        <w:rPr>
          <w:rFonts w:hint="cs"/>
          <w:color w:val="0F243E" w:themeColor="text2" w:themeShade="80"/>
          <w:sz w:val="20"/>
          <w:szCs w:val="20"/>
          <w:rtl/>
        </w:rPr>
        <w:t xml:space="preserve">- עד שיטול ארנקי ויזרקנו לים בפניו ואינו מכלימו. </w:t>
      </w:r>
    </w:p>
    <w:p w:rsidR="00C270D4" w:rsidRPr="00F93F84" w:rsidRDefault="00C270D4" w:rsidP="003950E8">
      <w:pPr>
        <w:pStyle w:val="a3"/>
        <w:jc w:val="both"/>
        <w:rPr>
          <w:rFonts w:hint="cs"/>
          <w:color w:val="0F243E" w:themeColor="text2" w:themeShade="80"/>
          <w:sz w:val="20"/>
          <w:szCs w:val="20"/>
          <w:rtl/>
        </w:rPr>
      </w:pPr>
    </w:p>
    <w:p w:rsidR="003950E8" w:rsidRPr="00F93F84" w:rsidRDefault="003950E8" w:rsidP="003950E8">
      <w:pPr>
        <w:pStyle w:val="a3"/>
        <w:jc w:val="both"/>
        <w:rPr>
          <w:b/>
          <w:bCs/>
          <w:color w:val="0F243E" w:themeColor="text2" w:themeShade="80"/>
          <w:rtl/>
        </w:rPr>
      </w:pPr>
      <w:r w:rsidRPr="00F93F84">
        <w:rPr>
          <w:rFonts w:hint="cs"/>
          <w:b/>
          <w:bCs/>
          <w:color w:val="0F243E" w:themeColor="text2" w:themeShade="80"/>
          <w:rtl/>
        </w:rPr>
        <w:t>כיבוד אב משל אב או משל בן</w:t>
      </w:r>
    </w:p>
    <w:p w:rsidR="003950E8" w:rsidRPr="00F93F84" w:rsidRDefault="00C270D4" w:rsidP="003950E8">
      <w:pPr>
        <w:pStyle w:val="a3"/>
        <w:jc w:val="both"/>
        <w:rPr>
          <w:b/>
          <w:bCs/>
          <w:color w:val="0F243E" w:themeColor="text2" w:themeShade="80"/>
          <w:sz w:val="20"/>
          <w:szCs w:val="20"/>
          <w:rtl/>
        </w:rPr>
      </w:pPr>
      <w:r w:rsidRPr="00F93F84">
        <w:rPr>
          <w:rFonts w:hint="cs"/>
          <w:b/>
          <w:bCs/>
          <w:color w:val="0F243E" w:themeColor="text2" w:themeShade="80"/>
          <w:sz w:val="20"/>
          <w:szCs w:val="20"/>
          <w:rtl/>
        </w:rPr>
        <w:tab/>
      </w:r>
      <w:r w:rsidR="003950E8" w:rsidRPr="00F93F84">
        <w:rPr>
          <w:rFonts w:hint="cs"/>
          <w:b/>
          <w:bCs/>
          <w:color w:val="0F243E" w:themeColor="text2" w:themeShade="80"/>
          <w:sz w:val="20"/>
          <w:szCs w:val="20"/>
          <w:rtl/>
        </w:rPr>
        <w:t>א.</w:t>
      </w:r>
      <w:r w:rsidR="003950E8" w:rsidRPr="00F93F84">
        <w:rPr>
          <w:rFonts w:hint="cs"/>
          <w:color w:val="0F243E" w:themeColor="text2" w:themeShade="80"/>
          <w:sz w:val="20"/>
          <w:szCs w:val="20"/>
          <w:rtl/>
        </w:rPr>
        <w:t xml:space="preserve"> אין הבן חייב בכבוד האב, אלא משל אב. </w:t>
      </w:r>
      <w:r w:rsidR="003950E8" w:rsidRPr="00F93F84">
        <w:rPr>
          <w:rFonts w:hint="cs"/>
          <w:b/>
          <w:bCs/>
          <w:color w:val="0F243E" w:themeColor="text2" w:themeShade="80"/>
          <w:sz w:val="20"/>
          <w:szCs w:val="20"/>
          <w:rtl/>
        </w:rPr>
        <w:t>ב"י- וכן הלכה.</w:t>
      </w:r>
    </w:p>
    <w:p w:rsidR="003950E8" w:rsidRPr="00F93F84" w:rsidRDefault="00C270D4" w:rsidP="003950E8">
      <w:pPr>
        <w:pStyle w:val="a3"/>
        <w:jc w:val="both"/>
        <w:rPr>
          <w:color w:val="0F243E" w:themeColor="text2" w:themeShade="80"/>
          <w:sz w:val="20"/>
          <w:szCs w:val="20"/>
          <w:rtl/>
        </w:rPr>
      </w:pPr>
      <w:r w:rsidRPr="00F93F84">
        <w:rPr>
          <w:rFonts w:hint="cs"/>
          <w:b/>
          <w:bCs/>
          <w:color w:val="0F243E" w:themeColor="text2" w:themeShade="80"/>
          <w:sz w:val="20"/>
          <w:szCs w:val="20"/>
          <w:rtl/>
        </w:rPr>
        <w:tab/>
      </w:r>
      <w:r w:rsidR="003950E8" w:rsidRPr="00F93F84">
        <w:rPr>
          <w:rFonts w:hint="cs"/>
          <w:b/>
          <w:bCs/>
          <w:color w:val="0F243E" w:themeColor="text2" w:themeShade="80"/>
          <w:sz w:val="20"/>
          <w:szCs w:val="20"/>
          <w:rtl/>
        </w:rPr>
        <w:t>ב.</w:t>
      </w:r>
      <w:r w:rsidR="003950E8" w:rsidRPr="00F93F84">
        <w:rPr>
          <w:rFonts w:hint="cs"/>
          <w:color w:val="0F243E" w:themeColor="text2" w:themeShade="80"/>
          <w:sz w:val="20"/>
          <w:szCs w:val="20"/>
          <w:rtl/>
        </w:rPr>
        <w:t xml:space="preserve"> הבן חייב בכבוד אביו משל בן.</w:t>
      </w:r>
    </w:p>
    <w:p w:rsidR="003950E8" w:rsidRPr="00F93F84" w:rsidRDefault="003950E8" w:rsidP="003950E8">
      <w:pPr>
        <w:pStyle w:val="a3"/>
        <w:jc w:val="both"/>
        <w:rPr>
          <w:color w:val="0F243E" w:themeColor="text2" w:themeShade="80"/>
          <w:sz w:val="16"/>
          <w:szCs w:val="16"/>
          <w:rtl/>
        </w:rPr>
      </w:pPr>
    </w:p>
    <w:p w:rsidR="003950E8" w:rsidRPr="00F93F84" w:rsidRDefault="0031243B" w:rsidP="003950E8">
      <w:pPr>
        <w:pStyle w:val="a3"/>
        <w:jc w:val="both"/>
        <w:rPr>
          <w:rFonts w:hint="cs"/>
          <w:b/>
          <w:bCs/>
          <w:color w:val="0F243E" w:themeColor="text2" w:themeShade="80"/>
          <w:rtl/>
        </w:rPr>
      </w:pPr>
      <w:r w:rsidRPr="00F93F84">
        <w:rPr>
          <w:rFonts w:hint="cs"/>
          <w:b/>
          <w:bCs/>
          <w:color w:val="0F243E" w:themeColor="text2" w:themeShade="80"/>
          <w:rtl/>
        </w:rPr>
        <w:t>ארנק של אב או של בן</w:t>
      </w:r>
    </w:p>
    <w:p w:rsidR="003950E8" w:rsidRPr="00F93F84" w:rsidRDefault="00C270D4" w:rsidP="003950E8">
      <w:pPr>
        <w:pStyle w:val="a3"/>
        <w:jc w:val="both"/>
        <w:rPr>
          <w:color w:val="0F243E" w:themeColor="text2" w:themeShade="80"/>
          <w:sz w:val="16"/>
          <w:szCs w:val="16"/>
          <w:rtl/>
        </w:rPr>
      </w:pPr>
      <w:r w:rsidRPr="00F93F84">
        <w:rPr>
          <w:rFonts w:hint="cs"/>
          <w:b/>
          <w:bCs/>
          <w:color w:val="0F243E" w:themeColor="text2" w:themeShade="80"/>
          <w:sz w:val="20"/>
          <w:szCs w:val="20"/>
          <w:rtl/>
        </w:rPr>
        <w:tab/>
      </w:r>
      <w:r w:rsidR="003950E8" w:rsidRPr="00F93F84">
        <w:rPr>
          <w:rFonts w:hint="cs"/>
          <w:b/>
          <w:bCs/>
          <w:color w:val="0F243E" w:themeColor="text2" w:themeShade="80"/>
          <w:sz w:val="20"/>
          <w:szCs w:val="20"/>
          <w:rtl/>
        </w:rPr>
        <w:t>א. ר"י</w:t>
      </w:r>
      <w:r w:rsidR="003950E8" w:rsidRPr="00F93F84">
        <w:rPr>
          <w:rFonts w:hint="cs"/>
          <w:color w:val="0F243E" w:themeColor="text2" w:themeShade="80"/>
          <w:sz w:val="20"/>
          <w:szCs w:val="20"/>
          <w:rtl/>
        </w:rPr>
        <w:t xml:space="preserve">- מדובר בארנק של האב </w:t>
      </w:r>
      <w:r w:rsidR="003950E8" w:rsidRPr="00F93F84">
        <w:rPr>
          <w:rFonts w:hint="cs"/>
          <w:color w:val="0F243E" w:themeColor="text2" w:themeShade="80"/>
          <w:sz w:val="16"/>
          <w:szCs w:val="16"/>
          <w:rtl/>
        </w:rPr>
        <w:t>משום שהלכה שהבן חייב בכבוד אב משל אב. ואסור לבן להכלימו, אף שראוי ליורשו.</w:t>
      </w:r>
    </w:p>
    <w:p w:rsidR="003950E8" w:rsidRPr="00F93F84" w:rsidRDefault="00C270D4" w:rsidP="003950E8">
      <w:pPr>
        <w:pStyle w:val="a3"/>
        <w:jc w:val="both"/>
        <w:rPr>
          <w:color w:val="0F243E" w:themeColor="text2" w:themeShade="80"/>
          <w:sz w:val="16"/>
          <w:szCs w:val="16"/>
          <w:rtl/>
        </w:rPr>
      </w:pPr>
      <w:r w:rsidRPr="00F93F84">
        <w:rPr>
          <w:rFonts w:hint="cs"/>
          <w:b/>
          <w:bCs/>
          <w:color w:val="0F243E" w:themeColor="text2" w:themeShade="80"/>
          <w:sz w:val="20"/>
          <w:szCs w:val="20"/>
          <w:rtl/>
        </w:rPr>
        <w:tab/>
      </w:r>
      <w:r w:rsidR="003950E8" w:rsidRPr="00F93F84">
        <w:rPr>
          <w:rFonts w:hint="cs"/>
          <w:b/>
          <w:bCs/>
          <w:color w:val="0F243E" w:themeColor="text2" w:themeShade="80"/>
          <w:sz w:val="20"/>
          <w:szCs w:val="20"/>
          <w:rtl/>
        </w:rPr>
        <w:t>ב. רי"ף, רמב"ם</w:t>
      </w:r>
      <w:r w:rsidR="003950E8" w:rsidRPr="00F93F84">
        <w:rPr>
          <w:rFonts w:hint="cs"/>
          <w:color w:val="0F243E" w:themeColor="text2" w:themeShade="80"/>
          <w:sz w:val="20"/>
          <w:szCs w:val="20"/>
          <w:rtl/>
        </w:rPr>
        <w:t xml:space="preserve">- מדובר אף בארנק של הבן </w:t>
      </w:r>
      <w:r w:rsidR="003950E8" w:rsidRPr="00F93F84">
        <w:rPr>
          <w:rFonts w:hint="cs"/>
          <w:b/>
          <w:bCs/>
          <w:color w:val="0F243E" w:themeColor="text2" w:themeShade="80"/>
          <w:sz w:val="16"/>
          <w:szCs w:val="16"/>
          <w:rtl/>
        </w:rPr>
        <w:t>ב"י-</w:t>
      </w:r>
      <w:r w:rsidR="003950E8" w:rsidRPr="00F93F84">
        <w:rPr>
          <w:rFonts w:hint="cs"/>
          <w:color w:val="0F243E" w:themeColor="text2" w:themeShade="80"/>
          <w:sz w:val="16"/>
          <w:szCs w:val="16"/>
          <w:rtl/>
        </w:rPr>
        <w:t xml:space="preserve"> והרי הלכה שאין מחויב בכבוד אביו אלא משל אביו? יש לומר שמשל אב אמרו לגבי כבוד, אבל שלא לצערו יש לו לאבד כל ממון שבעולם, אי נמי, מדינא אינו חייב לחסר כיסו בשבילו, אבל מ"מ אם יחסר כיסו בשבילו, בכלל מצות כיבוד הוא. </w:t>
      </w:r>
    </w:p>
    <w:p w:rsidR="003950E8" w:rsidRPr="00F93F84" w:rsidRDefault="003950E8" w:rsidP="003950E8">
      <w:pPr>
        <w:pStyle w:val="a3"/>
        <w:jc w:val="both"/>
        <w:rPr>
          <w:color w:val="0F243E" w:themeColor="text2" w:themeShade="80"/>
          <w:sz w:val="14"/>
          <w:szCs w:val="14"/>
          <w:rtl/>
        </w:rPr>
      </w:pPr>
    </w:p>
    <w:p w:rsidR="00C270D4" w:rsidRPr="00F93F84" w:rsidRDefault="00C270D4" w:rsidP="00C270D4">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3950E8" w:rsidRPr="00F93F84" w:rsidRDefault="005E0C16" w:rsidP="00C270D4">
      <w:pPr>
        <w:pStyle w:val="a3"/>
        <w:jc w:val="both"/>
        <w:rPr>
          <w:rFonts w:ascii="Arial" w:hAnsi="Arial" w:cs="Arial"/>
          <w:color w:val="0F243E" w:themeColor="text2" w:themeShade="80"/>
          <w:sz w:val="20"/>
          <w:szCs w:val="20"/>
          <w:rtl/>
        </w:rPr>
      </w:pPr>
      <w:hyperlink r:id="rId15" w:anchor="סימן רמ - איזהו כבוד ואיזהו מורא ודיניהם. ובו כ" w:history="1">
        <w:r w:rsidR="003950E8" w:rsidRPr="00F93F84">
          <w:rPr>
            <w:b/>
            <w:bCs/>
            <w:color w:val="0F243E" w:themeColor="text2" w:themeShade="80"/>
            <w:sz w:val="20"/>
            <w:szCs w:val="20"/>
            <w:rtl/>
          </w:rPr>
          <w:t>ח.</w:t>
        </w:r>
      </w:hyperlink>
      <w:r w:rsidR="003950E8" w:rsidRPr="00F93F84">
        <w:rPr>
          <w:rFonts w:ascii="Arial" w:hAnsi="Arial" w:cs="Arial"/>
          <w:color w:val="0F243E" w:themeColor="text2" w:themeShade="80"/>
          <w:sz w:val="20"/>
          <w:szCs w:val="20"/>
          <w:rtl/>
        </w:rPr>
        <w:t xml:space="preserve"> עד היכן כיבוד אב ואם אפי' נטלו כיס של זהובים שלו והשליכו בפניו לים לא יכלימם ולא יצער בפניהם ולא יכעוס כנגדם אלא</w:t>
      </w:r>
      <w:r w:rsidR="00C270D4" w:rsidRPr="00F93F84">
        <w:rPr>
          <w:rFonts w:ascii="Arial" w:hAnsi="Arial" w:cs="Arial"/>
          <w:color w:val="0F243E" w:themeColor="text2" w:themeShade="80"/>
          <w:sz w:val="20"/>
          <w:szCs w:val="20"/>
          <w:rtl/>
        </w:rPr>
        <w:t xml:space="preserve"> יקבל גזירת הכתוב וישתוק</w:t>
      </w:r>
      <w:r w:rsidR="00C270D4" w:rsidRPr="00F93F84">
        <w:rPr>
          <w:rFonts w:ascii="Arial" w:hAnsi="Arial" w:cs="Arial" w:hint="cs"/>
          <w:color w:val="0F243E" w:themeColor="text2" w:themeShade="80"/>
          <w:sz w:val="20"/>
          <w:szCs w:val="20"/>
          <w:rtl/>
        </w:rPr>
        <w:t>.</w:t>
      </w:r>
      <w:r w:rsidR="003950E8" w:rsidRPr="00F93F84">
        <w:rPr>
          <w:rFonts w:ascii="Arial" w:hAnsi="Arial" w:cs="Arial"/>
          <w:color w:val="0F243E" w:themeColor="text2" w:themeShade="80"/>
          <w:sz w:val="20"/>
          <w:szCs w:val="20"/>
          <w:rtl/>
        </w:rPr>
        <w:t xml:space="preserve"> </w:t>
      </w:r>
      <w:r w:rsidR="00C270D4" w:rsidRPr="00F93F84">
        <w:rPr>
          <w:rFonts w:cs="Guttman Rashi"/>
          <w:b/>
          <w:bCs/>
          <w:color w:val="0F243E" w:themeColor="text2" w:themeShade="80"/>
          <w:sz w:val="20"/>
          <w:szCs w:val="20"/>
          <w:rtl/>
        </w:rPr>
        <w:t>הגה</w:t>
      </w:r>
      <w:r w:rsidR="00C270D4" w:rsidRPr="00F93F84">
        <w:rPr>
          <w:rFonts w:cs="Guttman Rashi" w:hint="cs"/>
          <w:b/>
          <w:bCs/>
          <w:color w:val="0F243E" w:themeColor="text2" w:themeShade="80"/>
          <w:sz w:val="20"/>
          <w:szCs w:val="20"/>
          <w:rtl/>
        </w:rPr>
        <w:t>,</w:t>
      </w:r>
      <w:r w:rsidR="003950E8" w:rsidRPr="00F93F84">
        <w:rPr>
          <w:rFonts w:cs="Guttman Rashi"/>
          <w:b/>
          <w:bCs/>
          <w:color w:val="0F243E" w:themeColor="text2" w:themeShade="80"/>
          <w:sz w:val="20"/>
          <w:szCs w:val="20"/>
          <w:rtl/>
        </w:rPr>
        <w:t xml:space="preserve"> ויש אומרים דאם רוצה לזרוק מעות של בן לים דיכול למונעו דהא אינו חייב לכבדו רק משל אב אבל לא משל בן ואין חילוק בין לכבדו או לצערו ודוקא קודם שזרקן דאפשר דממנע ולא עביד אבל אם כבר זרקוהו אסור לאכלומיה אבל יוכל לתבעו לדינא ודוקא אם רוצה לזרוק כיסו לים דאית ביה חסרון כים אבל אם רוצה להעביר ממנו ריוח בעלמא אסור בכל ענין בן שיש לו דין עם אביו והאב הוא תובע הבן צריך הבן לילך אחר אביו אע"פ שהבן הוא נתבע ודר בעיר אחרת שזהו כבוד אביו אבל האב חייב לשלם לבן הוצאות דאינו חייב לכבדו משל בן כמו שנתבאר</w:t>
      </w:r>
      <w:r w:rsidR="00C270D4" w:rsidRPr="00F93F84">
        <w:rPr>
          <w:rFonts w:cs="Guttman Rashi" w:hint="cs"/>
          <w:b/>
          <w:bCs/>
          <w:color w:val="0F243E" w:themeColor="text2" w:themeShade="80"/>
          <w:sz w:val="20"/>
          <w:szCs w:val="20"/>
          <w:rtl/>
        </w:rPr>
        <w:t>.</w:t>
      </w:r>
    </w:p>
    <w:p w:rsidR="00A31789" w:rsidRPr="00F93F84" w:rsidRDefault="003950E8" w:rsidP="00A31789">
      <w:pPr>
        <w:pStyle w:val="a3"/>
        <w:jc w:val="both"/>
        <w:rPr>
          <w:rFonts w:asciiTheme="minorBidi" w:hAnsiTheme="minorBidi"/>
          <w:b/>
          <w:bCs/>
          <w:color w:val="0F243E" w:themeColor="text2" w:themeShade="80"/>
          <w:sz w:val="6"/>
          <w:szCs w:val="6"/>
          <w:rtl/>
        </w:rPr>
      </w:pPr>
      <w:r w:rsidRPr="00F93F84">
        <w:rPr>
          <w:rFonts w:hint="cs"/>
          <w:color w:val="0F243E" w:themeColor="text2" w:themeShade="80"/>
          <w:sz w:val="20"/>
          <w:szCs w:val="20"/>
          <w:rtl/>
        </w:rPr>
        <w:t xml:space="preserve"> </w:t>
      </w: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E66F3D" w:rsidRPr="00F93F84" w:rsidRDefault="00F93F84" w:rsidP="00A31789">
      <w:pPr>
        <w:pStyle w:val="a3"/>
        <w:jc w:val="both"/>
        <w:rPr>
          <w:color w:val="0F243E" w:themeColor="text2" w:themeShade="80"/>
          <w:sz w:val="20"/>
          <w:szCs w:val="20"/>
          <w:rtl/>
        </w:rPr>
      </w:pPr>
      <w:r w:rsidRPr="00F93F84">
        <w:rPr>
          <w:rFonts w:hint="cs"/>
          <w:b/>
          <w:bCs/>
          <w:color w:val="0F243E" w:themeColor="text2" w:themeShade="80"/>
          <w:sz w:val="24"/>
          <w:szCs w:val="24"/>
          <w:rtl/>
        </w:rPr>
        <w:t xml:space="preserve">ג. </w:t>
      </w:r>
      <w:r w:rsidR="00C270D4" w:rsidRPr="00F93F84">
        <w:rPr>
          <w:rFonts w:hint="cs"/>
          <w:b/>
          <w:bCs/>
          <w:color w:val="0F243E" w:themeColor="text2" w:themeShade="80"/>
          <w:sz w:val="24"/>
          <w:szCs w:val="24"/>
          <w:rtl/>
        </w:rPr>
        <w:t>ראה אביו עובר על דברי תורה</w:t>
      </w:r>
    </w:p>
    <w:p w:rsidR="007D44EB" w:rsidRPr="00F93F84" w:rsidRDefault="007D44EB"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לב.- ברייתא</w:t>
      </w:r>
      <w:r w:rsidRPr="00F93F84">
        <w:rPr>
          <w:rFonts w:hint="cs"/>
          <w:color w:val="0F243E" w:themeColor="text2" w:themeShade="80"/>
          <w:sz w:val="20"/>
          <w:szCs w:val="20"/>
          <w:rtl/>
        </w:rPr>
        <w:t xml:space="preserve">- הרי שהיה אביו עובר על דברי תורה אל יאמר לו אבא, עברת על דברי תורה, אלא אומר לו אבא, מקרא כתוב בתורה כך. </w:t>
      </w:r>
    </w:p>
    <w:p w:rsidR="007D44EB" w:rsidRPr="00F93F84" w:rsidRDefault="007D44EB" w:rsidP="007D797F">
      <w:pPr>
        <w:pStyle w:val="a3"/>
        <w:jc w:val="both"/>
        <w:rPr>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א. רש"י</w:t>
      </w:r>
      <w:r w:rsidRPr="00F93F84">
        <w:rPr>
          <w:rFonts w:hint="cs"/>
          <w:color w:val="0F243E" w:themeColor="text2" w:themeShade="80"/>
          <w:sz w:val="20"/>
          <w:szCs w:val="20"/>
          <w:rtl/>
        </w:rPr>
        <w:t>- והוא עצמו יבין שטעה.</w:t>
      </w:r>
    </w:p>
    <w:p w:rsidR="007D44EB" w:rsidRPr="00F93F84" w:rsidRDefault="007D44EB" w:rsidP="007D797F">
      <w:pPr>
        <w:pStyle w:val="a3"/>
        <w:jc w:val="both"/>
        <w:rPr>
          <w:rFonts w:hint="cs"/>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ב. רמב"ם</w:t>
      </w:r>
      <w:r w:rsidRPr="00F93F84">
        <w:rPr>
          <w:rFonts w:hint="cs"/>
          <w:color w:val="0F243E" w:themeColor="text2" w:themeShade="80"/>
          <w:sz w:val="20"/>
          <w:szCs w:val="20"/>
          <w:rtl/>
        </w:rPr>
        <w:t>- שואל אותו- אבא, כתוב בתורה כך וכך?</w:t>
      </w:r>
    </w:p>
    <w:p w:rsidR="00C270D4" w:rsidRPr="00F93F84" w:rsidRDefault="00C270D4" w:rsidP="007D797F">
      <w:pPr>
        <w:pStyle w:val="a3"/>
        <w:jc w:val="both"/>
        <w:rPr>
          <w:color w:val="0F243E" w:themeColor="text2" w:themeShade="80"/>
          <w:sz w:val="14"/>
          <w:szCs w:val="14"/>
          <w:rtl/>
        </w:rPr>
      </w:pPr>
    </w:p>
    <w:p w:rsidR="00C270D4" w:rsidRPr="00F93F84" w:rsidRDefault="00C270D4" w:rsidP="00C270D4">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7D44EB" w:rsidRPr="00F93F84" w:rsidRDefault="005E0C16" w:rsidP="00C270D4">
      <w:pPr>
        <w:pStyle w:val="a3"/>
        <w:jc w:val="both"/>
        <w:rPr>
          <w:b/>
          <w:bCs/>
          <w:color w:val="0F243E" w:themeColor="text2" w:themeShade="80"/>
          <w:sz w:val="20"/>
          <w:szCs w:val="20"/>
          <w:rtl/>
        </w:rPr>
      </w:pPr>
      <w:hyperlink r:id="rId16" w:anchor="סימן רמ - איזהו כבוד ואיזהו מורא ודיניהם. ובו כ" w:history="1">
        <w:r w:rsidR="00771548" w:rsidRPr="00F93F84">
          <w:rPr>
            <w:b/>
            <w:bCs/>
            <w:color w:val="0F243E" w:themeColor="text2" w:themeShade="80"/>
            <w:sz w:val="20"/>
            <w:szCs w:val="20"/>
            <w:rtl/>
          </w:rPr>
          <w:t>יא.</w:t>
        </w:r>
      </w:hyperlink>
      <w:r w:rsidR="00771548" w:rsidRPr="00F93F84">
        <w:rPr>
          <w:color w:val="0F243E" w:themeColor="text2" w:themeShade="80"/>
          <w:sz w:val="20"/>
          <w:szCs w:val="20"/>
          <w:rtl/>
        </w:rPr>
        <w:t xml:space="preserve"> ראה אביו שעבר על דברי תורה לא יאמר לו עברת על דברי תורה אלא יאמר לו אבא כתוב בתורה כך וכך כאילו הוא שואל ממנו ולא כמזהירו והוא יבין מעצמו ולא יתבייש ואם היה אומר שמועה בטעות לא יאמר לו לא תתני הכי</w:t>
      </w:r>
      <w:r w:rsidR="00C270D4"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C270D4"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ד. </w:t>
      </w:r>
      <w:r w:rsidR="00C270D4" w:rsidRPr="00F93F84">
        <w:rPr>
          <w:rFonts w:hint="cs"/>
          <w:b/>
          <w:bCs/>
          <w:color w:val="0F243E" w:themeColor="text2" w:themeShade="80"/>
          <w:sz w:val="24"/>
          <w:szCs w:val="24"/>
          <w:rtl/>
        </w:rPr>
        <w:t>כיבוד אב ואם ועשית מצווה</w:t>
      </w:r>
    </w:p>
    <w:p w:rsidR="00C270D4" w:rsidRPr="00F93F84" w:rsidRDefault="00C270D4" w:rsidP="00E320E7">
      <w:pPr>
        <w:pStyle w:val="a3"/>
        <w:jc w:val="both"/>
        <w:rPr>
          <w:rFonts w:hint="cs"/>
          <w:b/>
          <w:bCs/>
          <w:color w:val="0F243E" w:themeColor="text2" w:themeShade="80"/>
          <w:sz w:val="14"/>
          <w:szCs w:val="14"/>
          <w:rtl/>
        </w:rPr>
      </w:pPr>
    </w:p>
    <w:p w:rsidR="00C270D4" w:rsidRPr="00F93F84" w:rsidRDefault="00E320E7" w:rsidP="00E320E7">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 xml:space="preserve">קידושין שם- </w:t>
      </w:r>
    </w:p>
    <w:p w:rsidR="00C270D4" w:rsidRPr="00F93F84" w:rsidRDefault="00C270D4" w:rsidP="00E320E7">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ab/>
        <w:t xml:space="preserve">א. </w:t>
      </w:r>
      <w:r w:rsidR="00E320E7" w:rsidRPr="00F93F84">
        <w:rPr>
          <w:rFonts w:hint="cs"/>
          <w:b/>
          <w:bCs/>
          <w:color w:val="0F243E" w:themeColor="text2" w:themeShade="80"/>
          <w:sz w:val="20"/>
          <w:szCs w:val="20"/>
          <w:rtl/>
        </w:rPr>
        <w:t>אלעזר בן מתיא</w:t>
      </w:r>
      <w:r w:rsidR="00E320E7" w:rsidRPr="00F93F84">
        <w:rPr>
          <w:rFonts w:hint="cs"/>
          <w:color w:val="0F243E" w:themeColor="text2" w:themeShade="80"/>
          <w:sz w:val="20"/>
          <w:szCs w:val="20"/>
          <w:rtl/>
        </w:rPr>
        <w:t xml:space="preserve">- אבא אומר השקיני מים ומצווה לעשות, מניח אני כבוד אבא ועושה את </w:t>
      </w:r>
      <w:r w:rsidRPr="00F93F84">
        <w:rPr>
          <w:rFonts w:hint="cs"/>
          <w:color w:val="0F243E" w:themeColor="text2" w:themeShade="80"/>
          <w:sz w:val="20"/>
          <w:szCs w:val="20"/>
          <w:rtl/>
        </w:rPr>
        <w:t>המצווה שאני ואבא חייבים במצווה.</w:t>
      </w:r>
      <w:r w:rsidR="00E320E7" w:rsidRPr="00F93F84">
        <w:rPr>
          <w:rFonts w:hint="cs"/>
          <w:color w:val="0F243E" w:themeColor="text2" w:themeShade="80"/>
          <w:sz w:val="20"/>
          <w:szCs w:val="20"/>
          <w:rtl/>
        </w:rPr>
        <w:t xml:space="preserve"> </w:t>
      </w:r>
    </w:p>
    <w:p w:rsidR="00E320E7" w:rsidRPr="00F93F84" w:rsidRDefault="00C270D4" w:rsidP="00E320E7">
      <w:pPr>
        <w:pStyle w:val="a3"/>
        <w:jc w:val="both"/>
        <w:rPr>
          <w:color w:val="0F243E" w:themeColor="text2" w:themeShade="80"/>
          <w:sz w:val="20"/>
          <w:szCs w:val="20"/>
          <w:rtl/>
        </w:rPr>
      </w:pPr>
      <w:r w:rsidRPr="00F93F84">
        <w:rPr>
          <w:rFonts w:hint="cs"/>
          <w:b/>
          <w:bCs/>
          <w:color w:val="0F243E" w:themeColor="text2" w:themeShade="80"/>
          <w:sz w:val="20"/>
          <w:szCs w:val="20"/>
          <w:rtl/>
        </w:rPr>
        <w:tab/>
        <w:t xml:space="preserve">ב. </w:t>
      </w:r>
      <w:r w:rsidR="00E320E7" w:rsidRPr="00F93F84">
        <w:rPr>
          <w:rFonts w:hint="cs"/>
          <w:b/>
          <w:bCs/>
          <w:color w:val="0F243E" w:themeColor="text2" w:themeShade="80"/>
          <w:sz w:val="20"/>
          <w:szCs w:val="20"/>
          <w:rtl/>
        </w:rPr>
        <w:t>איסי בן יהודה</w:t>
      </w:r>
      <w:r w:rsidR="00E320E7" w:rsidRPr="00F93F84">
        <w:rPr>
          <w:rFonts w:hint="cs"/>
          <w:color w:val="0F243E" w:themeColor="text2" w:themeShade="80"/>
          <w:sz w:val="20"/>
          <w:szCs w:val="20"/>
          <w:rtl/>
        </w:rPr>
        <w:t xml:space="preserve">- אם אפשר למצוה ליעשות ע"י אחרים תיעשה ע"י אחרים וילך הוא בכבוד אביו. </w:t>
      </w:r>
      <w:r w:rsidR="00E320E7" w:rsidRPr="00F93F84">
        <w:rPr>
          <w:rFonts w:hint="cs"/>
          <w:b/>
          <w:bCs/>
          <w:color w:val="0F243E" w:themeColor="text2" w:themeShade="80"/>
          <w:sz w:val="20"/>
          <w:szCs w:val="20"/>
          <w:rtl/>
        </w:rPr>
        <w:t>רב מתנה</w:t>
      </w:r>
      <w:r w:rsidR="00E320E7" w:rsidRPr="00F93F84">
        <w:rPr>
          <w:rFonts w:hint="cs"/>
          <w:color w:val="0F243E" w:themeColor="text2" w:themeShade="80"/>
          <w:sz w:val="20"/>
          <w:szCs w:val="20"/>
          <w:rtl/>
        </w:rPr>
        <w:t>- הלכה כאיסי בן יהודה.</w:t>
      </w:r>
    </w:p>
    <w:p w:rsidR="007D44EB" w:rsidRPr="00F93F84" w:rsidRDefault="00E320E7" w:rsidP="007D797F">
      <w:pPr>
        <w:pStyle w:val="a3"/>
        <w:jc w:val="both"/>
        <w:rPr>
          <w:color w:val="0F243E" w:themeColor="text2" w:themeShade="80"/>
          <w:sz w:val="20"/>
          <w:szCs w:val="20"/>
          <w:rtl/>
        </w:rPr>
      </w:pPr>
      <w:r w:rsidRPr="00F93F84">
        <w:rPr>
          <w:rFonts w:hint="cs"/>
          <w:b/>
          <w:bCs/>
          <w:color w:val="0F243E" w:themeColor="text2" w:themeShade="80"/>
          <w:sz w:val="20"/>
          <w:szCs w:val="20"/>
          <w:rtl/>
        </w:rPr>
        <w:t>רש"י, ר' ירוחם בשם הרא"ש-</w:t>
      </w:r>
      <w:r w:rsidRPr="00F93F84">
        <w:rPr>
          <w:rFonts w:hint="cs"/>
          <w:color w:val="0F243E" w:themeColor="text2" w:themeShade="80"/>
          <w:sz w:val="20"/>
          <w:szCs w:val="20"/>
          <w:rtl/>
        </w:rPr>
        <w:t xml:space="preserve"> ואם אפשר לעשות המצווה לאחר מכן, יעסוק בכבוד אביו.</w:t>
      </w:r>
    </w:p>
    <w:p w:rsidR="00E320E7" w:rsidRPr="00F93F84" w:rsidRDefault="00E320E7" w:rsidP="007D797F">
      <w:pPr>
        <w:pStyle w:val="a3"/>
        <w:jc w:val="both"/>
        <w:rPr>
          <w:color w:val="0F243E" w:themeColor="text2" w:themeShade="80"/>
          <w:sz w:val="16"/>
          <w:szCs w:val="16"/>
          <w:rtl/>
        </w:rPr>
      </w:pPr>
      <w:r w:rsidRPr="00F93F84">
        <w:rPr>
          <w:rFonts w:hint="cs"/>
          <w:b/>
          <w:bCs/>
          <w:color w:val="0F243E" w:themeColor="text2" w:themeShade="80"/>
          <w:sz w:val="20"/>
          <w:szCs w:val="20"/>
          <w:rtl/>
        </w:rPr>
        <w:t>ר"ן</w:t>
      </w:r>
      <w:r w:rsidRPr="00F93F84">
        <w:rPr>
          <w:rFonts w:hint="cs"/>
          <w:color w:val="0F243E" w:themeColor="text2" w:themeShade="80"/>
          <w:sz w:val="20"/>
          <w:szCs w:val="20"/>
          <w:rtl/>
        </w:rPr>
        <w:t>- אף במקום שהמצווה יכולה ליעשות ע"י אחרים, אם התחיל במצוה</w:t>
      </w:r>
      <w:r w:rsidR="00C270D4" w:rsidRPr="00F93F84">
        <w:rPr>
          <w:rFonts w:hint="cs"/>
          <w:color w:val="0F243E" w:themeColor="text2" w:themeShade="80"/>
          <w:sz w:val="20"/>
          <w:szCs w:val="20"/>
          <w:rtl/>
        </w:rPr>
        <w:t>,</w:t>
      </w:r>
      <w:r w:rsidRPr="00F93F84">
        <w:rPr>
          <w:rFonts w:hint="cs"/>
          <w:color w:val="0F243E" w:themeColor="text2" w:themeShade="80"/>
          <w:sz w:val="20"/>
          <w:szCs w:val="20"/>
          <w:rtl/>
        </w:rPr>
        <w:t xml:space="preserve"> לא יפסיק כדי לעסוק במצווה שא"א לעשותה ע"י אחרים </w:t>
      </w:r>
      <w:r w:rsidRPr="00F93F84">
        <w:rPr>
          <w:rFonts w:hint="cs"/>
          <w:color w:val="0F243E" w:themeColor="text2" w:themeShade="80"/>
          <w:sz w:val="16"/>
          <w:szCs w:val="16"/>
          <w:rtl/>
        </w:rPr>
        <w:t>שהעוסק במצווה פטור מן המצווה.</w:t>
      </w:r>
    </w:p>
    <w:p w:rsidR="00E320E7" w:rsidRPr="00F93F84" w:rsidRDefault="00E320E7" w:rsidP="007D797F">
      <w:pPr>
        <w:pStyle w:val="a3"/>
        <w:jc w:val="both"/>
        <w:rPr>
          <w:color w:val="0F243E" w:themeColor="text2" w:themeShade="80"/>
          <w:sz w:val="14"/>
          <w:szCs w:val="14"/>
          <w:rtl/>
        </w:rPr>
      </w:pPr>
    </w:p>
    <w:p w:rsidR="00C270D4" w:rsidRPr="00F93F84" w:rsidRDefault="00C270D4" w:rsidP="00C270D4">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771548" w:rsidRPr="00F93F84" w:rsidRDefault="005E0C16" w:rsidP="00C270D4">
      <w:pPr>
        <w:pStyle w:val="a3"/>
        <w:jc w:val="both"/>
        <w:rPr>
          <w:rFonts w:cs="Guttman Rashi"/>
          <w:b/>
          <w:bCs/>
          <w:color w:val="0F243E" w:themeColor="text2" w:themeShade="80"/>
          <w:sz w:val="20"/>
          <w:szCs w:val="20"/>
          <w:rtl/>
        </w:rPr>
      </w:pPr>
      <w:hyperlink r:id="rId17" w:anchor="סימן רמ - איזהו כבוד ואיזהו מורא ודיניהם. ובו כ" w:history="1">
        <w:r w:rsidR="00771548" w:rsidRPr="00F93F84">
          <w:rPr>
            <w:b/>
            <w:bCs/>
            <w:color w:val="0F243E" w:themeColor="text2" w:themeShade="80"/>
            <w:sz w:val="20"/>
            <w:szCs w:val="20"/>
            <w:rtl/>
          </w:rPr>
          <w:t>יב.</w:t>
        </w:r>
      </w:hyperlink>
      <w:r w:rsidR="00771548" w:rsidRPr="00F93F84">
        <w:rPr>
          <w:color w:val="0F243E" w:themeColor="text2" w:themeShade="80"/>
          <w:sz w:val="20"/>
          <w:szCs w:val="20"/>
          <w:rtl/>
        </w:rPr>
        <w:t xml:space="preserve"> אמר לו אביו השקני מים ויש לפניו לעשות מצוה עוברת כגון קבורת מת או לויה אם אפשר למצוה שתעשה ע"י אחרים יעסוק בכבוד אביו </w:t>
      </w:r>
      <w:r w:rsidR="00771548" w:rsidRPr="00F93F84">
        <w:rPr>
          <w:rFonts w:cs="Guttman Rashi"/>
          <w:b/>
          <w:bCs/>
          <w:color w:val="0F243E" w:themeColor="text2" w:themeShade="80"/>
          <w:sz w:val="20"/>
          <w:szCs w:val="20"/>
          <w:rtl/>
        </w:rPr>
        <w:t>(ואם התחיל במצוה תחלה יגמור דהעוסק במצוה פטור מן המצוה)</w:t>
      </w:r>
      <w:r w:rsidR="00771548" w:rsidRPr="00F93F84">
        <w:rPr>
          <w:color w:val="0F243E" w:themeColor="text2" w:themeShade="80"/>
          <w:sz w:val="20"/>
          <w:szCs w:val="20"/>
          <w:rtl/>
        </w:rPr>
        <w:t xml:space="preserve"> ואם אין שם אחרים לעשות יעסוק במצוה ויניח כבוד אביו.</w:t>
      </w:r>
      <w:r w:rsidR="00771548" w:rsidRPr="00F93F84">
        <w:rPr>
          <w:rFonts w:ascii="Arial" w:hAnsi="Arial" w:cs="Arial"/>
          <w:color w:val="0F243E" w:themeColor="text2" w:themeShade="80"/>
          <w:sz w:val="30"/>
          <w:szCs w:val="30"/>
          <w:rtl/>
        </w:rPr>
        <w:t xml:space="preserve"> </w:t>
      </w:r>
      <w:r w:rsidR="00771548" w:rsidRPr="00F93F84">
        <w:rPr>
          <w:rFonts w:cs="Guttman Rashi"/>
          <w:b/>
          <w:bCs/>
          <w:color w:val="0F243E" w:themeColor="text2" w:themeShade="80"/>
          <w:sz w:val="20"/>
          <w:szCs w:val="20"/>
          <w:rtl/>
        </w:rPr>
        <w:t>(מיהו אם אין זמן המצוה עוברת יעסוק בכבוד אביו ואח"כ יעשה המצוה) (רבינו ירוחם נתיב א' בשם רא"ש)</w:t>
      </w:r>
      <w:r w:rsidR="00C270D4" w:rsidRPr="00F93F84">
        <w:rPr>
          <w:rFonts w:cs="Guttman Rashi" w:hint="cs"/>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E66F3D"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ה. </w:t>
      </w:r>
      <w:r w:rsidR="00F247E6" w:rsidRPr="00F93F84">
        <w:rPr>
          <w:rFonts w:hint="cs"/>
          <w:b/>
          <w:bCs/>
          <w:color w:val="0F243E" w:themeColor="text2" w:themeShade="80"/>
          <w:sz w:val="24"/>
          <w:szCs w:val="24"/>
          <w:rtl/>
        </w:rPr>
        <w:t>האב שמחל על כבודו</w:t>
      </w:r>
    </w:p>
    <w:p w:rsidR="00F247E6" w:rsidRPr="00F93F84" w:rsidRDefault="00E320E7" w:rsidP="00F247E6">
      <w:pPr>
        <w:pStyle w:val="a3"/>
        <w:jc w:val="both"/>
        <w:rPr>
          <w:rFonts w:hint="cs"/>
          <w:color w:val="0F243E" w:themeColor="text2" w:themeShade="80"/>
          <w:sz w:val="20"/>
          <w:szCs w:val="20"/>
          <w:rtl/>
        </w:rPr>
      </w:pPr>
      <w:r w:rsidRPr="00F93F84">
        <w:rPr>
          <w:rFonts w:hint="cs"/>
          <w:b/>
          <w:bCs/>
          <w:color w:val="0F243E" w:themeColor="text2" w:themeShade="80"/>
          <w:sz w:val="20"/>
          <w:szCs w:val="20"/>
          <w:rtl/>
        </w:rPr>
        <w:t>קידושין לב.- רב חסדא</w:t>
      </w:r>
      <w:r w:rsidRPr="00F93F84">
        <w:rPr>
          <w:rFonts w:hint="cs"/>
          <w:color w:val="0F243E" w:themeColor="text2" w:themeShade="80"/>
          <w:sz w:val="20"/>
          <w:szCs w:val="20"/>
          <w:rtl/>
        </w:rPr>
        <w:t xml:space="preserve">- כבודו מחול. </w:t>
      </w:r>
      <w:r w:rsidRPr="00F93F84">
        <w:rPr>
          <w:rFonts w:hint="cs"/>
          <w:b/>
          <w:bCs/>
          <w:color w:val="0F243E" w:themeColor="text2" w:themeShade="80"/>
          <w:sz w:val="20"/>
          <w:szCs w:val="20"/>
          <w:rtl/>
        </w:rPr>
        <w:t>רמב"ם</w:t>
      </w:r>
      <w:r w:rsidRPr="00F93F84">
        <w:rPr>
          <w:rFonts w:hint="cs"/>
          <w:color w:val="0F243E" w:themeColor="text2" w:themeShade="80"/>
          <w:sz w:val="20"/>
          <w:szCs w:val="20"/>
          <w:rtl/>
        </w:rPr>
        <w:t>- אף שאדם חייב לירא מפני אביו ואמו ולכבדם, אסור לאדם להכביד עולו על בניו ולדקדק בכבודו עמהם שלא יביאם לידי מכשול</w:t>
      </w:r>
      <w:r w:rsidR="00F247E6" w:rsidRPr="00F93F84">
        <w:rPr>
          <w:rFonts w:hint="cs"/>
          <w:color w:val="0F243E" w:themeColor="text2" w:themeShade="80"/>
          <w:sz w:val="20"/>
          <w:szCs w:val="20"/>
          <w:rtl/>
        </w:rPr>
        <w:t>,</w:t>
      </w:r>
      <w:r w:rsidRPr="00F93F84">
        <w:rPr>
          <w:rFonts w:hint="cs"/>
          <w:color w:val="0F243E" w:themeColor="text2" w:themeShade="80"/>
          <w:sz w:val="20"/>
          <w:szCs w:val="20"/>
          <w:rtl/>
        </w:rPr>
        <w:t xml:space="preserve"> אלא ימחל ויעלים עיניו מהם.</w:t>
      </w:r>
    </w:p>
    <w:p w:rsidR="00E320E7" w:rsidRPr="00F93F84" w:rsidRDefault="00E320E7" w:rsidP="007D797F">
      <w:pPr>
        <w:pStyle w:val="a3"/>
        <w:jc w:val="both"/>
        <w:rPr>
          <w:color w:val="0F243E" w:themeColor="text2" w:themeShade="80"/>
          <w:sz w:val="20"/>
          <w:szCs w:val="20"/>
          <w:rtl/>
        </w:rPr>
      </w:pPr>
      <w:r w:rsidRPr="00F93F84">
        <w:rPr>
          <w:rFonts w:hint="cs"/>
          <w:color w:val="0F243E" w:themeColor="text2" w:themeShade="80"/>
          <w:sz w:val="20"/>
          <w:szCs w:val="20"/>
          <w:rtl/>
        </w:rPr>
        <w:t xml:space="preserve"> </w:t>
      </w:r>
    </w:p>
    <w:p w:rsidR="00F247E6" w:rsidRPr="00F93F84" w:rsidRDefault="00F247E6" w:rsidP="00F247E6">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982E96" w:rsidRPr="00F93F84" w:rsidRDefault="005E0C16" w:rsidP="007D797F">
      <w:pPr>
        <w:pStyle w:val="a3"/>
        <w:jc w:val="both"/>
        <w:rPr>
          <w:color w:val="0F243E" w:themeColor="text2" w:themeShade="80"/>
          <w:sz w:val="20"/>
          <w:szCs w:val="20"/>
          <w:rtl/>
        </w:rPr>
      </w:pPr>
      <w:hyperlink r:id="rId18" w:anchor="סימן רמ - איזהו כבוד ואיזהו מורא ודיניהם. ובו כ" w:history="1">
        <w:r w:rsidR="00771548" w:rsidRPr="00F93F84">
          <w:rPr>
            <w:b/>
            <w:bCs/>
            <w:color w:val="0F243E" w:themeColor="text2" w:themeShade="80"/>
            <w:sz w:val="20"/>
            <w:szCs w:val="20"/>
            <w:rtl/>
          </w:rPr>
          <w:t>יט.</w:t>
        </w:r>
      </w:hyperlink>
      <w:r w:rsidR="00771548" w:rsidRPr="00F93F84">
        <w:rPr>
          <w:color w:val="0F243E" w:themeColor="text2" w:themeShade="80"/>
          <w:sz w:val="20"/>
          <w:szCs w:val="20"/>
          <w:rtl/>
        </w:rPr>
        <w:t xml:space="preserve"> אסור לאדם להכביד עולו על בניו ולדקדק בכבודו עמהם שלא יביאם לידי מכשול אלא ימחול ויעלים עיניו מה</w:t>
      </w:r>
      <w:r w:rsidR="00F247E6" w:rsidRPr="00F93F84">
        <w:rPr>
          <w:color w:val="0F243E" w:themeColor="text2" w:themeShade="80"/>
          <w:sz w:val="20"/>
          <w:szCs w:val="20"/>
          <w:rtl/>
        </w:rPr>
        <w:t>ם שהאב שמחל על כבודו כבודו מחול</w:t>
      </w:r>
      <w:r w:rsidR="00F247E6"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F247E6" w:rsidRPr="00F93F84" w:rsidRDefault="00F93F84" w:rsidP="00F247E6">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ו. </w:t>
      </w:r>
      <w:r w:rsidR="00F247E6" w:rsidRPr="00F93F84">
        <w:rPr>
          <w:rFonts w:hint="cs"/>
          <w:b/>
          <w:bCs/>
          <w:color w:val="0F243E" w:themeColor="text2" w:themeShade="80"/>
          <w:sz w:val="24"/>
          <w:szCs w:val="24"/>
          <w:rtl/>
        </w:rPr>
        <w:t>הרב שמחל על כבודו</w:t>
      </w:r>
    </w:p>
    <w:p w:rsidR="00F247E6" w:rsidRPr="00F93F84" w:rsidRDefault="00F247E6" w:rsidP="00F247E6">
      <w:pPr>
        <w:pStyle w:val="a3"/>
        <w:jc w:val="both"/>
        <w:rPr>
          <w:rFonts w:hint="cs"/>
          <w:b/>
          <w:bCs/>
          <w:color w:val="0F243E" w:themeColor="text2" w:themeShade="80"/>
          <w:sz w:val="14"/>
          <w:szCs w:val="14"/>
          <w:rtl/>
        </w:rPr>
      </w:pPr>
    </w:p>
    <w:p w:rsidR="00301547" w:rsidRPr="00F93F84" w:rsidRDefault="00313AFB" w:rsidP="00F247E6">
      <w:pPr>
        <w:pStyle w:val="a3"/>
        <w:jc w:val="both"/>
        <w:rPr>
          <w:b/>
          <w:bCs/>
          <w:color w:val="0F243E" w:themeColor="text2" w:themeShade="80"/>
          <w:sz w:val="20"/>
          <w:szCs w:val="20"/>
          <w:rtl/>
        </w:rPr>
      </w:pPr>
      <w:r w:rsidRPr="00F93F84">
        <w:rPr>
          <w:rFonts w:hint="cs"/>
          <w:b/>
          <w:bCs/>
          <w:color w:val="0F243E" w:themeColor="text2" w:themeShade="80"/>
          <w:sz w:val="20"/>
          <w:szCs w:val="20"/>
          <w:rtl/>
        </w:rPr>
        <w:t xml:space="preserve">קידושין לב.- </w:t>
      </w:r>
    </w:p>
    <w:p w:rsidR="00301547" w:rsidRPr="00F93F84" w:rsidRDefault="00301547" w:rsidP="00F247E6">
      <w:pPr>
        <w:pStyle w:val="a3"/>
        <w:jc w:val="both"/>
        <w:rPr>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 xml:space="preserve">א. </w:t>
      </w:r>
      <w:r w:rsidR="00313AFB" w:rsidRPr="00F93F84">
        <w:rPr>
          <w:rFonts w:hint="cs"/>
          <w:b/>
          <w:bCs/>
          <w:color w:val="0F243E" w:themeColor="text2" w:themeShade="80"/>
          <w:sz w:val="20"/>
          <w:szCs w:val="20"/>
          <w:rtl/>
        </w:rPr>
        <w:t>רב מתנה- רב חסדא</w:t>
      </w:r>
      <w:r w:rsidR="00313AFB" w:rsidRPr="00F93F84">
        <w:rPr>
          <w:rFonts w:hint="cs"/>
          <w:color w:val="0F243E" w:themeColor="text2" w:themeShade="80"/>
          <w:sz w:val="20"/>
          <w:szCs w:val="20"/>
          <w:rtl/>
        </w:rPr>
        <w:t xml:space="preserve">- אין כבודו מחול. </w:t>
      </w:r>
    </w:p>
    <w:p w:rsidR="00982E96" w:rsidRPr="00F93F84" w:rsidRDefault="00301547" w:rsidP="007D797F">
      <w:pPr>
        <w:pStyle w:val="a3"/>
        <w:jc w:val="both"/>
        <w:rPr>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 xml:space="preserve">ב. </w:t>
      </w:r>
      <w:r w:rsidR="00313AFB" w:rsidRPr="00F93F84">
        <w:rPr>
          <w:rFonts w:hint="cs"/>
          <w:b/>
          <w:bCs/>
          <w:color w:val="0F243E" w:themeColor="text2" w:themeShade="80"/>
          <w:sz w:val="20"/>
          <w:szCs w:val="20"/>
          <w:rtl/>
        </w:rPr>
        <w:t>רב יוסף</w:t>
      </w:r>
      <w:r w:rsidR="00313AFB" w:rsidRPr="00F93F84">
        <w:rPr>
          <w:rFonts w:hint="cs"/>
          <w:color w:val="0F243E" w:themeColor="text2" w:themeShade="80"/>
          <w:sz w:val="20"/>
          <w:szCs w:val="20"/>
          <w:rtl/>
        </w:rPr>
        <w:t>- כבודו מחול</w:t>
      </w:r>
      <w:r w:rsidRPr="00F93F84">
        <w:rPr>
          <w:rFonts w:hint="cs"/>
          <w:color w:val="0F243E" w:themeColor="text2" w:themeShade="80"/>
          <w:sz w:val="20"/>
          <w:szCs w:val="20"/>
          <w:rtl/>
        </w:rPr>
        <w:t xml:space="preserve">- </w:t>
      </w:r>
      <w:r w:rsidRPr="00F93F84">
        <w:rPr>
          <w:rFonts w:hint="cs"/>
          <w:b/>
          <w:bCs/>
          <w:color w:val="0F243E" w:themeColor="text2" w:themeShade="80"/>
          <w:sz w:val="20"/>
          <w:szCs w:val="20"/>
          <w:rtl/>
        </w:rPr>
        <w:t>רי"ף, רמב"ם, רא"ש</w:t>
      </w:r>
      <w:r w:rsidR="00313AFB" w:rsidRPr="00F93F84">
        <w:rPr>
          <w:rFonts w:hint="cs"/>
          <w:b/>
          <w:bCs/>
          <w:color w:val="0F243E" w:themeColor="text2" w:themeShade="80"/>
          <w:sz w:val="20"/>
          <w:szCs w:val="20"/>
          <w:rtl/>
        </w:rPr>
        <w:t xml:space="preserve">. </w:t>
      </w:r>
      <w:r w:rsidR="00313AFB" w:rsidRPr="00F93F84">
        <w:rPr>
          <w:rFonts w:hint="cs"/>
          <w:color w:val="0F243E" w:themeColor="text2" w:themeShade="80"/>
          <w:sz w:val="16"/>
          <w:szCs w:val="16"/>
          <w:rtl/>
        </w:rPr>
        <w:t>רב פפא הווה משקי בי הילולא וכו' ודלי ליה כסא לר' יצחק בריה דרב יהודה</w:t>
      </w:r>
      <w:r w:rsidRPr="00F93F84">
        <w:rPr>
          <w:rFonts w:hint="cs"/>
          <w:color w:val="0F243E" w:themeColor="text2" w:themeShade="80"/>
          <w:sz w:val="16"/>
          <w:szCs w:val="16"/>
          <w:rtl/>
        </w:rPr>
        <w:t xml:space="preserve"> ו</w:t>
      </w:r>
      <w:r w:rsidR="00FE3B46" w:rsidRPr="00F93F84">
        <w:rPr>
          <w:rFonts w:hint="cs"/>
          <w:color w:val="0F243E" w:themeColor="text2" w:themeShade="80"/>
          <w:sz w:val="16"/>
          <w:szCs w:val="16"/>
          <w:rtl/>
        </w:rPr>
        <w:t xml:space="preserve">בזה </w:t>
      </w:r>
      <w:r w:rsidRPr="00F93F84">
        <w:rPr>
          <w:rFonts w:hint="cs"/>
          <w:color w:val="0F243E" w:themeColor="text2" w:themeShade="80"/>
          <w:sz w:val="16"/>
          <w:szCs w:val="16"/>
          <w:rtl/>
        </w:rPr>
        <w:t>מחל על כבודו,</w:t>
      </w:r>
      <w:r w:rsidR="00FE3B46" w:rsidRPr="00F93F84">
        <w:rPr>
          <w:rFonts w:hint="cs"/>
          <w:color w:val="0F243E" w:themeColor="text2" w:themeShade="80"/>
          <w:sz w:val="16"/>
          <w:szCs w:val="16"/>
          <w:rtl/>
        </w:rPr>
        <w:t xml:space="preserve"> ולא קם מקמיה</w:t>
      </w:r>
      <w:r w:rsidR="00F247E6" w:rsidRPr="00F93F84">
        <w:rPr>
          <w:rFonts w:hint="cs"/>
          <w:color w:val="0F243E" w:themeColor="text2" w:themeShade="80"/>
          <w:sz w:val="16"/>
          <w:szCs w:val="16"/>
          <w:rtl/>
        </w:rPr>
        <w:t>,</w:t>
      </w:r>
      <w:r w:rsidR="00FE3B46" w:rsidRPr="00F93F84">
        <w:rPr>
          <w:rFonts w:hint="cs"/>
          <w:color w:val="0F243E" w:themeColor="text2" w:themeShade="80"/>
          <w:sz w:val="16"/>
          <w:szCs w:val="16"/>
          <w:rtl/>
        </w:rPr>
        <w:t xml:space="preserve"> ואיקפד.</w:t>
      </w:r>
      <w:r w:rsidR="00313AFB" w:rsidRPr="00F93F84">
        <w:rPr>
          <w:rFonts w:hint="cs"/>
          <w:color w:val="0F243E" w:themeColor="text2" w:themeShade="80"/>
          <w:sz w:val="16"/>
          <w:szCs w:val="16"/>
          <w:rtl/>
        </w:rPr>
        <w:t xml:space="preserve"> אפילו הכי</w:t>
      </w:r>
      <w:r w:rsidR="00FE3B46" w:rsidRPr="00F93F84">
        <w:rPr>
          <w:rFonts w:hint="cs"/>
          <w:color w:val="0F243E" w:themeColor="text2" w:themeShade="80"/>
          <w:sz w:val="16"/>
          <w:szCs w:val="16"/>
          <w:rtl/>
        </w:rPr>
        <w:t>,</w:t>
      </w:r>
      <w:r w:rsidR="00313AFB" w:rsidRPr="00F93F84">
        <w:rPr>
          <w:rFonts w:hint="cs"/>
          <w:color w:val="0F243E" w:themeColor="text2" w:themeShade="80"/>
          <w:sz w:val="16"/>
          <w:szCs w:val="16"/>
          <w:rtl/>
        </w:rPr>
        <w:t xml:space="preserve"> הידור מיעבד ליה בעו</w:t>
      </w:r>
      <w:r w:rsidRPr="00F93F84">
        <w:rPr>
          <w:rFonts w:hint="cs"/>
          <w:color w:val="0F243E" w:themeColor="text2" w:themeShade="80"/>
          <w:sz w:val="16"/>
          <w:szCs w:val="16"/>
          <w:rtl/>
        </w:rPr>
        <w:t xml:space="preserve"> כלומר </w:t>
      </w:r>
      <w:r w:rsidRPr="00F93F84">
        <w:rPr>
          <w:rFonts w:hint="cs"/>
          <w:color w:val="0F243E" w:themeColor="text2" w:themeShade="80"/>
          <w:sz w:val="20"/>
          <w:szCs w:val="20"/>
          <w:rtl/>
        </w:rPr>
        <w:t>אף שהרב מחל על כבודו, מצווה על התלמיד להדרו</w:t>
      </w:r>
      <w:r w:rsidR="00F247E6" w:rsidRPr="00F93F84">
        <w:rPr>
          <w:rFonts w:hint="cs"/>
          <w:color w:val="0F243E" w:themeColor="text2" w:themeShade="80"/>
          <w:sz w:val="20"/>
          <w:szCs w:val="20"/>
          <w:rtl/>
        </w:rPr>
        <w:t xml:space="preserve">- </w:t>
      </w:r>
      <w:r w:rsidR="00F247E6" w:rsidRPr="00F93F84">
        <w:rPr>
          <w:rFonts w:hint="cs"/>
          <w:b/>
          <w:bCs/>
          <w:color w:val="0F243E" w:themeColor="text2" w:themeShade="80"/>
          <w:sz w:val="20"/>
          <w:szCs w:val="20"/>
          <w:rtl/>
        </w:rPr>
        <w:t>טור</w:t>
      </w:r>
      <w:r w:rsidRPr="00F93F84">
        <w:rPr>
          <w:rFonts w:hint="cs"/>
          <w:color w:val="0F243E" w:themeColor="text2" w:themeShade="80"/>
          <w:sz w:val="20"/>
          <w:szCs w:val="20"/>
          <w:rtl/>
        </w:rPr>
        <w:t>.</w:t>
      </w:r>
      <w:r w:rsidR="00313AFB" w:rsidRPr="00F93F84">
        <w:rPr>
          <w:rFonts w:hint="cs"/>
          <w:color w:val="0F243E" w:themeColor="text2" w:themeShade="80"/>
          <w:sz w:val="20"/>
          <w:szCs w:val="20"/>
          <w:rtl/>
        </w:rPr>
        <w:t xml:space="preserve">   </w:t>
      </w:r>
    </w:p>
    <w:p w:rsidR="00F247E6" w:rsidRPr="00F93F84" w:rsidRDefault="00F247E6" w:rsidP="007D797F">
      <w:pPr>
        <w:pStyle w:val="a3"/>
        <w:jc w:val="both"/>
        <w:rPr>
          <w:color w:val="0F243E" w:themeColor="text2" w:themeShade="80"/>
          <w:sz w:val="14"/>
          <w:szCs w:val="14"/>
        </w:rPr>
      </w:pPr>
    </w:p>
    <w:p w:rsidR="00F247E6" w:rsidRPr="00F93F84" w:rsidRDefault="00F247E6" w:rsidP="00F247E6">
      <w:pPr>
        <w:pStyle w:val="a3"/>
        <w:jc w:val="right"/>
        <w:rPr>
          <w:rFonts w:hint="cs"/>
          <w:b/>
          <w:bCs/>
          <w:color w:val="0F243E" w:themeColor="text2" w:themeShade="80"/>
          <w:sz w:val="20"/>
          <w:szCs w:val="20"/>
          <w:rtl/>
        </w:rPr>
      </w:pPr>
      <w:r w:rsidRPr="00F93F84">
        <w:rPr>
          <w:rFonts w:hint="cs"/>
          <w:b/>
          <w:bCs/>
          <w:color w:val="0F243E" w:themeColor="text2" w:themeShade="80"/>
          <w:sz w:val="20"/>
          <w:szCs w:val="20"/>
          <w:rtl/>
        </w:rPr>
        <w:t>שו"ע יו"ד סימן רמב</w:t>
      </w:r>
    </w:p>
    <w:p w:rsidR="00982E96" w:rsidRPr="00F93F84" w:rsidRDefault="005E0C16" w:rsidP="00F247E6">
      <w:pPr>
        <w:pStyle w:val="a3"/>
        <w:jc w:val="both"/>
        <w:rPr>
          <w:rFonts w:cs="Guttman Rashi"/>
          <w:b/>
          <w:bCs/>
          <w:color w:val="0F243E" w:themeColor="text2" w:themeShade="80"/>
          <w:sz w:val="20"/>
          <w:szCs w:val="20"/>
          <w:rtl/>
        </w:rPr>
      </w:pPr>
      <w:hyperlink r:id="rId19" w:anchor="סימן רמב - שלא להורות בפני הרב ודין רב שמחל על כבודו. ובו ל" w:history="1">
        <w:r w:rsidR="00771548" w:rsidRPr="00F93F84">
          <w:rPr>
            <w:b/>
            <w:bCs/>
            <w:color w:val="0F243E" w:themeColor="text2" w:themeShade="80"/>
            <w:sz w:val="20"/>
            <w:szCs w:val="20"/>
            <w:rtl/>
          </w:rPr>
          <w:t>לב.</w:t>
        </w:r>
      </w:hyperlink>
      <w:r w:rsidR="00771548" w:rsidRPr="00F93F84">
        <w:rPr>
          <w:color w:val="0F243E" w:themeColor="text2" w:themeShade="80"/>
          <w:sz w:val="20"/>
          <w:szCs w:val="20"/>
          <w:rtl/>
        </w:rPr>
        <w:t xml:space="preserve"> הרב המובהק שמחל על כבודו בכל הדברים האלו או באחד מהם לכל תלמידיו או לאחד מהם כבודו מחול ואף על פי שמחל מצוה על התלמיד להדרו</w:t>
      </w:r>
      <w:r w:rsidR="00771548" w:rsidRPr="00F93F84">
        <w:rPr>
          <w:rFonts w:ascii="Arial" w:hAnsi="Arial" w:cs="Arial"/>
          <w:color w:val="0F243E" w:themeColor="text2" w:themeShade="80"/>
          <w:sz w:val="30"/>
          <w:szCs w:val="30"/>
          <w:rtl/>
        </w:rPr>
        <w:t xml:space="preserve"> </w:t>
      </w:r>
      <w:r w:rsidR="00771548" w:rsidRPr="00F93F84">
        <w:rPr>
          <w:rFonts w:cs="Guttman Rashi"/>
          <w:b/>
          <w:bCs/>
          <w:color w:val="0F243E" w:themeColor="text2" w:themeShade="80"/>
          <w:sz w:val="20"/>
          <w:szCs w:val="20"/>
          <w:rtl/>
        </w:rPr>
        <w:t>(ואסור לבזותו)</w:t>
      </w:r>
      <w:r w:rsidR="00F247E6" w:rsidRPr="00F93F84">
        <w:rPr>
          <w:rFonts w:cs="Guttman Rashi" w:hint="cs"/>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E66F3D"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ז. </w:t>
      </w:r>
      <w:r w:rsidR="00F247E6" w:rsidRPr="00F93F84">
        <w:rPr>
          <w:rFonts w:hint="cs"/>
          <w:b/>
          <w:bCs/>
          <w:color w:val="0F243E" w:themeColor="text2" w:themeShade="80"/>
          <w:sz w:val="24"/>
          <w:szCs w:val="24"/>
          <w:rtl/>
        </w:rPr>
        <w:t>מיהו זקן</w:t>
      </w:r>
      <w:r w:rsidR="00E66F3D" w:rsidRPr="00F93F84">
        <w:rPr>
          <w:rFonts w:hint="cs"/>
          <w:b/>
          <w:bCs/>
          <w:color w:val="0F243E" w:themeColor="text2" w:themeShade="80"/>
          <w:sz w:val="24"/>
          <w:szCs w:val="24"/>
          <w:rtl/>
        </w:rPr>
        <w:t xml:space="preserve"> </w:t>
      </w:r>
    </w:p>
    <w:p w:rsidR="00F247E6" w:rsidRPr="00F93F84" w:rsidRDefault="00F247E6" w:rsidP="001A3F64">
      <w:pPr>
        <w:pStyle w:val="a3"/>
        <w:jc w:val="both"/>
        <w:rPr>
          <w:rFonts w:hint="cs"/>
          <w:b/>
          <w:bCs/>
          <w:color w:val="0F243E" w:themeColor="text2" w:themeShade="80"/>
          <w:sz w:val="14"/>
          <w:szCs w:val="14"/>
          <w:rtl/>
        </w:rPr>
      </w:pPr>
    </w:p>
    <w:p w:rsidR="00F247E6" w:rsidRPr="00F93F84" w:rsidRDefault="001B714F" w:rsidP="001A3F64">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קידושין לב:-</w:t>
      </w:r>
      <w:r w:rsidRPr="00F93F84">
        <w:rPr>
          <w:rFonts w:hint="cs"/>
          <w:color w:val="0F243E" w:themeColor="text2" w:themeShade="80"/>
          <w:sz w:val="20"/>
          <w:szCs w:val="20"/>
          <w:rtl/>
        </w:rPr>
        <w:t xml:space="preserve"> </w:t>
      </w:r>
    </w:p>
    <w:p w:rsidR="00F247E6" w:rsidRPr="00F93F84" w:rsidRDefault="00F247E6" w:rsidP="001A3F64">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ab/>
        <w:t xml:space="preserve">א. </w:t>
      </w:r>
      <w:r w:rsidR="001B714F" w:rsidRPr="00F93F84">
        <w:rPr>
          <w:rFonts w:hint="cs"/>
          <w:b/>
          <w:bCs/>
          <w:color w:val="0F243E" w:themeColor="text2" w:themeShade="80"/>
          <w:sz w:val="20"/>
          <w:szCs w:val="20"/>
          <w:rtl/>
        </w:rPr>
        <w:t>ת"ר</w:t>
      </w:r>
      <w:r w:rsidR="001B714F" w:rsidRPr="00F93F84">
        <w:rPr>
          <w:rFonts w:hint="cs"/>
          <w:color w:val="0F243E" w:themeColor="text2" w:themeShade="80"/>
          <w:sz w:val="20"/>
          <w:szCs w:val="20"/>
          <w:rtl/>
        </w:rPr>
        <w:t xml:space="preserve"> מפני שיבה תקום, יכול אפילו מפני זקן אשמאי, ת"ל זקן, אין זקן אלא חכם. </w:t>
      </w:r>
    </w:p>
    <w:p w:rsidR="00F247E6" w:rsidRPr="00F93F84" w:rsidRDefault="00F247E6" w:rsidP="001A3F64">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ab/>
        <w:t xml:space="preserve">ב. </w:t>
      </w:r>
      <w:r w:rsidR="001B714F" w:rsidRPr="00F93F84">
        <w:rPr>
          <w:rFonts w:hint="cs"/>
          <w:b/>
          <w:bCs/>
          <w:color w:val="0F243E" w:themeColor="text2" w:themeShade="80"/>
          <w:sz w:val="20"/>
          <w:szCs w:val="20"/>
          <w:rtl/>
        </w:rPr>
        <w:t>ר' יוסי הגלילי</w:t>
      </w:r>
      <w:r w:rsidR="001B714F" w:rsidRPr="00F93F84">
        <w:rPr>
          <w:rFonts w:hint="cs"/>
          <w:color w:val="0F243E" w:themeColor="text2" w:themeShade="80"/>
          <w:sz w:val="20"/>
          <w:szCs w:val="20"/>
          <w:rtl/>
        </w:rPr>
        <w:t xml:space="preserve">- אין זקן אלא מי שקנה חכמה- </w:t>
      </w:r>
      <w:r w:rsidR="001B714F" w:rsidRPr="00F93F84">
        <w:rPr>
          <w:rFonts w:hint="cs"/>
          <w:color w:val="0F243E" w:themeColor="text2" w:themeShade="80"/>
          <w:sz w:val="16"/>
          <w:szCs w:val="16"/>
          <w:rtl/>
        </w:rPr>
        <w:t>גמ'- ואפילו הוא יניק וחכים</w:t>
      </w:r>
      <w:r w:rsidR="001B714F" w:rsidRPr="00F93F84">
        <w:rPr>
          <w:rFonts w:hint="cs"/>
          <w:color w:val="0F243E" w:themeColor="text2" w:themeShade="80"/>
          <w:sz w:val="20"/>
          <w:szCs w:val="20"/>
          <w:rtl/>
        </w:rPr>
        <w:t xml:space="preserve">. </w:t>
      </w:r>
    </w:p>
    <w:p w:rsidR="00F247E6" w:rsidRPr="00F93F84" w:rsidRDefault="00F247E6" w:rsidP="001A3F64">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ab/>
        <w:t xml:space="preserve">ג. </w:t>
      </w:r>
      <w:r w:rsidR="001B714F" w:rsidRPr="00F93F84">
        <w:rPr>
          <w:rFonts w:hint="cs"/>
          <w:b/>
          <w:bCs/>
          <w:color w:val="0F243E" w:themeColor="text2" w:themeShade="80"/>
          <w:sz w:val="20"/>
          <w:szCs w:val="20"/>
          <w:rtl/>
        </w:rPr>
        <w:t>איסי בן יהודה</w:t>
      </w:r>
      <w:r w:rsidR="001B714F" w:rsidRPr="00F93F84">
        <w:rPr>
          <w:rFonts w:hint="cs"/>
          <w:color w:val="0F243E" w:themeColor="text2" w:themeShade="80"/>
          <w:sz w:val="20"/>
          <w:szCs w:val="20"/>
          <w:rtl/>
        </w:rPr>
        <w:t xml:space="preserve">- מפני שיבה, אפילו כל שיבה במשמע. </w:t>
      </w:r>
      <w:r w:rsidR="001B714F" w:rsidRPr="00F93F84">
        <w:rPr>
          <w:rFonts w:hint="cs"/>
          <w:b/>
          <w:bCs/>
          <w:color w:val="0F243E" w:themeColor="text2" w:themeShade="80"/>
          <w:sz w:val="20"/>
          <w:szCs w:val="20"/>
          <w:rtl/>
        </w:rPr>
        <w:t>ר' יוחנן</w:t>
      </w:r>
      <w:r w:rsidR="001B714F" w:rsidRPr="00F93F84">
        <w:rPr>
          <w:rFonts w:hint="cs"/>
          <w:color w:val="0F243E" w:themeColor="text2" w:themeShade="80"/>
          <w:sz w:val="20"/>
          <w:szCs w:val="20"/>
          <w:rtl/>
        </w:rPr>
        <w:t xml:space="preserve">- הלכה כאיסי בן יהודה. </w:t>
      </w:r>
    </w:p>
    <w:p w:rsidR="001A3F64" w:rsidRPr="00F93F84" w:rsidRDefault="001B714F" w:rsidP="001A3F64">
      <w:pPr>
        <w:pStyle w:val="a3"/>
        <w:jc w:val="both"/>
        <w:rPr>
          <w:color w:val="0F243E" w:themeColor="text2" w:themeShade="80"/>
          <w:sz w:val="20"/>
          <w:szCs w:val="20"/>
          <w:rtl/>
        </w:rPr>
      </w:pPr>
      <w:r w:rsidRPr="00F93F84">
        <w:rPr>
          <w:rFonts w:hint="cs"/>
          <w:b/>
          <w:bCs/>
          <w:color w:val="0F243E" w:themeColor="text2" w:themeShade="80"/>
          <w:sz w:val="20"/>
          <w:szCs w:val="20"/>
          <w:rtl/>
        </w:rPr>
        <w:t>רא"ש, ר"ן</w:t>
      </w:r>
      <w:r w:rsidRPr="00F93F84">
        <w:rPr>
          <w:rFonts w:hint="cs"/>
          <w:color w:val="0F243E" w:themeColor="text2" w:themeShade="80"/>
          <w:sz w:val="20"/>
          <w:szCs w:val="20"/>
          <w:rtl/>
        </w:rPr>
        <w:t xml:space="preserve">- איסי בן יהודה סובר כר' יוסי הגלילי, ששיבה היינו אפילו זקן אשמאי, ו'זקן' שבפסוק היינו ת"ח, ואפילו הוא צעיר. </w:t>
      </w:r>
      <w:r w:rsidRPr="00F93F84">
        <w:rPr>
          <w:rFonts w:hint="cs"/>
          <w:b/>
          <w:bCs/>
          <w:color w:val="0F243E" w:themeColor="text2" w:themeShade="80"/>
          <w:sz w:val="20"/>
          <w:szCs w:val="20"/>
          <w:rtl/>
        </w:rPr>
        <w:t>ב"י</w:t>
      </w:r>
      <w:r w:rsidRPr="00F93F84">
        <w:rPr>
          <w:rFonts w:hint="cs"/>
          <w:color w:val="0F243E" w:themeColor="text2" w:themeShade="80"/>
          <w:sz w:val="20"/>
          <w:szCs w:val="20"/>
          <w:rtl/>
        </w:rPr>
        <w:t>- וכן משמע מדברי הרמב"ם.</w:t>
      </w:r>
      <w:r w:rsidR="001A3F64" w:rsidRPr="00F93F84">
        <w:rPr>
          <w:rFonts w:hint="cs"/>
          <w:color w:val="0F243E" w:themeColor="text2" w:themeShade="80"/>
          <w:sz w:val="20"/>
          <w:szCs w:val="20"/>
          <w:rtl/>
        </w:rPr>
        <w:t xml:space="preserve"> </w:t>
      </w:r>
      <w:r w:rsidR="001A3F64" w:rsidRPr="00F93F84">
        <w:rPr>
          <w:rFonts w:hint="cs"/>
          <w:b/>
          <w:bCs/>
          <w:color w:val="0F243E" w:themeColor="text2" w:themeShade="80"/>
          <w:sz w:val="20"/>
          <w:szCs w:val="20"/>
          <w:rtl/>
        </w:rPr>
        <w:t>ר"ן</w:t>
      </w:r>
      <w:r w:rsidR="001A3F64" w:rsidRPr="00F93F84">
        <w:rPr>
          <w:rFonts w:hint="cs"/>
          <w:color w:val="0F243E" w:themeColor="text2" w:themeShade="80"/>
          <w:sz w:val="20"/>
          <w:szCs w:val="20"/>
          <w:rtl/>
        </w:rPr>
        <w:t xml:space="preserve">- </w:t>
      </w:r>
      <w:r w:rsidR="001A3F64" w:rsidRPr="00F93F84">
        <w:rPr>
          <w:rFonts w:hint="cs"/>
          <w:color w:val="0F243E" w:themeColor="text2" w:themeShade="80"/>
          <w:sz w:val="16"/>
          <w:szCs w:val="16"/>
          <w:rtl/>
        </w:rPr>
        <w:t>ומדברי הרי"ף אינו ברור ענין זה, שפסק כאיסי, וגם משמע שפסק כת"ק שיניק וחכים לא, ולכן אין דבריו ברורים. וגם הרמב"ן רצה לבאר דבריו ואינו מחוור.</w:t>
      </w:r>
      <w:r w:rsidR="001A3F64" w:rsidRPr="00F93F84">
        <w:rPr>
          <w:rFonts w:hint="cs"/>
          <w:color w:val="0F243E" w:themeColor="text2" w:themeShade="80"/>
          <w:sz w:val="20"/>
          <w:szCs w:val="20"/>
          <w:rtl/>
        </w:rPr>
        <w:t xml:space="preserve"> </w:t>
      </w:r>
    </w:p>
    <w:p w:rsidR="00F247E6" w:rsidRPr="00F93F84" w:rsidRDefault="00F247E6" w:rsidP="001A3F64">
      <w:pPr>
        <w:pStyle w:val="a3"/>
        <w:jc w:val="both"/>
        <w:rPr>
          <w:rFonts w:hint="cs"/>
          <w:b/>
          <w:bCs/>
          <w:color w:val="0F243E" w:themeColor="text2" w:themeShade="80"/>
          <w:sz w:val="14"/>
          <w:szCs w:val="14"/>
          <w:rtl/>
        </w:rPr>
      </w:pPr>
    </w:p>
    <w:p w:rsidR="00F247E6" w:rsidRPr="00F93F84" w:rsidRDefault="00F247E6" w:rsidP="001A3F64">
      <w:pPr>
        <w:pStyle w:val="a3"/>
        <w:jc w:val="both"/>
        <w:rPr>
          <w:rFonts w:hint="cs"/>
          <w:b/>
          <w:bCs/>
          <w:color w:val="0F243E" w:themeColor="text2" w:themeShade="80"/>
          <w:rtl/>
        </w:rPr>
      </w:pPr>
      <w:r w:rsidRPr="00F93F84">
        <w:rPr>
          <w:rFonts w:hint="cs"/>
          <w:b/>
          <w:bCs/>
          <w:color w:val="0F243E" w:themeColor="text2" w:themeShade="80"/>
          <w:rtl/>
        </w:rPr>
        <w:t>עמידת חכם מפני חכם אחר</w:t>
      </w:r>
    </w:p>
    <w:p w:rsidR="001A3F64" w:rsidRPr="00F93F84" w:rsidRDefault="001A3F64" w:rsidP="001A3F64">
      <w:pPr>
        <w:pStyle w:val="a3"/>
        <w:jc w:val="both"/>
        <w:rPr>
          <w:color w:val="0F243E" w:themeColor="text2" w:themeShade="80"/>
          <w:sz w:val="20"/>
          <w:szCs w:val="20"/>
          <w:rtl/>
        </w:rPr>
      </w:pPr>
      <w:r w:rsidRPr="00F93F84">
        <w:rPr>
          <w:rFonts w:hint="cs"/>
          <w:b/>
          <w:bCs/>
          <w:color w:val="0F243E" w:themeColor="text2" w:themeShade="80"/>
          <w:sz w:val="20"/>
          <w:szCs w:val="20"/>
          <w:rtl/>
        </w:rPr>
        <w:t>קידושין לג:-</w:t>
      </w:r>
      <w:r w:rsidRPr="00F93F84">
        <w:rPr>
          <w:rFonts w:hint="cs"/>
          <w:color w:val="0F243E" w:themeColor="text2" w:themeShade="80"/>
          <w:sz w:val="20"/>
          <w:szCs w:val="20"/>
          <w:rtl/>
        </w:rPr>
        <w:t xml:space="preserve"> ר' אלעאי ור' יעקב בר זבדי קמו מקמיה דר' שמעון בר אבא, אמר להו, חדא, דאתון חכימין ואנא חבר. </w:t>
      </w:r>
      <w:r w:rsidRPr="00F93F84">
        <w:rPr>
          <w:rFonts w:hint="cs"/>
          <w:b/>
          <w:bCs/>
          <w:color w:val="0F243E" w:themeColor="text2" w:themeShade="80"/>
          <w:sz w:val="20"/>
          <w:szCs w:val="20"/>
          <w:rtl/>
        </w:rPr>
        <w:t>ר"ן</w:t>
      </w:r>
      <w:r w:rsidRPr="00F93F84">
        <w:rPr>
          <w:rFonts w:hint="cs"/>
          <w:color w:val="0F243E" w:themeColor="text2" w:themeShade="80"/>
          <w:sz w:val="20"/>
          <w:szCs w:val="20"/>
          <w:rtl/>
        </w:rPr>
        <w:t xml:space="preserve">- ומכאן שאף שקמים לפני יניק וחכים, אין הגדול בחכמה עומד בפני קטן ממנו. ואפילו בשווין, פטור מלעמוד. אא"כ הוא רבו שחייב לעמוד בפניו אף שהוא קטן ממנו בחכמה. </w:t>
      </w:r>
    </w:p>
    <w:p w:rsidR="001A3F64" w:rsidRPr="00F93F84" w:rsidRDefault="001A3F64" w:rsidP="001A3F64">
      <w:pPr>
        <w:pStyle w:val="a3"/>
        <w:jc w:val="both"/>
        <w:rPr>
          <w:color w:val="0F243E" w:themeColor="text2" w:themeShade="80"/>
          <w:sz w:val="14"/>
          <w:szCs w:val="14"/>
          <w:rtl/>
        </w:rPr>
      </w:pPr>
    </w:p>
    <w:p w:rsidR="001A3F64" w:rsidRPr="00F93F84" w:rsidRDefault="001A3F64" w:rsidP="001A3F64">
      <w:pPr>
        <w:pStyle w:val="a3"/>
        <w:jc w:val="both"/>
        <w:rPr>
          <w:b/>
          <w:bCs/>
          <w:color w:val="0F243E" w:themeColor="text2" w:themeShade="80"/>
          <w:rtl/>
        </w:rPr>
      </w:pPr>
      <w:r w:rsidRPr="00F93F84">
        <w:rPr>
          <w:rFonts w:hint="cs"/>
          <w:b/>
          <w:bCs/>
          <w:color w:val="0F243E" w:themeColor="text2" w:themeShade="80"/>
          <w:rtl/>
        </w:rPr>
        <w:t>מהו יניק וחכים</w:t>
      </w:r>
    </w:p>
    <w:p w:rsidR="001B714F" w:rsidRPr="00F93F84" w:rsidRDefault="001A3F64" w:rsidP="001A3F64">
      <w:pPr>
        <w:pStyle w:val="a3"/>
        <w:jc w:val="both"/>
        <w:rPr>
          <w:color w:val="0F243E" w:themeColor="text2" w:themeShade="80"/>
          <w:sz w:val="20"/>
          <w:szCs w:val="20"/>
          <w:rtl/>
        </w:rPr>
      </w:pPr>
      <w:r w:rsidRPr="00F93F84">
        <w:rPr>
          <w:rFonts w:hint="cs"/>
          <w:b/>
          <w:bCs/>
          <w:color w:val="0F243E" w:themeColor="text2" w:themeShade="80"/>
          <w:sz w:val="20"/>
          <w:szCs w:val="20"/>
          <w:rtl/>
        </w:rPr>
        <w:t>שבלי הלקט</w:t>
      </w:r>
      <w:r w:rsidRPr="00F93F84">
        <w:rPr>
          <w:rFonts w:hint="cs"/>
          <w:color w:val="0F243E" w:themeColor="text2" w:themeShade="80"/>
          <w:sz w:val="20"/>
          <w:szCs w:val="20"/>
          <w:rtl/>
        </w:rPr>
        <w:t xml:space="preserve">- יניק היינו שלא הגיע למצוות. </w:t>
      </w:r>
      <w:r w:rsidRPr="00F93F84">
        <w:rPr>
          <w:rFonts w:hint="cs"/>
          <w:b/>
          <w:bCs/>
          <w:color w:val="0F243E" w:themeColor="text2" w:themeShade="80"/>
          <w:sz w:val="20"/>
          <w:szCs w:val="20"/>
          <w:rtl/>
        </w:rPr>
        <w:t>ר"י</w:t>
      </w:r>
      <w:r w:rsidRPr="00F93F84">
        <w:rPr>
          <w:rFonts w:hint="cs"/>
          <w:color w:val="0F243E" w:themeColor="text2" w:themeShade="80"/>
          <w:sz w:val="20"/>
          <w:szCs w:val="20"/>
          <w:rtl/>
        </w:rPr>
        <w:t>- יניק וחכים שעומדים בפניו צריך להיות מופלג בחכמה.</w:t>
      </w:r>
      <w:r w:rsidR="001B714F" w:rsidRPr="00F93F84">
        <w:rPr>
          <w:rFonts w:hint="cs"/>
          <w:color w:val="0F243E" w:themeColor="text2" w:themeShade="80"/>
          <w:sz w:val="20"/>
          <w:szCs w:val="20"/>
          <w:rtl/>
        </w:rPr>
        <w:t xml:space="preserve"> </w:t>
      </w:r>
    </w:p>
    <w:p w:rsidR="00FE3B46" w:rsidRPr="00F93F84" w:rsidRDefault="00FE3B46" w:rsidP="007D797F">
      <w:pPr>
        <w:pStyle w:val="a3"/>
        <w:jc w:val="both"/>
        <w:rPr>
          <w:color w:val="0F243E" w:themeColor="text2" w:themeShade="80"/>
          <w:sz w:val="20"/>
          <w:szCs w:val="20"/>
          <w:rtl/>
        </w:rPr>
      </w:pPr>
    </w:p>
    <w:p w:rsidR="001A3F64" w:rsidRPr="00F93F84" w:rsidRDefault="001A3F64" w:rsidP="007D797F">
      <w:pPr>
        <w:pStyle w:val="a3"/>
        <w:jc w:val="both"/>
        <w:rPr>
          <w:b/>
          <w:bCs/>
          <w:color w:val="0F243E" w:themeColor="text2" w:themeShade="80"/>
          <w:rtl/>
        </w:rPr>
      </w:pPr>
      <w:r w:rsidRPr="00F93F84">
        <w:rPr>
          <w:rFonts w:hint="cs"/>
          <w:b/>
          <w:bCs/>
          <w:color w:val="0F243E" w:themeColor="text2" w:themeShade="80"/>
          <w:rtl/>
        </w:rPr>
        <w:t>שיעור שיבה</w:t>
      </w:r>
    </w:p>
    <w:p w:rsidR="001A3F64" w:rsidRPr="00F93F84" w:rsidRDefault="001A3F64" w:rsidP="007D797F">
      <w:pPr>
        <w:pStyle w:val="a3"/>
        <w:jc w:val="both"/>
        <w:rPr>
          <w:color w:val="0F243E" w:themeColor="text2" w:themeShade="80"/>
          <w:sz w:val="20"/>
          <w:szCs w:val="20"/>
          <w:rtl/>
        </w:rPr>
      </w:pPr>
      <w:r w:rsidRPr="00F93F84">
        <w:rPr>
          <w:rFonts w:hint="cs"/>
          <w:b/>
          <w:bCs/>
          <w:color w:val="0F243E" w:themeColor="text2" w:themeShade="80"/>
          <w:sz w:val="20"/>
          <w:szCs w:val="20"/>
          <w:rtl/>
        </w:rPr>
        <w:t>רא"ש, הג"מ בשם סמ"ק, שבולי הלקט</w:t>
      </w:r>
      <w:r w:rsidR="000F0C71" w:rsidRPr="00F93F84">
        <w:rPr>
          <w:rFonts w:hint="cs"/>
          <w:b/>
          <w:bCs/>
          <w:color w:val="0F243E" w:themeColor="text2" w:themeShade="80"/>
          <w:sz w:val="20"/>
          <w:szCs w:val="20"/>
          <w:rtl/>
        </w:rPr>
        <w:t xml:space="preserve"> וכן במס' אבות</w:t>
      </w:r>
      <w:r w:rsidRPr="00F93F84">
        <w:rPr>
          <w:rFonts w:hint="cs"/>
          <w:color w:val="0F243E" w:themeColor="text2" w:themeShade="80"/>
          <w:sz w:val="20"/>
          <w:szCs w:val="20"/>
          <w:rtl/>
        </w:rPr>
        <w:t>- שיבה היינו בן שבעים.</w:t>
      </w:r>
    </w:p>
    <w:p w:rsidR="001A3F64" w:rsidRPr="00F93F84" w:rsidRDefault="001A3F64" w:rsidP="007D797F">
      <w:pPr>
        <w:pStyle w:val="a3"/>
        <w:jc w:val="both"/>
        <w:rPr>
          <w:color w:val="0F243E" w:themeColor="text2" w:themeShade="80"/>
          <w:sz w:val="14"/>
          <w:szCs w:val="14"/>
          <w:rtl/>
        </w:rPr>
      </w:pPr>
    </w:p>
    <w:p w:rsidR="000F0C71" w:rsidRPr="00F93F84" w:rsidRDefault="000F0C71" w:rsidP="007D797F">
      <w:pPr>
        <w:pStyle w:val="a3"/>
        <w:jc w:val="both"/>
        <w:rPr>
          <w:b/>
          <w:bCs/>
          <w:color w:val="0F243E" w:themeColor="text2" w:themeShade="80"/>
          <w:rtl/>
        </w:rPr>
      </w:pPr>
      <w:r w:rsidRPr="00F93F84">
        <w:rPr>
          <w:rFonts w:hint="cs"/>
          <w:b/>
          <w:bCs/>
          <w:color w:val="0F243E" w:themeColor="text2" w:themeShade="80"/>
          <w:rtl/>
        </w:rPr>
        <w:t>מיהו 'זקן אשמאי'</w:t>
      </w:r>
    </w:p>
    <w:p w:rsidR="000F0C71" w:rsidRPr="00F93F84" w:rsidRDefault="000F0C71" w:rsidP="007D797F">
      <w:pPr>
        <w:pStyle w:val="a3"/>
        <w:jc w:val="both"/>
        <w:rPr>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א. רש"י</w:t>
      </w:r>
      <w:r w:rsidRPr="00F93F84">
        <w:rPr>
          <w:rFonts w:hint="cs"/>
          <w:color w:val="0F243E" w:themeColor="text2" w:themeShade="80"/>
          <w:sz w:val="20"/>
          <w:szCs w:val="20"/>
          <w:rtl/>
        </w:rPr>
        <w:t>- אדם רשע ועם הארץ.</w:t>
      </w:r>
    </w:p>
    <w:p w:rsidR="000F0C71" w:rsidRPr="00F93F84" w:rsidRDefault="000F0C71" w:rsidP="00F247E6">
      <w:pPr>
        <w:pStyle w:val="a3"/>
        <w:jc w:val="both"/>
        <w:rPr>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ב. תוס' בשם ר"ת</w:t>
      </w:r>
      <w:r w:rsidRPr="00F93F84">
        <w:rPr>
          <w:rFonts w:hint="cs"/>
          <w:color w:val="0F243E" w:themeColor="text2" w:themeShade="80"/>
          <w:sz w:val="20"/>
          <w:szCs w:val="20"/>
          <w:rtl/>
        </w:rPr>
        <w:t xml:space="preserve">- </w:t>
      </w:r>
      <w:r w:rsidRPr="00F93F84">
        <w:rPr>
          <w:rFonts w:hint="cs"/>
          <w:color w:val="0F243E" w:themeColor="text2" w:themeShade="80"/>
          <w:sz w:val="16"/>
          <w:szCs w:val="16"/>
          <w:rtl/>
        </w:rPr>
        <w:t>והלא</w:t>
      </w:r>
      <w:r w:rsidR="008E0550" w:rsidRPr="00F93F84">
        <w:rPr>
          <w:rFonts w:hint="cs"/>
          <w:color w:val="0F243E" w:themeColor="text2" w:themeShade="80"/>
          <w:sz w:val="16"/>
          <w:szCs w:val="16"/>
          <w:rtl/>
        </w:rPr>
        <w:t xml:space="preserve"> 'אשמאי' כפירוש רש"י</w:t>
      </w:r>
      <w:r w:rsidRPr="00F93F84">
        <w:rPr>
          <w:rFonts w:hint="cs"/>
          <w:color w:val="0F243E" w:themeColor="text2" w:themeShade="80"/>
          <w:sz w:val="16"/>
          <w:szCs w:val="16"/>
          <w:rtl/>
        </w:rPr>
        <w:t xml:space="preserve"> מצווה לבזותו, אלא זקן אשמאי הוא </w:t>
      </w:r>
      <w:r w:rsidRPr="00F93F84">
        <w:rPr>
          <w:rFonts w:hint="cs"/>
          <w:color w:val="0F243E" w:themeColor="text2" w:themeShade="80"/>
          <w:sz w:val="20"/>
          <w:szCs w:val="20"/>
          <w:rtl/>
        </w:rPr>
        <w:t>בור ועם הארץ.</w:t>
      </w:r>
    </w:p>
    <w:p w:rsidR="00F247E6" w:rsidRPr="00F93F84" w:rsidRDefault="00F247E6" w:rsidP="007D797F">
      <w:pPr>
        <w:pStyle w:val="a3"/>
        <w:jc w:val="both"/>
        <w:rPr>
          <w:color w:val="0F243E" w:themeColor="text2" w:themeShade="80"/>
          <w:sz w:val="14"/>
          <w:szCs w:val="14"/>
        </w:rPr>
      </w:pPr>
    </w:p>
    <w:p w:rsidR="00F247E6" w:rsidRPr="00F93F84" w:rsidRDefault="00F247E6" w:rsidP="00F247E6">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r w:rsidR="007821B8" w:rsidRPr="00F93F84">
        <w:rPr>
          <w:rFonts w:hint="cs"/>
          <w:b/>
          <w:bCs/>
          <w:color w:val="0F243E" w:themeColor="text2" w:themeShade="80"/>
          <w:sz w:val="20"/>
          <w:szCs w:val="20"/>
          <w:rtl/>
        </w:rPr>
        <w:t>ד</w:t>
      </w:r>
    </w:p>
    <w:p w:rsidR="000F0C71" w:rsidRPr="00F93F84" w:rsidRDefault="005E0C16" w:rsidP="007821B8">
      <w:pPr>
        <w:pStyle w:val="a3"/>
        <w:jc w:val="both"/>
        <w:rPr>
          <w:color w:val="0F243E" w:themeColor="text2" w:themeShade="80"/>
          <w:sz w:val="20"/>
          <w:szCs w:val="20"/>
          <w:rtl/>
        </w:rPr>
      </w:pPr>
      <w:hyperlink r:id="rId20" w:anchor="סימן רמד - קימה והידור בפני חכם אפילו אינו רבו. ובו י''ח סעיפים:-א.!" w:history="1">
        <w:r w:rsidR="00771548" w:rsidRPr="00F93F84">
          <w:rPr>
            <w:b/>
            <w:bCs/>
            <w:color w:val="0F243E" w:themeColor="text2" w:themeShade="80"/>
            <w:sz w:val="20"/>
            <w:szCs w:val="20"/>
            <w:rtl/>
          </w:rPr>
          <w:t>א.</w:t>
        </w:r>
      </w:hyperlink>
      <w:r w:rsidR="00771548" w:rsidRPr="00F93F84">
        <w:rPr>
          <w:color w:val="0F243E" w:themeColor="text2" w:themeShade="80"/>
          <w:sz w:val="20"/>
          <w:szCs w:val="20"/>
          <w:rtl/>
        </w:rPr>
        <w:t xml:space="preserve"> מצות עשה לקום מפני כל חכם אפי' אינו זקן אלא יניק וחכים ואפי' אינו רבו </w:t>
      </w:r>
      <w:r w:rsidR="00771548" w:rsidRPr="00F93F84">
        <w:rPr>
          <w:rFonts w:cs="Guttman Rashi"/>
          <w:b/>
          <w:bCs/>
          <w:color w:val="0F243E" w:themeColor="text2" w:themeShade="80"/>
          <w:sz w:val="20"/>
          <w:szCs w:val="20"/>
          <w:rtl/>
        </w:rPr>
        <w:t>(רק שהוא גדול ממנו וראוי ללמוד ממנו)</w:t>
      </w:r>
      <w:r w:rsidR="00771548" w:rsidRPr="00F93F84">
        <w:rPr>
          <w:color w:val="0F243E" w:themeColor="text2" w:themeShade="80"/>
          <w:sz w:val="20"/>
          <w:szCs w:val="20"/>
          <w:rtl/>
        </w:rPr>
        <w:t xml:space="preserve"> וכן מצוה לקום מפני שיבה דהיינו בן שבעים שנה</w:t>
      </w:r>
      <w:r w:rsidR="00771548" w:rsidRPr="00F93F84">
        <w:rPr>
          <w:rFonts w:ascii="Arial" w:hAnsi="Arial" w:cs="Arial"/>
          <w:color w:val="0F243E" w:themeColor="text2" w:themeShade="80"/>
          <w:sz w:val="30"/>
          <w:szCs w:val="30"/>
          <w:rtl/>
        </w:rPr>
        <w:t xml:space="preserve"> </w:t>
      </w:r>
      <w:r w:rsidR="00771548" w:rsidRPr="00F93F84">
        <w:rPr>
          <w:rFonts w:cs="Guttman Rashi"/>
          <w:b/>
          <w:bCs/>
          <w:color w:val="0F243E" w:themeColor="text2" w:themeShade="80"/>
          <w:sz w:val="20"/>
          <w:szCs w:val="20"/>
          <w:rtl/>
        </w:rPr>
        <w:t>(אפילו הוא ע"ה ובלבד שלא יהיה רשע)</w:t>
      </w:r>
      <w:r w:rsidR="007821B8" w:rsidRPr="00F93F84">
        <w:rPr>
          <w:rFonts w:cs="Guttman Rashi" w:hint="cs"/>
          <w:b/>
          <w:bCs/>
          <w:color w:val="0F243E" w:themeColor="text2" w:themeShade="80"/>
          <w:sz w:val="20"/>
          <w:szCs w:val="20"/>
          <w:rtl/>
        </w:rPr>
        <w:t>.</w:t>
      </w:r>
      <w:r w:rsidR="00771548" w:rsidRPr="00F93F84">
        <w:rPr>
          <w:rFonts w:cs="Guttman Rashi"/>
          <w:b/>
          <w:bCs/>
          <w:color w:val="0F243E" w:themeColor="text2" w:themeShade="80"/>
          <w:sz w:val="20"/>
          <w:szCs w:val="20"/>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E66F3D"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ח. </w:t>
      </w:r>
      <w:r w:rsidR="007821B8" w:rsidRPr="00F93F84">
        <w:rPr>
          <w:rFonts w:hint="cs"/>
          <w:b/>
          <w:bCs/>
          <w:color w:val="0F243E" w:themeColor="text2" w:themeShade="80"/>
          <w:sz w:val="24"/>
          <w:szCs w:val="24"/>
          <w:rtl/>
        </w:rPr>
        <w:t>עמידה מפניהם בבית הכסא ובבית המרחץ</w:t>
      </w:r>
      <w:r w:rsidR="00E66F3D" w:rsidRPr="00F93F84">
        <w:rPr>
          <w:rFonts w:hint="cs"/>
          <w:b/>
          <w:bCs/>
          <w:color w:val="0F243E" w:themeColor="text2" w:themeShade="80"/>
          <w:sz w:val="24"/>
          <w:szCs w:val="24"/>
          <w:rtl/>
        </w:rPr>
        <w:t xml:space="preserve"> </w:t>
      </w:r>
    </w:p>
    <w:p w:rsidR="008E0550" w:rsidRPr="00F93F84" w:rsidRDefault="008E0550"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לב:-</w:t>
      </w:r>
      <w:r w:rsidRPr="00F93F84">
        <w:rPr>
          <w:rFonts w:hint="cs"/>
          <w:color w:val="0F243E" w:themeColor="text2" w:themeShade="80"/>
          <w:sz w:val="20"/>
          <w:szCs w:val="20"/>
          <w:rtl/>
        </w:rPr>
        <w:t xml:space="preserve"> יכול יעמוד מפניו מבית הכסא ומבית המרחץ ת"ל תקום  והדרת. לא אמרתי קימה אלא במקום שיש הידור. גמ' שם לג.- בבתי גואי, יעמוד, בבתי בראי לא יעמוד- </w:t>
      </w:r>
      <w:r w:rsidRPr="00F93F84">
        <w:rPr>
          <w:rFonts w:hint="cs"/>
          <w:b/>
          <w:bCs/>
          <w:color w:val="0F243E" w:themeColor="text2" w:themeShade="80"/>
          <w:sz w:val="20"/>
          <w:szCs w:val="20"/>
          <w:rtl/>
        </w:rPr>
        <w:t>טור.</w:t>
      </w:r>
    </w:p>
    <w:p w:rsidR="007821B8" w:rsidRPr="00F93F84" w:rsidRDefault="007821B8" w:rsidP="007D797F">
      <w:pPr>
        <w:pStyle w:val="a3"/>
        <w:jc w:val="both"/>
        <w:rPr>
          <w:color w:val="0F243E" w:themeColor="text2" w:themeShade="80"/>
        </w:rPr>
      </w:pPr>
    </w:p>
    <w:p w:rsidR="007821B8" w:rsidRPr="00F93F84" w:rsidRDefault="007821B8" w:rsidP="007821B8">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רמד</w:t>
      </w:r>
    </w:p>
    <w:p w:rsidR="000F0C71" w:rsidRPr="00F93F84" w:rsidRDefault="005E0C16" w:rsidP="007821B8">
      <w:pPr>
        <w:pStyle w:val="a3"/>
        <w:jc w:val="both"/>
        <w:rPr>
          <w:color w:val="0F243E" w:themeColor="text2" w:themeShade="80"/>
          <w:sz w:val="20"/>
          <w:szCs w:val="20"/>
          <w:rtl/>
        </w:rPr>
      </w:pPr>
      <w:hyperlink r:id="rId21" w:anchor="סימן רמד - קימה והידור בפני חכם אפילו אינו רבו. ובו י''ח סעיפים:-ד.!" w:history="1">
        <w:r w:rsidR="00771548" w:rsidRPr="00F93F84">
          <w:rPr>
            <w:b/>
            <w:bCs/>
            <w:color w:val="0F243E" w:themeColor="text2" w:themeShade="80"/>
            <w:sz w:val="20"/>
            <w:szCs w:val="20"/>
            <w:rtl/>
          </w:rPr>
          <w:t>ד.</w:t>
        </w:r>
      </w:hyperlink>
      <w:r w:rsidR="00771548" w:rsidRPr="00F93F84">
        <w:rPr>
          <w:color w:val="0F243E" w:themeColor="text2" w:themeShade="80"/>
          <w:sz w:val="20"/>
          <w:szCs w:val="20"/>
          <w:rtl/>
        </w:rPr>
        <w:t xml:space="preserve"> אין עומדים מפניהם לא בבית הכסא ולא בבית המרחץ דכתיב תקום והדרת קימה שיש בה הידור</w:t>
      </w:r>
      <w:r w:rsidR="00771548" w:rsidRPr="00F93F84">
        <w:rPr>
          <w:rFonts w:ascii="Arial" w:hAnsi="Arial" w:cs="Arial"/>
          <w:color w:val="0F243E" w:themeColor="text2" w:themeShade="80"/>
          <w:sz w:val="30"/>
          <w:szCs w:val="30"/>
          <w:rtl/>
        </w:rPr>
        <w:t xml:space="preserve"> </w:t>
      </w:r>
      <w:r w:rsidR="00771548" w:rsidRPr="00F93F84">
        <w:rPr>
          <w:rFonts w:cs="Guttman Rashi"/>
          <w:b/>
          <w:bCs/>
          <w:color w:val="0F243E" w:themeColor="text2" w:themeShade="80"/>
          <w:sz w:val="20"/>
          <w:szCs w:val="20"/>
          <w:rtl/>
        </w:rPr>
        <w:t>(ודוקא בבית הפנימי של מרחץ אבל בבית החיצון עומדים)</w:t>
      </w:r>
      <w:r w:rsidR="007821B8" w:rsidRPr="00F93F84">
        <w:rPr>
          <w:rFonts w:cs="Guttman Rashi" w:hint="cs"/>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E66F3D" w:rsidRPr="00F93F84" w:rsidRDefault="00F93F84" w:rsidP="007D797F">
      <w:pPr>
        <w:pStyle w:val="a3"/>
        <w:jc w:val="both"/>
        <w:rPr>
          <w:b/>
          <w:bCs/>
          <w:color w:val="0F243E" w:themeColor="text2" w:themeShade="80"/>
          <w:sz w:val="24"/>
          <w:szCs w:val="24"/>
          <w:rtl/>
        </w:rPr>
      </w:pPr>
      <w:r w:rsidRPr="00F93F84">
        <w:rPr>
          <w:rFonts w:hint="cs"/>
          <w:b/>
          <w:bCs/>
          <w:color w:val="0F243E" w:themeColor="text2" w:themeShade="80"/>
          <w:sz w:val="24"/>
          <w:szCs w:val="24"/>
          <w:rtl/>
        </w:rPr>
        <w:t xml:space="preserve">ט. </w:t>
      </w:r>
      <w:r w:rsidR="007821B8" w:rsidRPr="00F93F84">
        <w:rPr>
          <w:rFonts w:hint="cs"/>
          <w:b/>
          <w:bCs/>
          <w:color w:val="0F243E" w:themeColor="text2" w:themeShade="80"/>
          <w:sz w:val="24"/>
          <w:szCs w:val="24"/>
          <w:rtl/>
        </w:rPr>
        <w:t>עצימת העיינים לפני שיתקרב החכם</w:t>
      </w:r>
    </w:p>
    <w:p w:rsidR="007821B8" w:rsidRPr="00F93F84" w:rsidRDefault="007821B8" w:rsidP="007D797F">
      <w:pPr>
        <w:pStyle w:val="a3"/>
        <w:jc w:val="both"/>
        <w:rPr>
          <w:rFonts w:hint="cs"/>
          <w:b/>
          <w:bCs/>
          <w:color w:val="0F243E" w:themeColor="text2" w:themeShade="80"/>
          <w:sz w:val="14"/>
          <w:szCs w:val="14"/>
          <w:rtl/>
        </w:rPr>
      </w:pPr>
    </w:p>
    <w:p w:rsidR="000F0C71" w:rsidRPr="00F93F84" w:rsidRDefault="008E0550"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לב:-</w:t>
      </w:r>
      <w:r w:rsidRPr="00F93F84">
        <w:rPr>
          <w:rFonts w:hint="cs"/>
          <w:color w:val="0F243E" w:themeColor="text2" w:themeShade="80"/>
          <w:sz w:val="20"/>
          <w:szCs w:val="20"/>
          <w:rtl/>
        </w:rPr>
        <w:t xml:space="preserve"> יכול יעצים עיניו כמי שלא ראהו</w:t>
      </w:r>
      <w:r w:rsidR="00833803" w:rsidRPr="00F93F84">
        <w:rPr>
          <w:rFonts w:hint="cs"/>
          <w:color w:val="0F243E" w:themeColor="text2" w:themeShade="80"/>
          <w:sz w:val="16"/>
          <w:szCs w:val="16"/>
          <w:rtl/>
        </w:rPr>
        <w:t xml:space="preserve"> וכשיהא קרוב לא יצטרך לעמוד</w:t>
      </w:r>
      <w:r w:rsidRPr="00F93F84">
        <w:rPr>
          <w:rFonts w:hint="cs"/>
          <w:color w:val="0F243E" w:themeColor="text2" w:themeShade="80"/>
          <w:sz w:val="20"/>
          <w:szCs w:val="20"/>
          <w:rtl/>
        </w:rPr>
        <w:t xml:space="preserve">, ת"ל תקום ויראת </w:t>
      </w:r>
      <w:r w:rsidRPr="00F93F84">
        <w:rPr>
          <w:rFonts w:hint="cs"/>
          <w:color w:val="0F243E" w:themeColor="text2" w:themeShade="80"/>
          <w:sz w:val="16"/>
          <w:szCs w:val="16"/>
          <w:rtl/>
        </w:rPr>
        <w:t>דבר המסור ללב נאמר בו ויראת מא-לקיך</w:t>
      </w:r>
      <w:r w:rsidR="00833803" w:rsidRPr="00F93F84">
        <w:rPr>
          <w:rFonts w:hint="cs"/>
          <w:color w:val="0F243E" w:themeColor="text2" w:themeShade="80"/>
          <w:sz w:val="20"/>
          <w:szCs w:val="20"/>
          <w:rtl/>
        </w:rPr>
        <w:t xml:space="preserve">- </w:t>
      </w:r>
      <w:r w:rsidR="00833803" w:rsidRPr="00F93F84">
        <w:rPr>
          <w:rFonts w:hint="cs"/>
          <w:b/>
          <w:bCs/>
          <w:color w:val="0F243E" w:themeColor="text2" w:themeShade="80"/>
          <w:sz w:val="20"/>
          <w:szCs w:val="20"/>
          <w:rtl/>
        </w:rPr>
        <w:t>טור.</w:t>
      </w:r>
    </w:p>
    <w:p w:rsidR="007821B8" w:rsidRPr="00F93F84" w:rsidRDefault="007821B8" w:rsidP="007D797F">
      <w:pPr>
        <w:pStyle w:val="a3"/>
        <w:jc w:val="both"/>
        <w:rPr>
          <w:color w:val="0F243E" w:themeColor="text2" w:themeShade="80"/>
        </w:rPr>
      </w:pPr>
    </w:p>
    <w:p w:rsidR="007821B8" w:rsidRPr="00F93F84" w:rsidRDefault="007821B8" w:rsidP="007821B8">
      <w:pPr>
        <w:pStyle w:val="a3"/>
        <w:jc w:val="right"/>
        <w:rPr>
          <w:rFonts w:hint="cs"/>
          <w:b/>
          <w:bCs/>
          <w:color w:val="0F243E" w:themeColor="text2" w:themeShade="80"/>
          <w:sz w:val="20"/>
          <w:szCs w:val="20"/>
          <w:rtl/>
        </w:rPr>
      </w:pPr>
      <w:r w:rsidRPr="00F93F84">
        <w:rPr>
          <w:rFonts w:hint="cs"/>
          <w:b/>
          <w:bCs/>
          <w:color w:val="0F243E" w:themeColor="text2" w:themeShade="80"/>
          <w:sz w:val="20"/>
          <w:szCs w:val="20"/>
          <w:rtl/>
        </w:rPr>
        <w:t>שו"ע יו"ד סימן רמד</w:t>
      </w:r>
    </w:p>
    <w:p w:rsidR="000F0C71" w:rsidRPr="00F93F84" w:rsidRDefault="005E0C16" w:rsidP="007D797F">
      <w:pPr>
        <w:pStyle w:val="a3"/>
        <w:jc w:val="both"/>
        <w:rPr>
          <w:color w:val="0F243E" w:themeColor="text2" w:themeShade="80"/>
          <w:sz w:val="20"/>
          <w:szCs w:val="20"/>
          <w:rtl/>
        </w:rPr>
      </w:pPr>
      <w:hyperlink r:id="rId22" w:anchor="סימן רמד - קימה והידור בפני חכם אפילו אינו רבו. ובו י''ח סעיפים:-ג.!" w:history="1">
        <w:r w:rsidR="00771548" w:rsidRPr="00F93F84">
          <w:rPr>
            <w:b/>
            <w:bCs/>
            <w:color w:val="0F243E" w:themeColor="text2" w:themeShade="80"/>
            <w:sz w:val="20"/>
            <w:szCs w:val="20"/>
            <w:rtl/>
          </w:rPr>
          <w:t>ג.</w:t>
        </w:r>
      </w:hyperlink>
      <w:r w:rsidR="00771548" w:rsidRPr="00F93F84">
        <w:rPr>
          <w:color w:val="0F243E" w:themeColor="text2" w:themeShade="80"/>
          <w:sz w:val="20"/>
          <w:szCs w:val="20"/>
          <w:rtl/>
        </w:rPr>
        <w:t xml:space="preserve"> אסור להעצים עיניו ממנו קודם שיגיע לתוך ארבע אמותיו כדי שלא יצטרך לקום מפניו כשיגיע לתוך ארב</w:t>
      </w:r>
      <w:r w:rsidR="007821B8" w:rsidRPr="00F93F84">
        <w:rPr>
          <w:color w:val="0F243E" w:themeColor="text2" w:themeShade="80"/>
          <w:sz w:val="20"/>
          <w:szCs w:val="20"/>
          <w:rtl/>
        </w:rPr>
        <w:t>ע אמותיו</w:t>
      </w:r>
      <w:r w:rsidR="007821B8" w:rsidRPr="00F93F84">
        <w:rPr>
          <w:rFonts w:hint="cs"/>
          <w:color w:val="0F243E" w:themeColor="text2" w:themeShade="80"/>
          <w:sz w:val="20"/>
          <w:szCs w:val="20"/>
          <w:rtl/>
        </w:rPr>
        <w:t>.</w:t>
      </w:r>
    </w:p>
    <w:p w:rsidR="001B5635" w:rsidRPr="00F93F84" w:rsidRDefault="001B5635" w:rsidP="001B5635">
      <w:pPr>
        <w:pStyle w:val="a3"/>
        <w:jc w:val="both"/>
        <w:rPr>
          <w:rFonts w:asciiTheme="minorBidi" w:hAnsiTheme="minorBidi"/>
          <w:b/>
          <w:bCs/>
          <w:color w:val="0F243E" w:themeColor="text2" w:themeShade="80"/>
          <w:sz w:val="6"/>
          <w:szCs w:val="6"/>
          <w:rtl/>
        </w:rPr>
      </w:pPr>
    </w:p>
    <w:p w:rsidR="001B5635" w:rsidRPr="00F93F84" w:rsidRDefault="001B5635" w:rsidP="001B5635">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1B5635" w:rsidRPr="00F93F84" w:rsidRDefault="001B5635" w:rsidP="001B5635">
      <w:pPr>
        <w:pStyle w:val="a3"/>
        <w:jc w:val="both"/>
        <w:rPr>
          <w:rFonts w:asciiTheme="minorBidi" w:hAnsiTheme="minorBidi"/>
          <w:b/>
          <w:bCs/>
          <w:color w:val="0F243E" w:themeColor="text2" w:themeShade="80"/>
          <w:sz w:val="4"/>
          <w:szCs w:val="4"/>
          <w:rtl/>
        </w:rPr>
      </w:pPr>
    </w:p>
    <w:p w:rsidR="001B5635" w:rsidRPr="00F93F84" w:rsidRDefault="00F93F84" w:rsidP="001B5635">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י. </w:t>
      </w:r>
      <w:r w:rsidR="001B5635" w:rsidRPr="00F93F84">
        <w:rPr>
          <w:rFonts w:hint="cs"/>
          <w:b/>
          <w:bCs/>
          <w:color w:val="0F243E" w:themeColor="text2" w:themeShade="80"/>
          <w:sz w:val="24"/>
          <w:szCs w:val="24"/>
          <w:rtl/>
        </w:rPr>
        <w:t>אסור לזקן להטריח את הציבור בעמידה לכבודו</w:t>
      </w:r>
    </w:p>
    <w:p w:rsidR="001B5635" w:rsidRPr="00F93F84" w:rsidRDefault="001B5635" w:rsidP="001B5635">
      <w:pPr>
        <w:pStyle w:val="a3"/>
        <w:jc w:val="both"/>
        <w:rPr>
          <w:rFonts w:hint="cs"/>
          <w:b/>
          <w:bCs/>
          <w:color w:val="0F243E" w:themeColor="text2" w:themeShade="80"/>
          <w:sz w:val="14"/>
          <w:szCs w:val="14"/>
          <w:rtl/>
        </w:rPr>
      </w:pPr>
    </w:p>
    <w:p w:rsidR="001B5635" w:rsidRPr="00F93F84" w:rsidRDefault="001B5635" w:rsidP="001B5635">
      <w:pPr>
        <w:pStyle w:val="a3"/>
        <w:jc w:val="both"/>
        <w:rPr>
          <w:color w:val="0F243E" w:themeColor="text2" w:themeShade="80"/>
          <w:sz w:val="20"/>
          <w:szCs w:val="20"/>
          <w:rtl/>
        </w:rPr>
      </w:pPr>
      <w:r w:rsidRPr="00F93F84">
        <w:rPr>
          <w:rFonts w:hint="cs"/>
          <w:b/>
          <w:bCs/>
          <w:color w:val="0F243E" w:themeColor="text2" w:themeShade="80"/>
          <w:sz w:val="20"/>
          <w:szCs w:val="20"/>
          <w:rtl/>
        </w:rPr>
        <w:t>קידושין לב:- ר' שמעון בן אלעזר</w:t>
      </w:r>
      <w:r w:rsidRPr="00F93F84">
        <w:rPr>
          <w:rFonts w:hint="cs"/>
          <w:color w:val="0F243E" w:themeColor="text2" w:themeShade="80"/>
          <w:sz w:val="20"/>
          <w:szCs w:val="20"/>
          <w:rtl/>
        </w:rPr>
        <w:t>- מנין לזקן שלא יטריח ת"ל זקן ויראת. טור- כלומר אסור לו לכוין לעבור לפניהם כדי שיעמדו אלא ילך בדרך קצרה. ואם יכול להקיף הדרך כדי שלא יעבור לפניהם זכות היא לו.</w:t>
      </w:r>
    </w:p>
    <w:p w:rsidR="001B5635" w:rsidRPr="00F93F84" w:rsidRDefault="001B5635" w:rsidP="001B5635">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רמד</w:t>
      </w:r>
    </w:p>
    <w:p w:rsidR="001B5635" w:rsidRPr="00F93F84" w:rsidRDefault="001B5635" w:rsidP="001B5635">
      <w:pPr>
        <w:pStyle w:val="a3"/>
        <w:jc w:val="both"/>
        <w:rPr>
          <w:color w:val="0F243E" w:themeColor="text2" w:themeShade="80"/>
          <w:sz w:val="20"/>
          <w:szCs w:val="20"/>
          <w:rtl/>
        </w:rPr>
      </w:pPr>
      <w:hyperlink r:id="rId23" w:anchor="סימן רמד - קימה והידור בפני חכם אפילו אינו רבו. ובו י''ח סעיפים:-ו.!" w:history="1">
        <w:r w:rsidRPr="00F93F84">
          <w:rPr>
            <w:b/>
            <w:bCs/>
            <w:color w:val="0F243E" w:themeColor="text2" w:themeShade="80"/>
            <w:sz w:val="20"/>
            <w:szCs w:val="20"/>
            <w:rtl/>
          </w:rPr>
          <w:t>ו.</w:t>
        </w:r>
      </w:hyperlink>
      <w:r w:rsidRPr="00F93F84">
        <w:rPr>
          <w:color w:val="0F243E" w:themeColor="text2" w:themeShade="80"/>
          <w:sz w:val="20"/>
          <w:szCs w:val="20"/>
          <w:rtl/>
        </w:rPr>
        <w:t xml:space="preserve"> אין ראוי לחכם שיטריח על הצבור לכוין לעבור לפניהם שיעמדו מפניו אלא ילך לו בדרך קצרה כדי שלא ירבו לעמוד ואם יוכל להקיף הדרך כדי שלא יעבור לפניהם זכות הוא לו</w:t>
      </w:r>
      <w:r w:rsidRPr="00F93F84">
        <w:rPr>
          <w:rFonts w:hint="cs"/>
          <w:color w:val="0F243E" w:themeColor="text2" w:themeShade="80"/>
          <w:sz w:val="20"/>
          <w:szCs w:val="20"/>
          <w:rtl/>
        </w:rPr>
        <w:t>.</w:t>
      </w:r>
    </w:p>
    <w:p w:rsidR="007821B8" w:rsidRPr="00F93F84" w:rsidRDefault="007821B8" w:rsidP="007821B8">
      <w:pPr>
        <w:pStyle w:val="a3"/>
        <w:jc w:val="both"/>
        <w:rPr>
          <w:rFonts w:hint="cs"/>
          <w:color w:val="0F243E" w:themeColor="text2" w:themeShade="80"/>
          <w:sz w:val="14"/>
          <w:szCs w:val="14"/>
          <w:rtl/>
        </w:rPr>
      </w:pPr>
    </w:p>
    <w:p w:rsidR="00FA4137" w:rsidRPr="00F93F84" w:rsidRDefault="00FA4137" w:rsidP="00CA224E">
      <w:pPr>
        <w:pStyle w:val="a3"/>
        <w:jc w:val="both"/>
        <w:rPr>
          <w:rFonts w:asciiTheme="minorBidi" w:eastAsia="Arial Unicode MS" w:hAnsiTheme="minorBidi" w:hint="cs"/>
          <w:b/>
          <w:bCs/>
          <w:i/>
          <w:iCs/>
          <w:color w:val="0F243E" w:themeColor="text2" w:themeShade="80"/>
          <w:sz w:val="28"/>
          <w:szCs w:val="28"/>
          <w:rtl/>
        </w:rPr>
      </w:pPr>
    </w:p>
    <w:p w:rsidR="00FA4137" w:rsidRPr="00F93F84" w:rsidRDefault="00FA4137" w:rsidP="00CA224E">
      <w:pPr>
        <w:pStyle w:val="a3"/>
        <w:jc w:val="both"/>
        <w:rPr>
          <w:rFonts w:asciiTheme="minorBidi" w:eastAsia="Arial Unicode MS" w:hAnsiTheme="minorBidi" w:hint="cs"/>
          <w:b/>
          <w:bCs/>
          <w:i/>
          <w:iCs/>
          <w:color w:val="0F243E" w:themeColor="text2" w:themeShade="80"/>
          <w:sz w:val="28"/>
          <w:szCs w:val="28"/>
          <w:rtl/>
        </w:rPr>
      </w:pPr>
    </w:p>
    <w:p w:rsidR="00CA224E" w:rsidRPr="00F93F84" w:rsidRDefault="00CA224E" w:rsidP="00CA224E">
      <w:pPr>
        <w:pStyle w:val="a3"/>
        <w:jc w:val="both"/>
        <w:rPr>
          <w:rFonts w:asciiTheme="minorBidi" w:eastAsia="Arial Unicode MS" w:hAnsiTheme="minorBidi"/>
          <w:b/>
          <w:bCs/>
          <w:i/>
          <w:iCs/>
          <w:color w:val="0F243E" w:themeColor="text2" w:themeShade="80"/>
          <w:sz w:val="28"/>
          <w:szCs w:val="28"/>
          <w:rtl/>
        </w:rPr>
      </w:pPr>
      <w:r w:rsidRPr="00F93F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7456" behindDoc="0" locked="0" layoutInCell="1" allowOverlap="1" wp14:anchorId="50FAD866" wp14:editId="424CB438">
                <wp:simplePos x="0" y="0"/>
                <wp:positionH relativeFrom="column">
                  <wp:posOffset>1034028</wp:posOffset>
                </wp:positionH>
                <wp:positionV relativeFrom="paragraph">
                  <wp:posOffset>173024</wp:posOffset>
                </wp:positionV>
                <wp:extent cx="2331720" cy="0"/>
                <wp:effectExtent l="0" t="0" r="11430" b="19050"/>
                <wp:wrapNone/>
                <wp:docPr id="2" name="מחבר ישר 2"/>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2" o:spid="_x0000_s1026" style="position:absolute;left:0;text-align:lef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4pt,13.6pt" to="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" strokecolor="#0f243e [1615]"/>
            </w:pict>
          </mc:Fallback>
        </mc:AlternateContent>
      </w:r>
      <w:r w:rsidRPr="00F93F84">
        <w:rPr>
          <w:rFonts w:asciiTheme="minorBidi" w:eastAsia="Arial Unicode MS" w:hAnsiTheme="minorBidi"/>
          <w:b/>
          <w:bCs/>
          <w:i/>
          <w:iCs/>
          <w:color w:val="0F243E" w:themeColor="text2" w:themeShade="80"/>
          <w:sz w:val="28"/>
          <w:szCs w:val="28"/>
          <w:rtl/>
        </w:rPr>
        <w:t xml:space="preserve">קידושין </w:t>
      </w:r>
      <w:r w:rsidRPr="00F93F84">
        <w:rPr>
          <w:rFonts w:asciiTheme="minorBidi" w:eastAsia="Arial Unicode MS" w:hAnsiTheme="minorBidi" w:hint="cs"/>
          <w:b/>
          <w:bCs/>
          <w:i/>
          <w:iCs/>
          <w:color w:val="0F243E" w:themeColor="text2" w:themeShade="80"/>
          <w:sz w:val="28"/>
          <w:szCs w:val="28"/>
          <w:rtl/>
        </w:rPr>
        <w:t>ל</w:t>
      </w:r>
      <w:r w:rsidRPr="00F93F84">
        <w:rPr>
          <w:rFonts w:asciiTheme="minorBidi" w:eastAsia="Arial Unicode MS" w:hAnsiTheme="minorBidi" w:hint="cs"/>
          <w:b/>
          <w:bCs/>
          <w:i/>
          <w:iCs/>
          <w:color w:val="0F243E" w:themeColor="text2" w:themeShade="80"/>
          <w:sz w:val="28"/>
          <w:szCs w:val="28"/>
          <w:rtl/>
        </w:rPr>
        <w:t>ג</w:t>
      </w:r>
    </w:p>
    <w:p w:rsidR="00CA224E" w:rsidRPr="00F93F84" w:rsidRDefault="00CA224E" w:rsidP="007D797F">
      <w:pPr>
        <w:pStyle w:val="a3"/>
        <w:jc w:val="both"/>
        <w:rPr>
          <w:rFonts w:hint="cs"/>
          <w:b/>
          <w:bCs/>
          <w:color w:val="0F243E" w:themeColor="text2" w:themeShade="80"/>
          <w:sz w:val="18"/>
          <w:szCs w:val="18"/>
          <w:rtl/>
        </w:rPr>
      </w:pPr>
    </w:p>
    <w:p w:rsidR="00BD1D57"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א. </w:t>
      </w:r>
      <w:r w:rsidR="00BD1D57" w:rsidRPr="00F93F84">
        <w:rPr>
          <w:rFonts w:hint="cs"/>
          <w:b/>
          <w:bCs/>
          <w:color w:val="0F243E" w:themeColor="text2" w:themeShade="80"/>
          <w:sz w:val="24"/>
          <w:szCs w:val="24"/>
          <w:rtl/>
        </w:rPr>
        <w:t>עמידה מפני ת"ח כשעוסק במלאכה</w:t>
      </w:r>
    </w:p>
    <w:p w:rsidR="00BD1D57" w:rsidRPr="00F93F84" w:rsidRDefault="00BD1D57" w:rsidP="007D797F">
      <w:pPr>
        <w:pStyle w:val="a3"/>
        <w:jc w:val="both"/>
        <w:rPr>
          <w:rFonts w:hint="cs"/>
          <w:b/>
          <w:bCs/>
          <w:color w:val="0F243E" w:themeColor="text2" w:themeShade="80"/>
          <w:sz w:val="14"/>
          <w:szCs w:val="14"/>
          <w:rtl/>
        </w:rPr>
      </w:pPr>
    </w:p>
    <w:p w:rsidR="00833803" w:rsidRPr="00F93F84" w:rsidRDefault="00833803"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לג.-</w:t>
      </w:r>
      <w:r w:rsidRPr="00F93F84">
        <w:rPr>
          <w:rFonts w:hint="cs"/>
          <w:color w:val="0F243E" w:themeColor="text2" w:themeShade="80"/>
          <w:sz w:val="20"/>
          <w:szCs w:val="20"/>
          <w:rtl/>
        </w:rPr>
        <w:t xml:space="preserve"> אין בעלי אומנויות רשאין לעמוד מפני תלמידי חכמים בשעה שעוסקין במלאכתם</w:t>
      </w:r>
      <w:r w:rsidR="00936FF8" w:rsidRPr="00F93F84">
        <w:rPr>
          <w:rFonts w:hint="cs"/>
          <w:color w:val="0F243E" w:themeColor="text2" w:themeShade="80"/>
          <w:sz w:val="16"/>
          <w:szCs w:val="16"/>
          <w:rtl/>
        </w:rPr>
        <w:t xml:space="preserve"> מה קימה שאין בה חסרון כיס, אף הידור</w:t>
      </w:r>
      <w:r w:rsidRPr="00F93F84">
        <w:rPr>
          <w:rFonts w:hint="cs"/>
          <w:color w:val="0F243E" w:themeColor="text2" w:themeShade="80"/>
          <w:sz w:val="20"/>
          <w:szCs w:val="20"/>
          <w:rtl/>
        </w:rPr>
        <w:t>.</w:t>
      </w:r>
    </w:p>
    <w:p w:rsidR="00833803" w:rsidRPr="00F93F84" w:rsidRDefault="00BD1D57"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r>
      <w:r w:rsidR="00833803" w:rsidRPr="00F93F84">
        <w:rPr>
          <w:rFonts w:hint="cs"/>
          <w:b/>
          <w:bCs/>
          <w:color w:val="0F243E" w:themeColor="text2" w:themeShade="80"/>
          <w:sz w:val="20"/>
          <w:szCs w:val="20"/>
          <w:rtl/>
        </w:rPr>
        <w:t>א. תוס' תירוץ ראשון</w:t>
      </w:r>
      <w:r w:rsidR="00833803" w:rsidRPr="00F93F84">
        <w:rPr>
          <w:rFonts w:hint="cs"/>
          <w:color w:val="0F243E" w:themeColor="text2" w:themeShade="80"/>
          <w:sz w:val="20"/>
          <w:szCs w:val="20"/>
          <w:rtl/>
        </w:rPr>
        <w:t>- מדובר שעוסקים במלא</w:t>
      </w:r>
      <w:r w:rsidR="004730F9" w:rsidRPr="00F93F84">
        <w:rPr>
          <w:rFonts w:hint="cs"/>
          <w:color w:val="0F243E" w:themeColor="text2" w:themeShade="80"/>
          <w:sz w:val="20"/>
          <w:szCs w:val="20"/>
          <w:rtl/>
        </w:rPr>
        <w:t xml:space="preserve">כת אחרים ולכן אינם רשאים להפסיק- </w:t>
      </w:r>
      <w:r w:rsidR="004730F9" w:rsidRPr="00F93F84">
        <w:rPr>
          <w:rFonts w:hint="cs"/>
          <w:b/>
          <w:bCs/>
          <w:color w:val="0F243E" w:themeColor="text2" w:themeShade="80"/>
          <w:sz w:val="20"/>
          <w:szCs w:val="20"/>
          <w:rtl/>
        </w:rPr>
        <w:t>רא"ש, ר"ן, טור.</w:t>
      </w:r>
    </w:p>
    <w:p w:rsidR="00833803" w:rsidRPr="00F93F84" w:rsidRDefault="00BD1D57"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r>
      <w:r w:rsidR="00833803" w:rsidRPr="00F93F84">
        <w:rPr>
          <w:rFonts w:hint="cs"/>
          <w:b/>
          <w:bCs/>
          <w:color w:val="0F243E" w:themeColor="text2" w:themeShade="80"/>
          <w:sz w:val="20"/>
          <w:szCs w:val="20"/>
          <w:rtl/>
        </w:rPr>
        <w:t xml:space="preserve">ב. </w:t>
      </w:r>
      <w:r w:rsidR="004730F9" w:rsidRPr="00F93F84">
        <w:rPr>
          <w:rFonts w:hint="cs"/>
          <w:b/>
          <w:bCs/>
          <w:color w:val="0F243E" w:themeColor="text2" w:themeShade="80"/>
          <w:sz w:val="20"/>
          <w:szCs w:val="20"/>
          <w:rtl/>
        </w:rPr>
        <w:t xml:space="preserve">רמב"ם, </w:t>
      </w:r>
      <w:r w:rsidR="00833803" w:rsidRPr="00F93F84">
        <w:rPr>
          <w:rFonts w:hint="cs"/>
          <w:b/>
          <w:bCs/>
          <w:color w:val="0F243E" w:themeColor="text2" w:themeShade="80"/>
          <w:sz w:val="20"/>
          <w:szCs w:val="20"/>
          <w:rtl/>
        </w:rPr>
        <w:t>תוס' תירוץ שני</w:t>
      </w:r>
      <w:r w:rsidR="00833803" w:rsidRPr="00F93F84">
        <w:rPr>
          <w:rFonts w:hint="cs"/>
          <w:color w:val="0F243E" w:themeColor="text2" w:themeShade="80"/>
          <w:sz w:val="20"/>
          <w:szCs w:val="20"/>
          <w:rtl/>
        </w:rPr>
        <w:t>- אין רשאין היינו אינם חייבים</w:t>
      </w:r>
      <w:r w:rsidR="004730F9" w:rsidRPr="00F93F84">
        <w:rPr>
          <w:rFonts w:hint="cs"/>
          <w:color w:val="0F243E" w:themeColor="text2" w:themeShade="80"/>
          <w:sz w:val="20"/>
          <w:szCs w:val="20"/>
          <w:rtl/>
        </w:rPr>
        <w:t xml:space="preserve">- </w:t>
      </w:r>
      <w:r w:rsidR="004730F9" w:rsidRPr="00F93F84">
        <w:rPr>
          <w:rFonts w:hint="cs"/>
          <w:b/>
          <w:bCs/>
          <w:color w:val="0F243E" w:themeColor="text2" w:themeShade="80"/>
          <w:sz w:val="20"/>
          <w:szCs w:val="20"/>
          <w:rtl/>
        </w:rPr>
        <w:t>רא"ש, ר"ן, טור</w:t>
      </w:r>
      <w:r w:rsidR="00833803" w:rsidRPr="00F93F84">
        <w:rPr>
          <w:rFonts w:hint="cs"/>
          <w:b/>
          <w:bCs/>
          <w:color w:val="0F243E" w:themeColor="text2" w:themeShade="80"/>
          <w:sz w:val="20"/>
          <w:szCs w:val="20"/>
          <w:rtl/>
        </w:rPr>
        <w:t>.</w:t>
      </w:r>
    </w:p>
    <w:p w:rsidR="004730F9" w:rsidRPr="00F93F84" w:rsidRDefault="00BD1D57"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r>
      <w:r w:rsidR="004730F9" w:rsidRPr="00F93F84">
        <w:rPr>
          <w:rFonts w:hint="cs"/>
          <w:b/>
          <w:bCs/>
          <w:color w:val="0F243E" w:themeColor="text2" w:themeShade="80"/>
          <w:sz w:val="20"/>
          <w:szCs w:val="20"/>
          <w:rtl/>
        </w:rPr>
        <w:t>ג.</w:t>
      </w:r>
      <w:r w:rsidRPr="00F93F84">
        <w:rPr>
          <w:rFonts w:hint="cs"/>
          <w:b/>
          <w:bCs/>
          <w:color w:val="0F243E" w:themeColor="text2" w:themeShade="80"/>
          <w:sz w:val="20"/>
          <w:szCs w:val="20"/>
          <w:rtl/>
        </w:rPr>
        <w:t xml:space="preserve"> ר"ן-</w:t>
      </w:r>
      <w:r w:rsidR="004730F9" w:rsidRPr="00F93F84">
        <w:rPr>
          <w:rFonts w:hint="cs"/>
          <w:color w:val="0F243E" w:themeColor="text2" w:themeShade="80"/>
          <w:sz w:val="20"/>
          <w:szCs w:val="20"/>
          <w:rtl/>
        </w:rPr>
        <w:t xml:space="preserve"> אף אם עוסק במלאכתו ניתן לומר אינן רשאים, שאם יראו שהוא עומד ושאר בעלי המלאכה אינם עומדים יהא זה זלזול בת"ח.</w:t>
      </w:r>
    </w:p>
    <w:p w:rsidR="00BD1D57" w:rsidRPr="00F93F84" w:rsidRDefault="00BD1D57" w:rsidP="00BD1D57">
      <w:pPr>
        <w:pStyle w:val="a3"/>
        <w:jc w:val="right"/>
        <w:rPr>
          <w:rFonts w:hint="cs"/>
          <w:b/>
          <w:bCs/>
          <w:color w:val="0F243E" w:themeColor="text2" w:themeShade="80"/>
          <w:sz w:val="20"/>
          <w:szCs w:val="20"/>
          <w:rtl/>
        </w:rPr>
      </w:pPr>
      <w:r w:rsidRPr="00F93F84">
        <w:rPr>
          <w:rFonts w:hint="cs"/>
          <w:b/>
          <w:bCs/>
          <w:color w:val="0F243E" w:themeColor="text2" w:themeShade="80"/>
          <w:sz w:val="20"/>
          <w:szCs w:val="20"/>
          <w:rtl/>
        </w:rPr>
        <w:t>שו"ע יו"ד סימן רמד</w:t>
      </w:r>
    </w:p>
    <w:p w:rsidR="00833803" w:rsidRPr="00F93F84" w:rsidRDefault="005E0C16" w:rsidP="007D797F">
      <w:pPr>
        <w:pStyle w:val="a3"/>
        <w:jc w:val="both"/>
        <w:rPr>
          <w:color w:val="0F243E" w:themeColor="text2" w:themeShade="80"/>
          <w:sz w:val="20"/>
          <w:szCs w:val="20"/>
          <w:rtl/>
        </w:rPr>
      </w:pPr>
      <w:hyperlink r:id="rId24" w:anchor="סימן רמד - קימה והידור בפני חכם אפילו אינו רבו. ובו י''ח סעיפים:-ה.!" w:history="1">
        <w:r w:rsidR="00815523" w:rsidRPr="00F93F84">
          <w:rPr>
            <w:b/>
            <w:bCs/>
            <w:color w:val="0F243E" w:themeColor="text2" w:themeShade="80"/>
            <w:sz w:val="20"/>
            <w:szCs w:val="20"/>
            <w:rtl/>
          </w:rPr>
          <w:t>ה.</w:t>
        </w:r>
      </w:hyperlink>
      <w:r w:rsidR="00815523" w:rsidRPr="00F93F84">
        <w:rPr>
          <w:color w:val="0F243E" w:themeColor="text2" w:themeShade="80"/>
          <w:sz w:val="20"/>
          <w:szCs w:val="20"/>
          <w:rtl/>
        </w:rPr>
        <w:t xml:space="preserve"> אין בעלי אומניות חייבים לעמוד בפני תלמיד חכם בשעה שעוסקים במלאכתן ואם הוא עוסק במלאכת אחרים ורוצה להחמי</w:t>
      </w:r>
      <w:r w:rsidR="00BD1D57" w:rsidRPr="00F93F84">
        <w:rPr>
          <w:color w:val="0F243E" w:themeColor="text2" w:themeShade="80"/>
          <w:sz w:val="20"/>
          <w:szCs w:val="20"/>
          <w:rtl/>
        </w:rPr>
        <w:t>ר על עצמו לעמוד מפניו אינו רשאי</w:t>
      </w:r>
      <w:r w:rsidR="00BD1D57"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BD1D57"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ב. </w:t>
      </w:r>
      <w:r w:rsidR="00BD1D57" w:rsidRPr="00F93F84">
        <w:rPr>
          <w:rFonts w:hint="cs"/>
          <w:b/>
          <w:bCs/>
          <w:color w:val="0F243E" w:themeColor="text2" w:themeShade="80"/>
          <w:sz w:val="24"/>
          <w:szCs w:val="24"/>
          <w:rtl/>
        </w:rPr>
        <w:t>עמידה בד' אמות מפני הזקן</w:t>
      </w:r>
      <w:r w:rsidR="00A31789" w:rsidRPr="00F93F84">
        <w:rPr>
          <w:rFonts w:hint="cs"/>
          <w:b/>
          <w:bCs/>
          <w:color w:val="0F243E" w:themeColor="text2" w:themeShade="80"/>
          <w:sz w:val="24"/>
          <w:szCs w:val="24"/>
          <w:rtl/>
        </w:rPr>
        <w:t xml:space="preserve"> </w:t>
      </w:r>
    </w:p>
    <w:p w:rsidR="00BD1D57" w:rsidRPr="00F93F84" w:rsidRDefault="00BD1D57" w:rsidP="007D797F">
      <w:pPr>
        <w:pStyle w:val="a3"/>
        <w:jc w:val="both"/>
        <w:rPr>
          <w:rFonts w:hint="cs"/>
          <w:b/>
          <w:bCs/>
          <w:color w:val="0F243E" w:themeColor="text2" w:themeShade="80"/>
          <w:sz w:val="16"/>
          <w:szCs w:val="16"/>
          <w:rtl/>
        </w:rPr>
      </w:pPr>
    </w:p>
    <w:p w:rsidR="00303D18" w:rsidRPr="00F93F84" w:rsidRDefault="004730F9" w:rsidP="007D797F">
      <w:pPr>
        <w:pStyle w:val="a3"/>
        <w:jc w:val="both"/>
        <w:rPr>
          <w:color w:val="0F243E" w:themeColor="text2" w:themeShade="80"/>
          <w:sz w:val="20"/>
          <w:szCs w:val="20"/>
          <w:rtl/>
        </w:rPr>
      </w:pPr>
      <w:r w:rsidRPr="00F93F84">
        <w:rPr>
          <w:rFonts w:hint="cs"/>
          <w:b/>
          <w:bCs/>
          <w:color w:val="0F243E" w:themeColor="text2" w:themeShade="80"/>
          <w:sz w:val="20"/>
          <w:szCs w:val="20"/>
          <w:rtl/>
        </w:rPr>
        <w:t>קידושין לב:-</w:t>
      </w:r>
      <w:r w:rsidRPr="00F93F84">
        <w:rPr>
          <w:rFonts w:hint="cs"/>
          <w:color w:val="0F243E" w:themeColor="text2" w:themeShade="80"/>
          <w:sz w:val="20"/>
          <w:szCs w:val="20"/>
          <w:rtl/>
        </w:rPr>
        <w:t xml:space="preserve"> יכול לעמוד מפניו ממקום רחוק, ת"ל תקום והדרת, לא אמרתי קימה אלא במקום שיש הידור. </w:t>
      </w:r>
      <w:r w:rsidRPr="00F93F84">
        <w:rPr>
          <w:rFonts w:hint="cs"/>
          <w:b/>
          <w:bCs/>
          <w:color w:val="0F243E" w:themeColor="text2" w:themeShade="80"/>
          <w:sz w:val="20"/>
          <w:szCs w:val="20"/>
          <w:rtl/>
        </w:rPr>
        <w:t>תנא</w:t>
      </w:r>
      <w:r w:rsidRPr="00F93F84">
        <w:rPr>
          <w:rFonts w:hint="cs"/>
          <w:color w:val="0F243E" w:themeColor="text2" w:themeShade="80"/>
          <w:sz w:val="20"/>
          <w:szCs w:val="20"/>
          <w:rtl/>
        </w:rPr>
        <w:t xml:space="preserve">- איזו היא קימה שיש בה הידור, הוי אומר זה ארבע אמות </w:t>
      </w:r>
      <w:r w:rsidRPr="00F93F84">
        <w:rPr>
          <w:rFonts w:hint="cs"/>
          <w:b/>
          <w:bCs/>
          <w:color w:val="0F243E" w:themeColor="text2" w:themeShade="80"/>
          <w:sz w:val="16"/>
          <w:szCs w:val="16"/>
          <w:rtl/>
        </w:rPr>
        <w:t>רש"י</w:t>
      </w:r>
      <w:r w:rsidRPr="00F93F84">
        <w:rPr>
          <w:rFonts w:hint="cs"/>
          <w:color w:val="0F243E" w:themeColor="text2" w:themeShade="80"/>
          <w:sz w:val="16"/>
          <w:szCs w:val="16"/>
          <w:rtl/>
        </w:rPr>
        <w:t>- דמוכח שמפניו הוא עומד</w:t>
      </w:r>
      <w:r w:rsidR="00303D18" w:rsidRPr="00F93F84">
        <w:rPr>
          <w:rFonts w:hint="cs"/>
          <w:color w:val="0F243E" w:themeColor="text2" w:themeShade="80"/>
          <w:sz w:val="20"/>
          <w:szCs w:val="20"/>
          <w:rtl/>
        </w:rPr>
        <w:t>.</w:t>
      </w:r>
    </w:p>
    <w:p w:rsidR="00BD1D57" w:rsidRPr="00F93F84" w:rsidRDefault="00BD1D57" w:rsidP="007D797F">
      <w:pPr>
        <w:pStyle w:val="a3"/>
        <w:jc w:val="both"/>
        <w:rPr>
          <w:rFonts w:hint="cs"/>
          <w:b/>
          <w:bCs/>
          <w:color w:val="0F243E" w:themeColor="text2" w:themeShade="80"/>
          <w:sz w:val="14"/>
          <w:szCs w:val="14"/>
          <w:rtl/>
        </w:rPr>
      </w:pPr>
    </w:p>
    <w:p w:rsidR="00BD1D57" w:rsidRPr="00F93F84" w:rsidRDefault="00BD1D57" w:rsidP="007D797F">
      <w:pPr>
        <w:pStyle w:val="a3"/>
        <w:jc w:val="both"/>
        <w:rPr>
          <w:rFonts w:hint="cs"/>
          <w:b/>
          <w:bCs/>
          <w:color w:val="0F243E" w:themeColor="text2" w:themeShade="80"/>
          <w:rtl/>
        </w:rPr>
      </w:pPr>
      <w:r w:rsidRPr="00F93F84">
        <w:rPr>
          <w:rFonts w:hint="cs"/>
          <w:b/>
          <w:bCs/>
          <w:color w:val="0F243E" w:themeColor="text2" w:themeShade="80"/>
          <w:rtl/>
        </w:rPr>
        <w:t>זקן רכוב</w:t>
      </w:r>
    </w:p>
    <w:p w:rsidR="00BD1D57" w:rsidRPr="00F93F84" w:rsidRDefault="00303D18" w:rsidP="007D797F">
      <w:pPr>
        <w:pStyle w:val="a3"/>
        <w:jc w:val="both"/>
        <w:rPr>
          <w:rFonts w:hint="cs"/>
          <w:color w:val="0F243E" w:themeColor="text2" w:themeShade="80"/>
          <w:sz w:val="20"/>
          <w:szCs w:val="20"/>
          <w:rtl/>
        </w:rPr>
      </w:pPr>
      <w:r w:rsidRPr="00F93F84">
        <w:rPr>
          <w:rFonts w:hint="cs"/>
          <w:b/>
          <w:bCs/>
          <w:color w:val="0F243E" w:themeColor="text2" w:themeShade="80"/>
          <w:sz w:val="20"/>
          <w:szCs w:val="20"/>
          <w:rtl/>
        </w:rPr>
        <w:t>קידושין לג:-</w:t>
      </w:r>
      <w:r w:rsidRPr="00F93F84">
        <w:rPr>
          <w:rFonts w:hint="cs"/>
          <w:color w:val="0F243E" w:themeColor="text2" w:themeShade="80"/>
          <w:sz w:val="20"/>
          <w:szCs w:val="20"/>
          <w:rtl/>
        </w:rPr>
        <w:t xml:space="preserve"> </w:t>
      </w:r>
      <w:r w:rsidRPr="00F93F84">
        <w:rPr>
          <w:rFonts w:hint="cs"/>
          <w:b/>
          <w:bCs/>
          <w:color w:val="0F243E" w:themeColor="text2" w:themeShade="80"/>
          <w:sz w:val="20"/>
          <w:szCs w:val="20"/>
          <w:rtl/>
        </w:rPr>
        <w:t>רב נחמן בר כהן</w:t>
      </w:r>
      <w:r w:rsidR="00BD1D57" w:rsidRPr="00F93F84">
        <w:rPr>
          <w:rFonts w:hint="cs"/>
          <w:color w:val="0F243E" w:themeColor="text2" w:themeShade="80"/>
          <w:sz w:val="20"/>
          <w:szCs w:val="20"/>
          <w:rtl/>
        </w:rPr>
        <w:t>-</w:t>
      </w:r>
      <w:r w:rsidRPr="00F93F84">
        <w:rPr>
          <w:rFonts w:hint="cs"/>
          <w:color w:val="0F243E" w:themeColor="text2" w:themeShade="80"/>
          <w:sz w:val="20"/>
          <w:szCs w:val="20"/>
          <w:rtl/>
        </w:rPr>
        <w:t xml:space="preserve"> רכוב כמהלך דמי. </w:t>
      </w:r>
    </w:p>
    <w:p w:rsidR="004730F9" w:rsidRPr="00F93F84" w:rsidRDefault="00303D18" w:rsidP="007D797F">
      <w:pPr>
        <w:pStyle w:val="a3"/>
        <w:jc w:val="both"/>
        <w:rPr>
          <w:color w:val="0F243E" w:themeColor="text2" w:themeShade="80"/>
          <w:sz w:val="14"/>
          <w:szCs w:val="14"/>
          <w:rtl/>
        </w:rPr>
      </w:pPr>
      <w:r w:rsidRPr="00F93F84">
        <w:rPr>
          <w:rFonts w:hint="cs"/>
          <w:color w:val="0F243E" w:themeColor="text2" w:themeShade="80"/>
          <w:sz w:val="14"/>
          <w:szCs w:val="14"/>
          <w:rtl/>
        </w:rPr>
        <w:t xml:space="preserve"> </w:t>
      </w:r>
    </w:p>
    <w:p w:rsidR="00BD1D57" w:rsidRPr="00F93F84" w:rsidRDefault="00BD1D57" w:rsidP="00BD1D57">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רמד</w:t>
      </w:r>
    </w:p>
    <w:p w:rsidR="00815523" w:rsidRPr="00F93F84" w:rsidRDefault="005E0C16" w:rsidP="00F75442">
      <w:pPr>
        <w:pStyle w:val="a3"/>
        <w:jc w:val="both"/>
        <w:rPr>
          <w:color w:val="0F243E" w:themeColor="text2" w:themeShade="80"/>
          <w:sz w:val="20"/>
          <w:szCs w:val="20"/>
        </w:rPr>
      </w:pPr>
      <w:hyperlink r:id="rId25" w:anchor="סימן רמד - קימה והידור בפני חכם אפילו אינו רבו. ובו י''ח סעיפים:-ב.!" w:history="1">
        <w:r w:rsidR="00815523" w:rsidRPr="00F93F84">
          <w:rPr>
            <w:b/>
            <w:bCs/>
            <w:color w:val="0F243E" w:themeColor="text2" w:themeShade="80"/>
            <w:sz w:val="20"/>
            <w:szCs w:val="20"/>
            <w:rtl/>
          </w:rPr>
          <w:t>ב.</w:t>
        </w:r>
      </w:hyperlink>
      <w:r w:rsidR="00815523" w:rsidRPr="00F93F84">
        <w:rPr>
          <w:color w:val="0F243E" w:themeColor="text2" w:themeShade="80"/>
          <w:sz w:val="20"/>
          <w:szCs w:val="20"/>
          <w:rtl/>
        </w:rPr>
        <w:t xml:space="preserve"> מאימתי חייב לקום מפניהם משיגיע לתוך ארבע אמותיו עד שי</w:t>
      </w:r>
      <w:r w:rsidR="00BD1D57" w:rsidRPr="00F93F84">
        <w:rPr>
          <w:color w:val="0F243E" w:themeColor="text2" w:themeShade="80"/>
          <w:sz w:val="20"/>
          <w:szCs w:val="20"/>
          <w:rtl/>
        </w:rPr>
        <w:t>עברו מכנגד פניו ורכוב כמהלך דמי</w:t>
      </w:r>
      <w:r w:rsidR="00BD1D57" w:rsidRPr="00F93F84">
        <w:rPr>
          <w:rFonts w:hint="cs"/>
          <w:color w:val="0F243E" w:themeColor="text2" w:themeShade="80"/>
          <w:sz w:val="20"/>
          <w:szCs w:val="20"/>
          <w:rtl/>
        </w:rPr>
        <w:t>.</w:t>
      </w:r>
      <w:r w:rsidR="00815523" w:rsidRPr="00F93F84">
        <w:rPr>
          <w:color w:val="0F243E" w:themeColor="text2" w:themeShade="80"/>
          <w:sz w:val="20"/>
          <w:szCs w:val="20"/>
          <w:rtl/>
        </w:rPr>
        <w:t xml:space="preserve"> </w:t>
      </w:r>
    </w:p>
    <w:bookmarkStart w:id="0" w:name="סימןBרמדB-BקימהBוהידורBבפניBחכםBאפילוBאי"/>
    <w:bookmarkEnd w:id="0"/>
    <w:p w:rsidR="00815523" w:rsidRPr="00F93F84" w:rsidRDefault="00815523" w:rsidP="00F75442">
      <w:pPr>
        <w:pStyle w:val="a3"/>
        <w:jc w:val="both"/>
        <w:rPr>
          <w:color w:val="0F243E" w:themeColor="text2" w:themeShade="80"/>
          <w:sz w:val="20"/>
          <w:szCs w:val="20"/>
          <w:rtl/>
        </w:rPr>
      </w:pPr>
      <w:r w:rsidRPr="00F93F84">
        <w:rPr>
          <w:b/>
          <w:bCs/>
          <w:color w:val="0F243E" w:themeColor="text2" w:themeShade="80"/>
          <w:sz w:val="20"/>
          <w:szCs w:val="20"/>
          <w:rtl/>
        </w:rPr>
        <w:fldChar w:fldCharType="begin"/>
      </w:r>
      <w:r w:rsidRPr="00F93F84">
        <w:rPr>
          <w:b/>
          <w:bCs/>
          <w:color w:val="0F243E" w:themeColor="text2" w:themeShade="80"/>
          <w:sz w:val="20"/>
          <w:szCs w:val="20"/>
          <w:rtl/>
        </w:rPr>
        <w:instrText xml:space="preserve"> </w:instrText>
      </w:r>
      <w:r w:rsidRPr="00F93F84">
        <w:rPr>
          <w:b/>
          <w:bCs/>
          <w:color w:val="0F243E" w:themeColor="text2" w:themeShade="80"/>
          <w:sz w:val="20"/>
          <w:szCs w:val="20"/>
        </w:rPr>
        <w:instrText>HYPERLINK "file:///C:\\Program%20Files</w:instrText>
      </w:r>
      <w:r w:rsidRPr="00F93F84">
        <w:rPr>
          <w:b/>
          <w:bCs/>
          <w:color w:val="0F243E" w:themeColor="text2" w:themeShade="80"/>
          <w:sz w:val="20"/>
          <w:szCs w:val="20"/>
          <w:rtl/>
        </w:rPr>
        <w:instrText>\\תורת%20אמת%20-%20366\\</w:instrText>
      </w:r>
      <w:r w:rsidRPr="00F93F84">
        <w:rPr>
          <w:b/>
          <w:bCs/>
          <w:color w:val="0F243E" w:themeColor="text2" w:themeShade="80"/>
          <w:sz w:val="20"/>
          <w:szCs w:val="20"/>
        </w:rPr>
        <w:instrText>Temp\\his_temp_1_3.htm" \l</w:instrText>
      </w:r>
      <w:r w:rsidRPr="00F93F84">
        <w:rPr>
          <w:b/>
          <w:bCs/>
          <w:color w:val="0F243E" w:themeColor="text2" w:themeShade="80"/>
          <w:sz w:val="20"/>
          <w:szCs w:val="20"/>
          <w:rtl/>
        </w:rPr>
        <w:instrText xml:space="preserve"> "סימן רמד - קימה והידור בפני חכם אפילו אינו רבו. ובו י''ח סעיפים:-ג.!" </w:instrText>
      </w:r>
      <w:r w:rsidRPr="00F93F84">
        <w:rPr>
          <w:b/>
          <w:bCs/>
          <w:color w:val="0F243E" w:themeColor="text2" w:themeShade="80"/>
          <w:sz w:val="20"/>
          <w:szCs w:val="20"/>
          <w:rtl/>
        </w:rPr>
        <w:fldChar w:fldCharType="separate"/>
      </w:r>
      <w:r w:rsidRPr="00F93F84">
        <w:rPr>
          <w:b/>
          <w:bCs/>
          <w:color w:val="0F243E" w:themeColor="text2" w:themeShade="80"/>
          <w:sz w:val="20"/>
          <w:szCs w:val="20"/>
          <w:rtl/>
        </w:rPr>
        <w:t>ג.</w:t>
      </w:r>
      <w:r w:rsidRPr="00F93F84">
        <w:rPr>
          <w:b/>
          <w:bCs/>
          <w:color w:val="0F243E" w:themeColor="text2" w:themeShade="80"/>
          <w:sz w:val="20"/>
          <w:szCs w:val="20"/>
          <w:rtl/>
        </w:rPr>
        <w:fldChar w:fldCharType="end"/>
      </w:r>
      <w:r w:rsidRPr="00F93F84">
        <w:rPr>
          <w:color w:val="0F243E" w:themeColor="text2" w:themeShade="80"/>
          <w:sz w:val="20"/>
          <w:szCs w:val="20"/>
          <w:rtl/>
        </w:rPr>
        <w:t xml:space="preserve"> אסור להעצים עיניו ממנו קודם שיגיע לתוך ארבע אמותיו כדי שלא יצטרך לקו</w:t>
      </w:r>
      <w:r w:rsidR="00BD1D57" w:rsidRPr="00F93F84">
        <w:rPr>
          <w:color w:val="0F243E" w:themeColor="text2" w:themeShade="80"/>
          <w:sz w:val="20"/>
          <w:szCs w:val="20"/>
          <w:rtl/>
        </w:rPr>
        <w:t>ם מפניו כשיגיע לתוך ארבע אמותיו</w:t>
      </w:r>
      <w:r w:rsidR="00BD1D57" w:rsidRPr="00F93F84">
        <w:rPr>
          <w:rFonts w:hint="cs"/>
          <w:color w:val="0F243E" w:themeColor="text2" w:themeShade="80"/>
          <w:sz w:val="20"/>
          <w:szCs w:val="20"/>
          <w:rtl/>
        </w:rPr>
        <w:t>.</w:t>
      </w:r>
      <w:r w:rsidRPr="00F93F84">
        <w:rPr>
          <w:color w:val="0F243E" w:themeColor="text2" w:themeShade="80"/>
          <w:sz w:val="20"/>
          <w:szCs w:val="20"/>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B462C9" w:rsidRPr="00F93F84" w:rsidRDefault="00F93F84" w:rsidP="00B462C9">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ג. </w:t>
      </w:r>
      <w:r w:rsidR="00B462C9" w:rsidRPr="00F93F84">
        <w:rPr>
          <w:rFonts w:hint="cs"/>
          <w:b/>
          <w:bCs/>
          <w:color w:val="0F243E" w:themeColor="text2" w:themeShade="80"/>
          <w:sz w:val="24"/>
          <w:szCs w:val="24"/>
          <w:rtl/>
        </w:rPr>
        <w:t>חכם שעובר-</w:t>
      </w:r>
    </w:p>
    <w:p w:rsidR="00A31789" w:rsidRPr="00F93F84" w:rsidRDefault="00A31789" w:rsidP="00B462C9">
      <w:pPr>
        <w:pStyle w:val="a3"/>
        <w:jc w:val="both"/>
        <w:rPr>
          <w:rFonts w:hint="cs"/>
          <w:b/>
          <w:bCs/>
          <w:color w:val="0F243E" w:themeColor="text2" w:themeShade="80"/>
          <w:sz w:val="14"/>
          <w:szCs w:val="14"/>
          <w:rtl/>
        </w:rPr>
      </w:pPr>
    </w:p>
    <w:p w:rsidR="00303D18" w:rsidRPr="00F93F84" w:rsidRDefault="00303D18" w:rsidP="00B462C9">
      <w:pPr>
        <w:pStyle w:val="a3"/>
        <w:jc w:val="both"/>
        <w:rPr>
          <w:color w:val="0F243E" w:themeColor="text2" w:themeShade="80"/>
          <w:sz w:val="20"/>
          <w:szCs w:val="20"/>
          <w:rtl/>
        </w:rPr>
      </w:pPr>
      <w:r w:rsidRPr="00F93F84">
        <w:rPr>
          <w:rFonts w:hint="cs"/>
          <w:b/>
          <w:bCs/>
          <w:color w:val="0F243E" w:themeColor="text2" w:themeShade="80"/>
          <w:sz w:val="20"/>
          <w:szCs w:val="20"/>
          <w:rtl/>
        </w:rPr>
        <w:t>קידושין לג:- חזקיה</w:t>
      </w:r>
      <w:r w:rsidRPr="00F93F84">
        <w:rPr>
          <w:rFonts w:hint="cs"/>
          <w:color w:val="0F243E" w:themeColor="text2" w:themeShade="80"/>
          <w:sz w:val="20"/>
          <w:szCs w:val="20"/>
          <w:rtl/>
        </w:rPr>
        <w:t>- עומד מלפניו ארבע אמות, וכיון שעבר</w:t>
      </w:r>
      <w:r w:rsidR="00B462C9" w:rsidRPr="00F93F84">
        <w:rPr>
          <w:rFonts w:hint="cs"/>
          <w:color w:val="0F243E" w:themeColor="text2" w:themeShade="80"/>
          <w:sz w:val="20"/>
          <w:szCs w:val="20"/>
          <w:rtl/>
        </w:rPr>
        <w:t>,</w:t>
      </w:r>
      <w:r w:rsidRPr="00F93F84">
        <w:rPr>
          <w:rFonts w:hint="cs"/>
          <w:color w:val="0F243E" w:themeColor="text2" w:themeShade="80"/>
          <w:sz w:val="20"/>
          <w:szCs w:val="20"/>
          <w:rtl/>
        </w:rPr>
        <w:t xml:space="preserve"> יושב. </w:t>
      </w:r>
    </w:p>
    <w:p w:rsidR="00325495" w:rsidRPr="00F93F84" w:rsidRDefault="00BD1D57" w:rsidP="007D797F">
      <w:pPr>
        <w:pStyle w:val="a3"/>
        <w:jc w:val="both"/>
        <w:rPr>
          <w:color w:val="0F243E" w:themeColor="text2" w:themeShade="80"/>
          <w:sz w:val="20"/>
          <w:szCs w:val="20"/>
          <w:rtl/>
        </w:rPr>
      </w:pPr>
      <w:r w:rsidRPr="00F93F84">
        <w:rPr>
          <w:rFonts w:hint="cs"/>
          <w:b/>
          <w:bCs/>
          <w:color w:val="0F243E" w:themeColor="text2" w:themeShade="80"/>
          <w:sz w:val="20"/>
          <w:szCs w:val="20"/>
          <w:rtl/>
        </w:rPr>
        <w:tab/>
      </w:r>
      <w:r w:rsidR="005074EA" w:rsidRPr="00F93F84">
        <w:rPr>
          <w:rFonts w:hint="cs"/>
          <w:b/>
          <w:bCs/>
          <w:color w:val="0F243E" w:themeColor="text2" w:themeShade="80"/>
          <w:sz w:val="20"/>
          <w:szCs w:val="20"/>
          <w:rtl/>
        </w:rPr>
        <w:t>א. רש"י</w:t>
      </w:r>
      <w:r w:rsidR="005074EA" w:rsidRPr="00F93F84">
        <w:rPr>
          <w:rFonts w:hint="cs"/>
          <w:color w:val="0F243E" w:themeColor="text2" w:themeShade="80"/>
          <w:sz w:val="20"/>
          <w:szCs w:val="20"/>
          <w:rtl/>
        </w:rPr>
        <w:t>- עומד מלפניו משיתחי</w:t>
      </w:r>
      <w:r w:rsidR="00325495" w:rsidRPr="00F93F84">
        <w:rPr>
          <w:rFonts w:hint="cs"/>
          <w:color w:val="0F243E" w:themeColor="text2" w:themeShade="80"/>
          <w:sz w:val="20"/>
          <w:szCs w:val="20"/>
          <w:rtl/>
        </w:rPr>
        <w:t xml:space="preserve">ל ליכנס תוך ד' אמות ואינו יושב עד שיעבור ממנו ד' אמות השניות. </w:t>
      </w:r>
    </w:p>
    <w:p w:rsidR="00325495" w:rsidRPr="00F93F84" w:rsidRDefault="00BD1D57" w:rsidP="00325495">
      <w:pPr>
        <w:pStyle w:val="a3"/>
        <w:jc w:val="both"/>
        <w:rPr>
          <w:color w:val="0F243E" w:themeColor="text2" w:themeShade="80"/>
          <w:sz w:val="20"/>
          <w:szCs w:val="20"/>
          <w:rtl/>
        </w:rPr>
      </w:pPr>
      <w:r w:rsidRPr="00F93F84">
        <w:rPr>
          <w:rFonts w:hint="cs"/>
          <w:b/>
          <w:bCs/>
          <w:color w:val="0F243E" w:themeColor="text2" w:themeShade="80"/>
          <w:sz w:val="20"/>
          <w:szCs w:val="20"/>
          <w:rtl/>
        </w:rPr>
        <w:tab/>
      </w:r>
      <w:r w:rsidR="00325495" w:rsidRPr="00F93F84">
        <w:rPr>
          <w:rFonts w:hint="cs"/>
          <w:b/>
          <w:bCs/>
          <w:color w:val="0F243E" w:themeColor="text2" w:themeShade="80"/>
          <w:sz w:val="20"/>
          <w:szCs w:val="20"/>
          <w:rtl/>
        </w:rPr>
        <w:t>ב. מהרמב"ם נראה</w:t>
      </w:r>
      <w:r w:rsidR="00325495" w:rsidRPr="00F93F84">
        <w:rPr>
          <w:rFonts w:hint="cs"/>
          <w:color w:val="0F243E" w:themeColor="text2" w:themeShade="80"/>
          <w:sz w:val="20"/>
          <w:szCs w:val="20"/>
          <w:rtl/>
        </w:rPr>
        <w:t>- שכיון שעבר</w:t>
      </w:r>
      <w:r w:rsidRPr="00F93F84">
        <w:rPr>
          <w:rFonts w:hint="cs"/>
          <w:color w:val="0F243E" w:themeColor="text2" w:themeShade="80"/>
          <w:sz w:val="20"/>
          <w:szCs w:val="20"/>
          <w:rtl/>
        </w:rPr>
        <w:t>,</w:t>
      </w:r>
      <w:r w:rsidR="00325495" w:rsidRPr="00F93F84">
        <w:rPr>
          <w:rFonts w:hint="cs"/>
          <w:color w:val="0F243E" w:themeColor="text2" w:themeShade="80"/>
          <w:sz w:val="20"/>
          <w:szCs w:val="20"/>
          <w:rtl/>
        </w:rPr>
        <w:t xml:space="preserve"> יושב מיד- </w:t>
      </w:r>
      <w:r w:rsidR="00325495" w:rsidRPr="00F93F84">
        <w:rPr>
          <w:rFonts w:hint="cs"/>
          <w:b/>
          <w:bCs/>
          <w:color w:val="0F243E" w:themeColor="text2" w:themeShade="80"/>
          <w:sz w:val="20"/>
          <w:szCs w:val="20"/>
          <w:rtl/>
        </w:rPr>
        <w:t>טור</w:t>
      </w:r>
      <w:r w:rsidR="00325495" w:rsidRPr="00F93F84">
        <w:rPr>
          <w:rFonts w:hint="cs"/>
          <w:color w:val="0F243E" w:themeColor="text2" w:themeShade="80"/>
          <w:sz w:val="20"/>
          <w:szCs w:val="20"/>
          <w:rtl/>
        </w:rPr>
        <w:t>.</w:t>
      </w:r>
    </w:p>
    <w:p w:rsidR="00325495" w:rsidRPr="00F93F84" w:rsidRDefault="00325495" w:rsidP="00325495">
      <w:pPr>
        <w:pStyle w:val="a3"/>
        <w:jc w:val="both"/>
        <w:rPr>
          <w:color w:val="0F243E" w:themeColor="text2" w:themeShade="80"/>
          <w:sz w:val="20"/>
          <w:szCs w:val="20"/>
          <w:rtl/>
        </w:rPr>
      </w:pPr>
      <w:r w:rsidRPr="00F93F84">
        <w:rPr>
          <w:rFonts w:hint="cs"/>
          <w:b/>
          <w:bCs/>
          <w:color w:val="0F243E" w:themeColor="text2" w:themeShade="80"/>
          <w:sz w:val="20"/>
          <w:szCs w:val="20"/>
          <w:rtl/>
        </w:rPr>
        <w:t>טור</w:t>
      </w:r>
      <w:r w:rsidRPr="00F93F84">
        <w:rPr>
          <w:rFonts w:hint="cs"/>
          <w:color w:val="0F243E" w:themeColor="text2" w:themeShade="80"/>
          <w:sz w:val="20"/>
          <w:szCs w:val="20"/>
          <w:rtl/>
        </w:rPr>
        <w:t>- וברבו המובהק עומד מלפניו כשרואה אותו מלפניו מלא עיניו ואינו יושב עד שית</w:t>
      </w:r>
      <w:r w:rsidR="00BD1D57" w:rsidRPr="00F93F84">
        <w:rPr>
          <w:rFonts w:hint="cs"/>
          <w:color w:val="0F243E" w:themeColor="text2" w:themeShade="80"/>
          <w:sz w:val="20"/>
          <w:szCs w:val="20"/>
          <w:rtl/>
        </w:rPr>
        <w:t xml:space="preserve">כסה מעיניו או עד שישב במקומו.  </w:t>
      </w:r>
    </w:p>
    <w:p w:rsidR="00BD1D57" w:rsidRPr="00F93F84" w:rsidRDefault="00BD1D57" w:rsidP="007D797F">
      <w:pPr>
        <w:pStyle w:val="a3"/>
        <w:jc w:val="both"/>
        <w:rPr>
          <w:color w:val="0F243E" w:themeColor="text2" w:themeShade="80"/>
          <w:sz w:val="14"/>
          <w:szCs w:val="14"/>
        </w:rPr>
      </w:pPr>
    </w:p>
    <w:p w:rsidR="00BD1D57" w:rsidRPr="00F93F84" w:rsidRDefault="00BD1D57" w:rsidP="00BD1D57">
      <w:pPr>
        <w:pStyle w:val="a3"/>
        <w:jc w:val="right"/>
        <w:rPr>
          <w:rFonts w:hint="cs"/>
          <w:b/>
          <w:bCs/>
          <w:color w:val="0F243E" w:themeColor="text2" w:themeShade="80"/>
          <w:sz w:val="20"/>
          <w:szCs w:val="20"/>
          <w:rtl/>
        </w:rPr>
      </w:pPr>
      <w:r w:rsidRPr="00F93F84">
        <w:rPr>
          <w:rFonts w:hint="cs"/>
          <w:b/>
          <w:bCs/>
          <w:color w:val="0F243E" w:themeColor="text2" w:themeShade="80"/>
          <w:sz w:val="20"/>
          <w:szCs w:val="20"/>
          <w:rtl/>
        </w:rPr>
        <w:t>שו"ע יו"ד סימן רמד</w:t>
      </w:r>
    </w:p>
    <w:p w:rsidR="00303D18" w:rsidRPr="00F93F84" w:rsidRDefault="005E0C16" w:rsidP="007D797F">
      <w:pPr>
        <w:pStyle w:val="a3"/>
        <w:jc w:val="both"/>
        <w:rPr>
          <w:color w:val="0F243E" w:themeColor="text2" w:themeShade="80"/>
          <w:sz w:val="20"/>
          <w:szCs w:val="20"/>
          <w:rtl/>
        </w:rPr>
      </w:pPr>
      <w:hyperlink r:id="rId26" w:anchor="סימן רמד - קימה והידור בפני חכם אפילו אינו רבו. ובו י''ח סעיפים:-ט.!" w:history="1">
        <w:r w:rsidR="00815523" w:rsidRPr="00F93F84">
          <w:rPr>
            <w:b/>
            <w:bCs/>
            <w:color w:val="0F243E" w:themeColor="text2" w:themeShade="80"/>
            <w:sz w:val="20"/>
            <w:szCs w:val="20"/>
            <w:rtl/>
          </w:rPr>
          <w:t>ט.</w:t>
        </w:r>
      </w:hyperlink>
      <w:r w:rsidR="00815523" w:rsidRPr="00F93F84">
        <w:rPr>
          <w:color w:val="0F243E" w:themeColor="text2" w:themeShade="80"/>
          <w:sz w:val="20"/>
          <w:szCs w:val="20"/>
          <w:rtl/>
        </w:rPr>
        <w:t xml:space="preserve"> הרואה חכם עובר אינו עומד עד שיגיע לתוך ארבע אמותיו וכיון שעבר מלפניו יושב ואם הוא רבו מובהק עומד מלפניו מלא עיניו ואינו יושב עד </w:t>
      </w:r>
      <w:r w:rsidR="00BD1D57" w:rsidRPr="00F93F84">
        <w:rPr>
          <w:color w:val="0F243E" w:themeColor="text2" w:themeShade="80"/>
          <w:sz w:val="20"/>
          <w:szCs w:val="20"/>
          <w:rtl/>
        </w:rPr>
        <w:t>שיתכסה מעיניו או עד שישב במקומו</w:t>
      </w:r>
      <w:r w:rsidR="00BD1D57"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8E6C17" w:rsidRPr="00F93F84" w:rsidRDefault="00F93F84" w:rsidP="001B5635">
      <w:pPr>
        <w:pStyle w:val="a3"/>
        <w:jc w:val="both"/>
        <w:rPr>
          <w:rFonts w:asciiTheme="minorBidi" w:hAnsiTheme="minorBidi" w:hint="cs"/>
          <w:b/>
          <w:bCs/>
          <w:color w:val="0F243E" w:themeColor="text2" w:themeShade="80"/>
          <w:sz w:val="20"/>
          <w:szCs w:val="20"/>
          <w:rtl/>
        </w:rPr>
      </w:pPr>
      <w:r w:rsidRPr="00F93F84">
        <w:rPr>
          <w:rFonts w:hint="cs"/>
          <w:b/>
          <w:bCs/>
          <w:color w:val="0F243E" w:themeColor="text2" w:themeShade="80"/>
          <w:sz w:val="24"/>
          <w:szCs w:val="24"/>
          <w:rtl/>
        </w:rPr>
        <w:t xml:space="preserve">ד. </w:t>
      </w:r>
      <w:r w:rsidR="008E6C17" w:rsidRPr="00F93F84">
        <w:rPr>
          <w:rFonts w:hint="cs"/>
          <w:b/>
          <w:bCs/>
          <w:color w:val="0F243E" w:themeColor="text2" w:themeShade="80"/>
          <w:sz w:val="24"/>
          <w:szCs w:val="24"/>
          <w:rtl/>
        </w:rPr>
        <w:t>זקן עכו"ם</w:t>
      </w:r>
    </w:p>
    <w:p w:rsidR="008E6C17" w:rsidRPr="00F93F84" w:rsidRDefault="008E6C17" w:rsidP="00BD1D57">
      <w:pPr>
        <w:pStyle w:val="a3"/>
        <w:jc w:val="both"/>
        <w:rPr>
          <w:rFonts w:hint="cs"/>
          <w:b/>
          <w:bCs/>
          <w:color w:val="0F243E" w:themeColor="text2" w:themeShade="80"/>
          <w:sz w:val="16"/>
          <w:szCs w:val="16"/>
          <w:rtl/>
        </w:rPr>
      </w:pPr>
    </w:p>
    <w:p w:rsidR="00D91F1C" w:rsidRPr="00F93F84" w:rsidRDefault="00582AD8" w:rsidP="00BD1D57">
      <w:pPr>
        <w:pStyle w:val="a3"/>
        <w:jc w:val="both"/>
        <w:rPr>
          <w:color w:val="0F243E" w:themeColor="text2" w:themeShade="80"/>
          <w:sz w:val="20"/>
          <w:szCs w:val="20"/>
          <w:rtl/>
        </w:rPr>
      </w:pPr>
      <w:r w:rsidRPr="00F93F84">
        <w:rPr>
          <w:rFonts w:hint="cs"/>
          <w:b/>
          <w:bCs/>
          <w:color w:val="0F243E" w:themeColor="text2" w:themeShade="80"/>
          <w:sz w:val="20"/>
          <w:szCs w:val="20"/>
          <w:rtl/>
        </w:rPr>
        <w:t>קידושין לג.- איסי בן יהודה</w:t>
      </w:r>
      <w:r w:rsidRPr="00F93F84">
        <w:rPr>
          <w:rFonts w:hint="cs"/>
          <w:color w:val="0F243E" w:themeColor="text2" w:themeShade="80"/>
          <w:sz w:val="20"/>
          <w:szCs w:val="20"/>
          <w:rtl/>
        </w:rPr>
        <w:t xml:space="preserve">- מפני שיבה תקום, כל שיבה במשמע. ר' יוחנן- הלכה כאיסי בן יהודה. ר' יוחנן הווה קאי מקמי סבי דארמאי </w:t>
      </w:r>
      <w:r w:rsidR="00D91F1C" w:rsidRPr="00F93F84">
        <w:rPr>
          <w:rFonts w:hint="cs"/>
          <w:color w:val="0F243E" w:themeColor="text2" w:themeShade="80"/>
          <w:sz w:val="16"/>
          <w:szCs w:val="16"/>
          <w:rtl/>
        </w:rPr>
        <w:t>אמר, כמה הפרתקאות עבר</w:t>
      </w:r>
      <w:r w:rsidRPr="00F93F84">
        <w:rPr>
          <w:rFonts w:hint="cs"/>
          <w:color w:val="0F243E" w:themeColor="text2" w:themeShade="80"/>
          <w:sz w:val="16"/>
          <w:szCs w:val="16"/>
          <w:rtl/>
        </w:rPr>
        <w:t>ו עליהם</w:t>
      </w:r>
      <w:r w:rsidR="001C73C2" w:rsidRPr="00F93F84">
        <w:rPr>
          <w:rFonts w:hint="cs"/>
          <w:color w:val="0F243E" w:themeColor="text2" w:themeShade="80"/>
          <w:sz w:val="16"/>
          <w:szCs w:val="16"/>
          <w:rtl/>
        </w:rPr>
        <w:t>. תוס'- וזהו טעמו ולא משום מפני שיבה תקום אף אם נאמר שכל שיבה במשמע.</w:t>
      </w:r>
      <w:r w:rsidR="00D91F1C" w:rsidRPr="00F93F84">
        <w:rPr>
          <w:rFonts w:hint="cs"/>
          <w:color w:val="0F243E" w:themeColor="text2" w:themeShade="80"/>
          <w:sz w:val="16"/>
          <w:szCs w:val="16"/>
          <w:rtl/>
        </w:rPr>
        <w:t xml:space="preserve"> ב"י- ונראה מדברי הטור והרמב"ם שלא היה קם ממש אלא מהדר</w:t>
      </w:r>
      <w:r w:rsidRPr="00F93F84">
        <w:rPr>
          <w:rFonts w:hint="cs"/>
          <w:color w:val="0F243E" w:themeColor="text2" w:themeShade="80"/>
          <w:sz w:val="16"/>
          <w:szCs w:val="16"/>
          <w:rtl/>
        </w:rPr>
        <w:t xml:space="preserve"> </w:t>
      </w:r>
      <w:r w:rsidR="001C73C2" w:rsidRPr="00F93F84">
        <w:rPr>
          <w:rFonts w:hint="cs"/>
          <w:color w:val="0F243E" w:themeColor="text2" w:themeShade="80"/>
          <w:sz w:val="20"/>
          <w:szCs w:val="20"/>
          <w:rtl/>
        </w:rPr>
        <w:t xml:space="preserve">- </w:t>
      </w:r>
      <w:r w:rsidR="001C73C2" w:rsidRPr="00F93F84">
        <w:rPr>
          <w:rFonts w:hint="cs"/>
          <w:b/>
          <w:bCs/>
          <w:color w:val="0F243E" w:themeColor="text2" w:themeShade="80"/>
          <w:sz w:val="20"/>
          <w:szCs w:val="20"/>
          <w:rtl/>
        </w:rPr>
        <w:t>טור</w:t>
      </w:r>
      <w:r w:rsidR="001C73C2" w:rsidRPr="00F93F84">
        <w:rPr>
          <w:rFonts w:hint="cs"/>
          <w:color w:val="0F243E" w:themeColor="text2" w:themeShade="80"/>
          <w:sz w:val="20"/>
          <w:szCs w:val="20"/>
          <w:rtl/>
        </w:rPr>
        <w:t xml:space="preserve">. </w:t>
      </w:r>
      <w:r w:rsidRPr="00F93F84">
        <w:rPr>
          <w:rFonts w:hint="cs"/>
          <w:b/>
          <w:bCs/>
          <w:color w:val="0F243E" w:themeColor="text2" w:themeShade="80"/>
          <w:sz w:val="20"/>
          <w:szCs w:val="20"/>
          <w:rtl/>
        </w:rPr>
        <w:t>רבא</w:t>
      </w:r>
      <w:r w:rsidRPr="00F93F84">
        <w:rPr>
          <w:rFonts w:hint="cs"/>
          <w:color w:val="0F243E" w:themeColor="text2" w:themeShade="80"/>
          <w:sz w:val="20"/>
          <w:szCs w:val="20"/>
          <w:rtl/>
        </w:rPr>
        <w:t xml:space="preserve"> מיקם לא קאי, הידור עבד להו</w:t>
      </w:r>
      <w:r w:rsidR="001C73C2" w:rsidRPr="00F93F84">
        <w:rPr>
          <w:rFonts w:hint="cs"/>
          <w:color w:val="0F243E" w:themeColor="text2" w:themeShade="80"/>
          <w:sz w:val="20"/>
          <w:szCs w:val="20"/>
          <w:rtl/>
        </w:rPr>
        <w:t xml:space="preserve"> </w:t>
      </w:r>
      <w:r w:rsidR="001C73C2" w:rsidRPr="00F93F84">
        <w:rPr>
          <w:rFonts w:hint="cs"/>
          <w:color w:val="0F243E" w:themeColor="text2" w:themeShade="80"/>
          <w:sz w:val="16"/>
          <w:szCs w:val="16"/>
          <w:rtl/>
        </w:rPr>
        <w:t>רמב"ם- הידור בדברים</w:t>
      </w:r>
      <w:r w:rsidR="001C73C2" w:rsidRPr="00F93F84">
        <w:rPr>
          <w:rFonts w:hint="cs"/>
          <w:color w:val="0F243E" w:themeColor="text2" w:themeShade="80"/>
          <w:sz w:val="20"/>
          <w:szCs w:val="20"/>
          <w:rtl/>
        </w:rPr>
        <w:t xml:space="preserve">- </w:t>
      </w:r>
      <w:r w:rsidR="001C73C2" w:rsidRPr="00F93F84">
        <w:rPr>
          <w:rFonts w:hint="cs"/>
          <w:b/>
          <w:bCs/>
          <w:color w:val="0F243E" w:themeColor="text2" w:themeShade="80"/>
          <w:sz w:val="20"/>
          <w:szCs w:val="20"/>
          <w:rtl/>
        </w:rPr>
        <w:t>רמב"ם.</w:t>
      </w:r>
      <w:r w:rsidRPr="00F93F84">
        <w:rPr>
          <w:rFonts w:hint="cs"/>
          <w:color w:val="0F243E" w:themeColor="text2" w:themeShade="80"/>
          <w:sz w:val="20"/>
          <w:szCs w:val="20"/>
          <w:rtl/>
        </w:rPr>
        <w:t xml:space="preserve"> </w:t>
      </w:r>
      <w:r w:rsidRPr="00F93F84">
        <w:rPr>
          <w:rFonts w:hint="cs"/>
          <w:b/>
          <w:bCs/>
          <w:color w:val="0F243E" w:themeColor="text2" w:themeShade="80"/>
          <w:sz w:val="20"/>
          <w:szCs w:val="20"/>
          <w:rtl/>
        </w:rPr>
        <w:t>אביי</w:t>
      </w:r>
      <w:r w:rsidRPr="00F93F84">
        <w:rPr>
          <w:rFonts w:hint="cs"/>
          <w:color w:val="0F243E" w:themeColor="text2" w:themeShade="80"/>
          <w:sz w:val="20"/>
          <w:szCs w:val="20"/>
          <w:rtl/>
        </w:rPr>
        <w:t xml:space="preserve"> יהיב ידא לסבי</w:t>
      </w:r>
      <w:r w:rsidR="001C73C2" w:rsidRPr="00F93F84">
        <w:rPr>
          <w:rFonts w:hint="cs"/>
          <w:color w:val="0F243E" w:themeColor="text2" w:themeShade="80"/>
          <w:sz w:val="20"/>
          <w:szCs w:val="20"/>
          <w:rtl/>
        </w:rPr>
        <w:t xml:space="preserve">- </w:t>
      </w:r>
      <w:r w:rsidR="001C73C2" w:rsidRPr="00F93F84">
        <w:rPr>
          <w:rFonts w:hint="cs"/>
          <w:b/>
          <w:bCs/>
          <w:color w:val="0F243E" w:themeColor="text2" w:themeShade="80"/>
          <w:sz w:val="20"/>
          <w:szCs w:val="20"/>
          <w:rtl/>
        </w:rPr>
        <w:t>רמב"ם</w:t>
      </w:r>
      <w:r w:rsidRPr="00F93F84">
        <w:rPr>
          <w:rFonts w:hint="cs"/>
          <w:b/>
          <w:bCs/>
          <w:color w:val="0F243E" w:themeColor="text2" w:themeShade="80"/>
          <w:sz w:val="20"/>
          <w:szCs w:val="20"/>
          <w:rtl/>
        </w:rPr>
        <w:t>.</w:t>
      </w:r>
      <w:r w:rsidRPr="00F93F84">
        <w:rPr>
          <w:rFonts w:hint="cs"/>
          <w:color w:val="0F243E" w:themeColor="text2" w:themeShade="80"/>
          <w:sz w:val="20"/>
          <w:szCs w:val="20"/>
          <w:rtl/>
        </w:rPr>
        <w:t xml:space="preserve">  </w:t>
      </w:r>
    </w:p>
    <w:p w:rsidR="00BD1D57" w:rsidRPr="00F93F84" w:rsidRDefault="00BD1D57" w:rsidP="007D797F">
      <w:pPr>
        <w:pStyle w:val="a3"/>
        <w:jc w:val="both"/>
        <w:rPr>
          <w:color w:val="0F243E" w:themeColor="text2" w:themeShade="80"/>
        </w:rPr>
      </w:pPr>
    </w:p>
    <w:p w:rsidR="00BD1D57" w:rsidRPr="00F93F84" w:rsidRDefault="00BD1D57" w:rsidP="00BD1D57">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325495" w:rsidRPr="00F93F84" w:rsidRDefault="005E0C16" w:rsidP="007D797F">
      <w:pPr>
        <w:pStyle w:val="a3"/>
        <w:jc w:val="both"/>
        <w:rPr>
          <w:rFonts w:hint="cs"/>
          <w:color w:val="0F243E" w:themeColor="text2" w:themeShade="80"/>
          <w:sz w:val="20"/>
          <w:szCs w:val="20"/>
          <w:rtl/>
        </w:rPr>
      </w:pPr>
      <w:hyperlink r:id="rId27" w:anchor="סימן רמד - קימה והידור בפני חכם אפילו אינו רבו. ובו י''ח סעיפים:-ז.!" w:history="1">
        <w:r w:rsidR="00815523" w:rsidRPr="00F93F84">
          <w:rPr>
            <w:b/>
            <w:bCs/>
            <w:color w:val="0F243E" w:themeColor="text2" w:themeShade="80"/>
            <w:sz w:val="20"/>
            <w:szCs w:val="20"/>
            <w:rtl/>
          </w:rPr>
          <w:t>ז.</w:t>
        </w:r>
      </w:hyperlink>
      <w:r w:rsidR="00815523" w:rsidRPr="00F93F84">
        <w:rPr>
          <w:color w:val="0F243E" w:themeColor="text2" w:themeShade="80"/>
          <w:sz w:val="20"/>
          <w:szCs w:val="20"/>
          <w:rtl/>
        </w:rPr>
        <w:t xml:space="preserve"> אפי' חכם שהוא ילד עומד בפני הזקן המופלג בזקנה ואינו חייב לעמוד מלא קומתו אלא כדי להדרו ואפילו זקן עובד כוכבים מהדרים אותו בדברים ונותני</w:t>
      </w:r>
      <w:r w:rsidR="00BD1D57" w:rsidRPr="00F93F84">
        <w:rPr>
          <w:color w:val="0F243E" w:themeColor="text2" w:themeShade="80"/>
          <w:sz w:val="20"/>
          <w:szCs w:val="20"/>
          <w:rtl/>
        </w:rPr>
        <w:t>ם לו יד לסומכו</w:t>
      </w:r>
      <w:r w:rsidR="00BD1D57"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8E6C17" w:rsidRPr="00F93F84" w:rsidRDefault="00F93F84" w:rsidP="008E6C17">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ה. </w:t>
      </w:r>
      <w:r w:rsidR="008E6C17" w:rsidRPr="00F93F84">
        <w:rPr>
          <w:rFonts w:hint="cs"/>
          <w:b/>
          <w:bCs/>
          <w:color w:val="0F243E" w:themeColor="text2" w:themeShade="80"/>
          <w:sz w:val="24"/>
          <w:szCs w:val="24"/>
          <w:rtl/>
        </w:rPr>
        <w:t>חייב לעמוד מפני אביו ואמו</w:t>
      </w:r>
    </w:p>
    <w:p w:rsidR="008E6C17" w:rsidRPr="00F93F84" w:rsidRDefault="008E6C17" w:rsidP="008E6C17">
      <w:pPr>
        <w:pStyle w:val="a3"/>
        <w:jc w:val="both"/>
        <w:rPr>
          <w:rFonts w:hint="cs"/>
          <w:b/>
          <w:bCs/>
          <w:color w:val="0F243E" w:themeColor="text2" w:themeShade="80"/>
          <w:sz w:val="14"/>
          <w:szCs w:val="14"/>
          <w:rtl/>
        </w:rPr>
      </w:pPr>
    </w:p>
    <w:p w:rsidR="00943A05" w:rsidRPr="00F93F84" w:rsidRDefault="00943A05" w:rsidP="008E6C17">
      <w:pPr>
        <w:pStyle w:val="a3"/>
        <w:jc w:val="both"/>
        <w:rPr>
          <w:color w:val="0F243E" w:themeColor="text2" w:themeShade="80"/>
          <w:sz w:val="20"/>
          <w:szCs w:val="20"/>
          <w:rtl/>
        </w:rPr>
      </w:pPr>
      <w:r w:rsidRPr="00F93F84">
        <w:rPr>
          <w:rFonts w:hint="cs"/>
          <w:b/>
          <w:bCs/>
          <w:color w:val="0F243E" w:themeColor="text2" w:themeShade="80"/>
          <w:sz w:val="20"/>
          <w:szCs w:val="20"/>
          <w:rtl/>
        </w:rPr>
        <w:t>קידושין לא:-</w:t>
      </w:r>
      <w:r w:rsidRPr="00F93F84">
        <w:rPr>
          <w:rFonts w:hint="cs"/>
          <w:color w:val="0F243E" w:themeColor="text2" w:themeShade="80"/>
          <w:sz w:val="20"/>
          <w:szCs w:val="20"/>
          <w:rtl/>
        </w:rPr>
        <w:t xml:space="preserve"> </w:t>
      </w:r>
      <w:r w:rsidRPr="00F93F84">
        <w:rPr>
          <w:rFonts w:hint="cs"/>
          <w:b/>
          <w:bCs/>
          <w:color w:val="0F243E" w:themeColor="text2" w:themeShade="80"/>
          <w:sz w:val="20"/>
          <w:szCs w:val="20"/>
          <w:rtl/>
        </w:rPr>
        <w:t>רב יוסף</w:t>
      </w:r>
      <w:r w:rsidRPr="00F93F84">
        <w:rPr>
          <w:rFonts w:hint="cs"/>
          <w:color w:val="0F243E" w:themeColor="text2" w:themeShade="80"/>
          <w:sz w:val="20"/>
          <w:szCs w:val="20"/>
          <w:rtl/>
        </w:rPr>
        <w:t xml:space="preserve"> כשהיה שומע קול פסיעותיה של אמו, אמר אקום מלפני השכינה שבאה.</w:t>
      </w:r>
    </w:p>
    <w:p w:rsidR="00685C0C" w:rsidRPr="00F93F84" w:rsidRDefault="00685C0C" w:rsidP="007D797F">
      <w:pPr>
        <w:pStyle w:val="a3"/>
        <w:jc w:val="both"/>
        <w:rPr>
          <w:color w:val="0F243E" w:themeColor="text2" w:themeShade="80"/>
          <w:sz w:val="12"/>
          <w:szCs w:val="12"/>
          <w:rtl/>
        </w:rPr>
      </w:pPr>
    </w:p>
    <w:p w:rsidR="00FA4137" w:rsidRPr="00F93F84" w:rsidRDefault="00FA4137" w:rsidP="007D797F">
      <w:pPr>
        <w:pStyle w:val="a3"/>
        <w:jc w:val="both"/>
        <w:rPr>
          <w:rFonts w:hint="cs"/>
          <w:b/>
          <w:bCs/>
          <w:color w:val="0F243E" w:themeColor="text2" w:themeShade="80"/>
          <w:rtl/>
        </w:rPr>
      </w:pPr>
    </w:p>
    <w:p w:rsidR="002836DB" w:rsidRPr="00F93F84" w:rsidRDefault="002836DB" w:rsidP="007D797F">
      <w:pPr>
        <w:pStyle w:val="a3"/>
        <w:jc w:val="both"/>
        <w:rPr>
          <w:b/>
          <w:bCs/>
          <w:color w:val="0F243E" w:themeColor="text2" w:themeShade="80"/>
          <w:rtl/>
        </w:rPr>
      </w:pPr>
      <w:r w:rsidRPr="00F93F84">
        <w:rPr>
          <w:rFonts w:hint="cs"/>
          <w:b/>
          <w:bCs/>
          <w:color w:val="0F243E" w:themeColor="text2" w:themeShade="80"/>
          <w:rtl/>
        </w:rPr>
        <w:t>היה הבן רבו של האב</w:t>
      </w:r>
    </w:p>
    <w:p w:rsidR="007D0E5B" w:rsidRPr="00F93F84" w:rsidRDefault="007D0E5B" w:rsidP="00685C0C">
      <w:pPr>
        <w:pStyle w:val="a3"/>
        <w:jc w:val="both"/>
        <w:rPr>
          <w:color w:val="0F243E" w:themeColor="text2" w:themeShade="80"/>
          <w:sz w:val="20"/>
          <w:szCs w:val="20"/>
          <w:rtl/>
        </w:rPr>
      </w:pPr>
      <w:r w:rsidRPr="00F93F84">
        <w:rPr>
          <w:rFonts w:hint="cs"/>
          <w:b/>
          <w:bCs/>
          <w:color w:val="0F243E" w:themeColor="text2" w:themeShade="80"/>
          <w:sz w:val="20"/>
          <w:szCs w:val="20"/>
          <w:rtl/>
        </w:rPr>
        <w:t>שם לג:-</w:t>
      </w:r>
      <w:r w:rsidRPr="00F93F84">
        <w:rPr>
          <w:rFonts w:hint="cs"/>
          <w:color w:val="0F243E" w:themeColor="text2" w:themeShade="80"/>
          <w:sz w:val="20"/>
          <w:szCs w:val="20"/>
          <w:rtl/>
        </w:rPr>
        <w:t xml:space="preserve"> </w:t>
      </w:r>
      <w:r w:rsidR="00685C0C" w:rsidRPr="00F93F84">
        <w:rPr>
          <w:rFonts w:hint="cs"/>
          <w:color w:val="0F243E" w:themeColor="text2" w:themeShade="80"/>
          <w:sz w:val="20"/>
          <w:szCs w:val="20"/>
          <w:rtl/>
        </w:rPr>
        <w:t>הוא רבו של אביו, מהו</w:t>
      </w:r>
      <w:r w:rsidRPr="00F93F84">
        <w:rPr>
          <w:rFonts w:hint="cs"/>
          <w:color w:val="0F243E" w:themeColor="text2" w:themeShade="80"/>
          <w:sz w:val="20"/>
          <w:szCs w:val="20"/>
          <w:rtl/>
        </w:rPr>
        <w:t xml:space="preserve"> לעמוד מפני אבי</w:t>
      </w:r>
      <w:r w:rsidR="00685C0C" w:rsidRPr="00F93F84">
        <w:rPr>
          <w:rFonts w:hint="cs"/>
          <w:color w:val="0F243E" w:themeColor="text2" w:themeShade="80"/>
          <w:sz w:val="20"/>
          <w:szCs w:val="20"/>
          <w:rtl/>
        </w:rPr>
        <w:t xml:space="preserve">ו? ולא איפשיטא. מהו שיעמוד הוא לפני בנו? ולא איפשיטא. </w:t>
      </w:r>
    </w:p>
    <w:p w:rsidR="00685C0C" w:rsidRPr="00F93F84" w:rsidRDefault="008E6C17" w:rsidP="00C40809">
      <w:pPr>
        <w:pStyle w:val="a3"/>
        <w:jc w:val="both"/>
        <w:rPr>
          <w:color w:val="0F243E" w:themeColor="text2" w:themeShade="80"/>
          <w:sz w:val="20"/>
          <w:szCs w:val="20"/>
          <w:rtl/>
        </w:rPr>
      </w:pPr>
      <w:r w:rsidRPr="00F93F84">
        <w:rPr>
          <w:rFonts w:hint="cs"/>
          <w:b/>
          <w:bCs/>
          <w:color w:val="0F243E" w:themeColor="text2" w:themeShade="80"/>
          <w:sz w:val="20"/>
          <w:szCs w:val="20"/>
          <w:rtl/>
        </w:rPr>
        <w:tab/>
      </w:r>
      <w:r w:rsidR="00685C0C" w:rsidRPr="00F93F84">
        <w:rPr>
          <w:rFonts w:hint="cs"/>
          <w:b/>
          <w:bCs/>
          <w:color w:val="0F243E" w:themeColor="text2" w:themeShade="80"/>
          <w:sz w:val="20"/>
          <w:szCs w:val="20"/>
          <w:rtl/>
        </w:rPr>
        <w:t>א. ר"ח, רמב"ם</w:t>
      </w:r>
      <w:r w:rsidR="00685C0C" w:rsidRPr="00F93F84">
        <w:rPr>
          <w:rFonts w:hint="cs"/>
          <w:color w:val="0F243E" w:themeColor="text2" w:themeShade="80"/>
          <w:sz w:val="20"/>
          <w:szCs w:val="20"/>
          <w:rtl/>
        </w:rPr>
        <w:t>- הבן עומד מפני אביו והאב אינו עומד מפני בנו</w:t>
      </w:r>
      <w:r w:rsidR="005A2F65" w:rsidRPr="00F93F84">
        <w:rPr>
          <w:rFonts w:hint="cs"/>
          <w:color w:val="0F243E" w:themeColor="text2" w:themeShade="80"/>
          <w:sz w:val="20"/>
          <w:szCs w:val="20"/>
          <w:rtl/>
        </w:rPr>
        <w:t xml:space="preserve"> </w:t>
      </w:r>
      <w:r w:rsidR="005A2F65" w:rsidRPr="00F93F84">
        <w:rPr>
          <w:rFonts w:hint="cs"/>
          <w:color w:val="0F243E" w:themeColor="text2" w:themeShade="80"/>
          <w:sz w:val="16"/>
          <w:szCs w:val="16"/>
          <w:rtl/>
        </w:rPr>
        <w:t>והטעם- ר"ן- מפני שאמרו בירושלמי על ר' טרפון שהלכה אמו על ידיו ועלתה על גבו כדי לעלות למיטתה,</w:t>
      </w:r>
      <w:r w:rsidR="00C40809" w:rsidRPr="00F93F84">
        <w:rPr>
          <w:rFonts w:hint="cs"/>
          <w:color w:val="0F243E" w:themeColor="text2" w:themeShade="80"/>
          <w:sz w:val="16"/>
          <w:szCs w:val="16"/>
          <w:rtl/>
        </w:rPr>
        <w:t xml:space="preserve"> ואמרו על כך חכמים שלא עשה די,</w:t>
      </w:r>
      <w:r w:rsidR="005A2F65" w:rsidRPr="00F93F84">
        <w:rPr>
          <w:rFonts w:hint="cs"/>
          <w:color w:val="0F243E" w:themeColor="text2" w:themeShade="80"/>
          <w:sz w:val="16"/>
          <w:szCs w:val="16"/>
          <w:rtl/>
        </w:rPr>
        <w:t xml:space="preserve"> ואם אין הבן שהוא חכם חייב בכבוד אביו, איך הניחה לו לעשות כן, אלא, שאף הבן שהוא רבו של אביו חייב ב</w:t>
      </w:r>
      <w:r w:rsidR="00C40809" w:rsidRPr="00F93F84">
        <w:rPr>
          <w:rFonts w:hint="cs"/>
          <w:color w:val="0F243E" w:themeColor="text2" w:themeShade="80"/>
          <w:sz w:val="16"/>
          <w:szCs w:val="16"/>
          <w:rtl/>
        </w:rPr>
        <w:t>כבוד אביו שהרי דין חכם ודין רבו</w:t>
      </w:r>
      <w:r w:rsidR="005A2F65" w:rsidRPr="00F93F84">
        <w:rPr>
          <w:rFonts w:hint="cs"/>
          <w:color w:val="0F243E" w:themeColor="text2" w:themeShade="80"/>
          <w:sz w:val="16"/>
          <w:szCs w:val="16"/>
          <w:rtl/>
        </w:rPr>
        <w:t xml:space="preserve"> שווין. </w:t>
      </w:r>
    </w:p>
    <w:p w:rsidR="00685C0C" w:rsidRPr="00F93F84" w:rsidRDefault="008E6C17" w:rsidP="00685C0C">
      <w:pPr>
        <w:pStyle w:val="a3"/>
        <w:jc w:val="both"/>
        <w:rPr>
          <w:color w:val="0F243E" w:themeColor="text2" w:themeShade="80"/>
          <w:sz w:val="16"/>
          <w:szCs w:val="16"/>
          <w:rtl/>
        </w:rPr>
      </w:pPr>
      <w:r w:rsidRPr="00F93F84">
        <w:rPr>
          <w:rFonts w:hint="cs"/>
          <w:b/>
          <w:bCs/>
          <w:color w:val="0F243E" w:themeColor="text2" w:themeShade="80"/>
          <w:sz w:val="20"/>
          <w:szCs w:val="20"/>
          <w:rtl/>
        </w:rPr>
        <w:tab/>
      </w:r>
      <w:r w:rsidR="00685C0C" w:rsidRPr="00F93F84">
        <w:rPr>
          <w:rFonts w:hint="cs"/>
          <w:b/>
          <w:bCs/>
          <w:color w:val="0F243E" w:themeColor="text2" w:themeShade="80"/>
          <w:sz w:val="20"/>
          <w:szCs w:val="20"/>
          <w:rtl/>
        </w:rPr>
        <w:t>ב. רא"ש</w:t>
      </w:r>
      <w:r w:rsidR="00685C0C" w:rsidRPr="00F93F84">
        <w:rPr>
          <w:rFonts w:hint="cs"/>
          <w:color w:val="0F243E" w:themeColor="text2" w:themeShade="80"/>
          <w:sz w:val="20"/>
          <w:szCs w:val="20"/>
          <w:rtl/>
        </w:rPr>
        <w:t xml:space="preserve">- הבן עומד מפני אביו וכן האב עומד מפני הבן. </w:t>
      </w:r>
      <w:r w:rsidR="00685C0C" w:rsidRPr="00F93F84">
        <w:rPr>
          <w:rFonts w:hint="cs"/>
          <w:color w:val="0F243E" w:themeColor="text2" w:themeShade="80"/>
          <w:sz w:val="16"/>
          <w:szCs w:val="16"/>
          <w:rtl/>
        </w:rPr>
        <w:t>ואמרו על המהר"ם מרוטנבורג שמיום שעלה לגדולה לא הקביל פני אביו ולא רצה שאביו יבוא אליו.</w:t>
      </w:r>
    </w:p>
    <w:p w:rsidR="00943A05" w:rsidRPr="00F93F84" w:rsidRDefault="00943A05" w:rsidP="007D797F">
      <w:pPr>
        <w:pStyle w:val="a3"/>
        <w:jc w:val="both"/>
        <w:rPr>
          <w:color w:val="0F243E" w:themeColor="text2" w:themeShade="80"/>
          <w:sz w:val="14"/>
          <w:szCs w:val="14"/>
          <w:rtl/>
        </w:rPr>
      </w:pPr>
    </w:p>
    <w:p w:rsidR="008E6C17" w:rsidRPr="00F93F84" w:rsidRDefault="008E6C17" w:rsidP="008E6C17">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רמ</w:t>
      </w:r>
    </w:p>
    <w:p w:rsidR="00771548" w:rsidRPr="00F93F84" w:rsidRDefault="005E0C16" w:rsidP="008E6C17">
      <w:pPr>
        <w:pStyle w:val="a3"/>
        <w:jc w:val="both"/>
        <w:rPr>
          <w:b/>
          <w:bCs/>
          <w:color w:val="0F243E" w:themeColor="text2" w:themeShade="80"/>
          <w:sz w:val="20"/>
          <w:szCs w:val="20"/>
          <w:rtl/>
        </w:rPr>
      </w:pPr>
      <w:hyperlink r:id="rId28" w:anchor="סימן רמ - איזהו כבוד ואיזהו מורא ודיניהם. ובו כ" w:history="1">
        <w:r w:rsidR="00771548" w:rsidRPr="00F93F84">
          <w:rPr>
            <w:b/>
            <w:bCs/>
            <w:color w:val="0F243E" w:themeColor="text2" w:themeShade="80"/>
            <w:sz w:val="20"/>
            <w:szCs w:val="20"/>
            <w:rtl/>
          </w:rPr>
          <w:t>ז.</w:t>
        </w:r>
      </w:hyperlink>
      <w:r w:rsidR="00771548" w:rsidRPr="00F93F84">
        <w:rPr>
          <w:color w:val="0F243E" w:themeColor="text2" w:themeShade="80"/>
          <w:sz w:val="20"/>
          <w:szCs w:val="20"/>
          <w:rtl/>
        </w:rPr>
        <w:t xml:space="preserve"> חייב לעמוד מפני אביו ואם האב תלמיד בנו כל אחד מהם עומד מפני השני.</w:t>
      </w:r>
      <w:r w:rsidR="00771548" w:rsidRPr="00F93F84">
        <w:rPr>
          <w:rFonts w:ascii="Arial" w:hAnsi="Arial" w:cs="Arial"/>
          <w:color w:val="0F243E" w:themeColor="text2" w:themeShade="80"/>
          <w:sz w:val="30"/>
          <w:szCs w:val="30"/>
          <w:rtl/>
        </w:rPr>
        <w:t xml:space="preserve"> </w:t>
      </w:r>
      <w:r w:rsidR="008E6C17" w:rsidRPr="00F93F84">
        <w:rPr>
          <w:rFonts w:cs="Guttman Rashi"/>
          <w:b/>
          <w:bCs/>
          <w:color w:val="0F243E" w:themeColor="text2" w:themeShade="80"/>
          <w:sz w:val="20"/>
          <w:szCs w:val="20"/>
          <w:rtl/>
        </w:rPr>
        <w:t>הגה</w:t>
      </w:r>
      <w:r w:rsidR="008E6C17" w:rsidRPr="00F93F84">
        <w:rPr>
          <w:rFonts w:cs="Guttman Rashi" w:hint="cs"/>
          <w:b/>
          <w:bCs/>
          <w:color w:val="0F243E" w:themeColor="text2" w:themeShade="80"/>
          <w:sz w:val="20"/>
          <w:szCs w:val="20"/>
          <w:rtl/>
        </w:rPr>
        <w:t>,</w:t>
      </w:r>
      <w:r w:rsidR="00771548" w:rsidRPr="00F93F84">
        <w:rPr>
          <w:rFonts w:cs="Guttman Rashi"/>
          <w:b/>
          <w:bCs/>
          <w:color w:val="0F243E" w:themeColor="text2" w:themeShade="80"/>
          <w:sz w:val="20"/>
          <w:szCs w:val="20"/>
          <w:rtl/>
        </w:rPr>
        <w:t xml:space="preserve"> ואם הבן רוצה למחול על כבודו לשמש אביו הרשות בידו דהא הרב שמחל על כבודו כבודו מחול ודוקא בצנעא או אפי' בפרהסיא ודש בעירו שהכל יודעים שהוא אביו אבל אם הבן גדול בתורה ואין אביו דש בעירו איכא למיחש לבזיון התורה אם יתבזה הבן לפני האב ויש להם להרחיק זה מזה שלא יקל שום אחד בכבודו לפני חבירו (הכל סברת הרב לדעת ב"י) וכן עשה מוהר"ם עם אביו</w:t>
      </w:r>
      <w:r w:rsidR="008E6C17" w:rsidRPr="00F93F84">
        <w:rPr>
          <w:rFonts w:cs="Guttman Rashi" w:hint="cs"/>
          <w:b/>
          <w:bCs/>
          <w:color w:val="0F243E" w:themeColor="text2" w:themeShade="80"/>
          <w:sz w:val="20"/>
          <w:szCs w:val="20"/>
          <w:rtl/>
        </w:rPr>
        <w:t>.</w:t>
      </w:r>
      <w:r w:rsidR="00771548" w:rsidRPr="00F93F84">
        <w:rPr>
          <w:rFonts w:ascii="Arial" w:hAnsi="Arial" w:cs="Arial"/>
          <w:b/>
          <w:bCs/>
          <w:color w:val="0F243E" w:themeColor="text2" w:themeShade="80"/>
          <w:sz w:val="27"/>
          <w:szCs w:val="27"/>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B462C9" w:rsidRPr="00F93F84" w:rsidRDefault="00F93F84" w:rsidP="005E0C16">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ו. </w:t>
      </w:r>
      <w:r w:rsidR="00B462C9" w:rsidRPr="00F93F84">
        <w:rPr>
          <w:rFonts w:hint="cs"/>
          <w:b/>
          <w:bCs/>
          <w:color w:val="0F243E" w:themeColor="text2" w:themeShade="80"/>
          <w:sz w:val="24"/>
          <w:szCs w:val="24"/>
          <w:rtl/>
        </w:rPr>
        <w:t>הרואה ספר תורה</w:t>
      </w:r>
    </w:p>
    <w:p w:rsidR="00A31789" w:rsidRPr="00F93F84" w:rsidRDefault="00A31789" w:rsidP="00B462C9">
      <w:pPr>
        <w:pStyle w:val="a3"/>
        <w:jc w:val="both"/>
        <w:rPr>
          <w:rFonts w:hint="cs"/>
          <w:b/>
          <w:bCs/>
          <w:color w:val="0F243E" w:themeColor="text2" w:themeShade="80"/>
          <w:sz w:val="14"/>
          <w:szCs w:val="14"/>
          <w:rtl/>
        </w:rPr>
      </w:pPr>
    </w:p>
    <w:p w:rsidR="005E0C16" w:rsidRPr="00F93F84" w:rsidRDefault="00FA4137" w:rsidP="00B462C9">
      <w:pPr>
        <w:pStyle w:val="a3"/>
        <w:jc w:val="both"/>
        <w:rPr>
          <w:rFonts w:hint="cs"/>
          <w:color w:val="0F243E" w:themeColor="text2" w:themeShade="80"/>
          <w:sz w:val="20"/>
          <w:szCs w:val="20"/>
          <w:rtl/>
        </w:rPr>
      </w:pPr>
      <w:r w:rsidRPr="00F93F84">
        <w:rPr>
          <w:rFonts w:hint="cs"/>
          <w:b/>
          <w:bCs/>
          <w:color w:val="0F243E" w:themeColor="text2" w:themeShade="80"/>
          <w:sz w:val="20"/>
          <w:szCs w:val="20"/>
          <w:rtl/>
        </w:rPr>
        <w:t>קידושין לג:</w:t>
      </w:r>
      <w:r w:rsidR="00A26108" w:rsidRPr="00F93F84">
        <w:rPr>
          <w:rFonts w:hint="cs"/>
          <w:b/>
          <w:bCs/>
          <w:color w:val="0F243E" w:themeColor="text2" w:themeShade="80"/>
          <w:sz w:val="20"/>
          <w:szCs w:val="20"/>
          <w:rtl/>
        </w:rPr>
        <w:t>-</w:t>
      </w:r>
      <w:r w:rsidR="00A26108" w:rsidRPr="00F93F84">
        <w:rPr>
          <w:rFonts w:hint="cs"/>
          <w:color w:val="0F243E" w:themeColor="text2" w:themeShade="80"/>
          <w:sz w:val="20"/>
          <w:szCs w:val="20"/>
          <w:rtl/>
        </w:rPr>
        <w:t xml:space="preserve"> חייב לעמוד מפניו</w:t>
      </w:r>
      <w:r w:rsidR="008E6C17" w:rsidRPr="00F93F84">
        <w:rPr>
          <w:rFonts w:hint="cs"/>
          <w:color w:val="0F243E" w:themeColor="text2" w:themeShade="80"/>
          <w:sz w:val="20"/>
          <w:szCs w:val="20"/>
          <w:rtl/>
        </w:rPr>
        <w:t xml:space="preserve"> </w:t>
      </w:r>
      <w:r w:rsidR="008E6C17" w:rsidRPr="00F93F84">
        <w:rPr>
          <w:rFonts w:hint="cs"/>
          <w:color w:val="0F243E" w:themeColor="text2" w:themeShade="80"/>
          <w:sz w:val="16"/>
          <w:szCs w:val="16"/>
          <w:rtl/>
        </w:rPr>
        <w:t>מפני לומדיה עומדין, מפניה לא כל שכן</w:t>
      </w:r>
      <w:r w:rsidR="005E0C16" w:rsidRPr="00F93F84">
        <w:rPr>
          <w:rFonts w:hint="cs"/>
          <w:color w:val="0F243E" w:themeColor="text2" w:themeShade="80"/>
          <w:sz w:val="16"/>
          <w:szCs w:val="16"/>
          <w:rtl/>
        </w:rPr>
        <w:t>?</w:t>
      </w:r>
      <w:r w:rsidR="008E6C17" w:rsidRPr="00F93F84">
        <w:rPr>
          <w:rFonts w:hint="cs"/>
          <w:color w:val="0F243E" w:themeColor="text2" w:themeShade="80"/>
          <w:sz w:val="20"/>
          <w:szCs w:val="20"/>
          <w:rtl/>
        </w:rPr>
        <w:t xml:space="preserve"> </w:t>
      </w:r>
      <w:r w:rsidR="005E0C16" w:rsidRPr="00F93F84">
        <w:rPr>
          <w:rFonts w:hint="cs"/>
          <w:b/>
          <w:bCs/>
          <w:color w:val="0F243E" w:themeColor="text2" w:themeShade="80"/>
          <w:sz w:val="20"/>
          <w:szCs w:val="20"/>
          <w:rtl/>
        </w:rPr>
        <w:t>רמב"ם</w:t>
      </w:r>
      <w:r w:rsidR="005E0C16" w:rsidRPr="00F93F84">
        <w:rPr>
          <w:rFonts w:hint="cs"/>
          <w:color w:val="0F243E" w:themeColor="text2" w:themeShade="80"/>
          <w:sz w:val="20"/>
          <w:szCs w:val="20"/>
          <w:rtl/>
        </w:rPr>
        <w:t xml:space="preserve">- </w:t>
      </w:r>
      <w:r w:rsidR="008E6C17" w:rsidRPr="00F93F84">
        <w:rPr>
          <w:rFonts w:hint="cs"/>
          <w:color w:val="0F243E" w:themeColor="text2" w:themeShade="80"/>
          <w:sz w:val="20"/>
          <w:szCs w:val="20"/>
          <w:rtl/>
        </w:rPr>
        <w:t>עד שיעמוד זה שהוא מהלך בו, כשיגיענו למקומו.</w:t>
      </w:r>
      <w:r w:rsidR="005E0C16" w:rsidRPr="00F93F84">
        <w:rPr>
          <w:rFonts w:hint="cs"/>
          <w:color w:val="0F243E" w:themeColor="text2" w:themeShade="80"/>
          <w:sz w:val="20"/>
          <w:szCs w:val="20"/>
          <w:rtl/>
        </w:rPr>
        <w:t xml:space="preserve"> </w:t>
      </w:r>
      <w:r w:rsidR="005E0C16" w:rsidRPr="00F93F84">
        <w:rPr>
          <w:rFonts w:hint="cs"/>
          <w:b/>
          <w:bCs/>
          <w:color w:val="0F243E" w:themeColor="text2" w:themeShade="80"/>
          <w:sz w:val="20"/>
          <w:szCs w:val="20"/>
          <w:rtl/>
        </w:rPr>
        <w:t>טור</w:t>
      </w:r>
      <w:r w:rsidR="005E0C16" w:rsidRPr="00F93F84">
        <w:rPr>
          <w:rFonts w:hint="cs"/>
          <w:color w:val="0F243E" w:themeColor="text2" w:themeShade="80"/>
          <w:sz w:val="20"/>
          <w:szCs w:val="20"/>
          <w:rtl/>
        </w:rPr>
        <w:t xml:space="preserve">- או עד שיתכסה מעיניהם </w:t>
      </w:r>
      <w:r w:rsidR="005E0C16" w:rsidRPr="00F93F84">
        <w:rPr>
          <w:rFonts w:hint="cs"/>
          <w:color w:val="0F243E" w:themeColor="text2" w:themeShade="80"/>
          <w:sz w:val="16"/>
          <w:szCs w:val="16"/>
          <w:rtl/>
        </w:rPr>
        <w:t>ב"י- ולמד כן מדין עמידה מפני רבו המובהק.</w:t>
      </w:r>
      <w:r w:rsidR="00A26108" w:rsidRPr="00F93F84">
        <w:rPr>
          <w:rFonts w:hint="cs"/>
          <w:color w:val="0F243E" w:themeColor="text2" w:themeShade="80"/>
          <w:sz w:val="20"/>
          <w:szCs w:val="20"/>
          <w:rtl/>
        </w:rPr>
        <w:t xml:space="preserve"> </w:t>
      </w:r>
      <w:r w:rsidR="005E0C16" w:rsidRPr="00F93F84">
        <w:rPr>
          <w:rFonts w:hint="cs"/>
          <w:b/>
          <w:bCs/>
          <w:color w:val="0F243E" w:themeColor="text2" w:themeShade="80"/>
          <w:sz w:val="20"/>
          <w:szCs w:val="20"/>
          <w:rtl/>
        </w:rPr>
        <w:t>רבינו מנוח</w:t>
      </w:r>
      <w:r w:rsidR="005E0C16" w:rsidRPr="00F93F84">
        <w:rPr>
          <w:rFonts w:hint="cs"/>
          <w:color w:val="0F243E" w:themeColor="text2" w:themeShade="80"/>
          <w:sz w:val="20"/>
          <w:szCs w:val="20"/>
          <w:rtl/>
        </w:rPr>
        <w:t xml:space="preserve">- וכן כששומע קול ס"ת אף שלא רואהו. ולכן נהגו לעשות פעמונים </w:t>
      </w:r>
      <w:r w:rsidR="005E0C16" w:rsidRPr="00F93F84">
        <w:rPr>
          <w:rFonts w:hint="cs"/>
          <w:color w:val="0F243E" w:themeColor="text2" w:themeShade="80"/>
          <w:sz w:val="16"/>
          <w:szCs w:val="16"/>
          <w:rtl/>
        </w:rPr>
        <w:t xml:space="preserve">וראיה לדבר רב יוסף כששמע קול פסיעותיה של אמו היה עומד. </w:t>
      </w:r>
      <w:r w:rsidR="005E0C16" w:rsidRPr="00F93F84">
        <w:rPr>
          <w:rFonts w:hint="cs"/>
          <w:b/>
          <w:bCs/>
          <w:color w:val="0F243E" w:themeColor="text2" w:themeShade="80"/>
          <w:sz w:val="20"/>
          <w:szCs w:val="20"/>
          <w:rtl/>
        </w:rPr>
        <w:t>רשב"א-</w:t>
      </w:r>
      <w:r w:rsidR="005E0C16" w:rsidRPr="00F93F84">
        <w:rPr>
          <w:rFonts w:hint="cs"/>
          <w:color w:val="0F243E" w:themeColor="text2" w:themeShade="80"/>
          <w:sz w:val="20"/>
          <w:szCs w:val="20"/>
          <w:rtl/>
        </w:rPr>
        <w:t xml:space="preserve"> אין הציבור חייב לעמוד בהגבהת ס"ת שכן ס"ת ברשות אחרת, אבל הואיל ובהולכתו עומדים מפניו מכבוד ס"ת לעמוד גם כשמגביה אותו. וכל הטוענים שיש בו כבוד ס"ת, ראיתי לחוש. ועכשיו כל הציבור עומדים עד שמניחים אותו במקום הקריאה.</w:t>
      </w:r>
    </w:p>
    <w:p w:rsidR="005E0C16" w:rsidRPr="00F93F84" w:rsidRDefault="005E0C16" w:rsidP="005E0C16">
      <w:pPr>
        <w:pStyle w:val="a3"/>
        <w:jc w:val="both"/>
        <w:rPr>
          <w:rFonts w:hint="cs"/>
          <w:color w:val="0F243E" w:themeColor="text2" w:themeShade="80"/>
          <w:sz w:val="14"/>
          <w:szCs w:val="14"/>
          <w:rtl/>
        </w:rPr>
      </w:pPr>
    </w:p>
    <w:p w:rsidR="005E0C16" w:rsidRPr="00F93F84" w:rsidRDefault="00B462C9" w:rsidP="005E0C16">
      <w:pPr>
        <w:pStyle w:val="a3"/>
        <w:jc w:val="both"/>
        <w:rPr>
          <w:rFonts w:hint="cs"/>
          <w:b/>
          <w:bCs/>
          <w:color w:val="0F243E" w:themeColor="text2" w:themeShade="80"/>
          <w:rtl/>
        </w:rPr>
      </w:pPr>
      <w:r w:rsidRPr="00F93F84">
        <w:rPr>
          <w:rFonts w:hint="cs"/>
          <w:b/>
          <w:bCs/>
          <w:color w:val="0F243E" w:themeColor="text2" w:themeShade="80"/>
          <w:rtl/>
        </w:rPr>
        <w:t>עמידה מ</w:t>
      </w:r>
      <w:r w:rsidR="005E0C16" w:rsidRPr="00F93F84">
        <w:rPr>
          <w:rFonts w:hint="cs"/>
          <w:b/>
          <w:bCs/>
          <w:color w:val="0F243E" w:themeColor="text2" w:themeShade="80"/>
          <w:rtl/>
        </w:rPr>
        <w:t>פני חומשים</w:t>
      </w:r>
    </w:p>
    <w:p w:rsidR="005E0C16" w:rsidRPr="00F93F84" w:rsidRDefault="00B462C9" w:rsidP="00D82205">
      <w:pPr>
        <w:pStyle w:val="a3"/>
        <w:jc w:val="both"/>
        <w:rPr>
          <w:rFonts w:hint="cs"/>
          <w:color w:val="0F243E" w:themeColor="text2" w:themeShade="80"/>
          <w:sz w:val="16"/>
          <w:szCs w:val="16"/>
          <w:rtl/>
        </w:rPr>
      </w:pPr>
      <w:r w:rsidRPr="00F93F84">
        <w:rPr>
          <w:rFonts w:hint="cs"/>
          <w:b/>
          <w:bCs/>
          <w:color w:val="0F243E" w:themeColor="text2" w:themeShade="80"/>
          <w:sz w:val="20"/>
          <w:szCs w:val="20"/>
          <w:rtl/>
        </w:rPr>
        <w:tab/>
      </w:r>
      <w:r w:rsidR="005E0C16" w:rsidRPr="00F93F84">
        <w:rPr>
          <w:rFonts w:hint="cs"/>
          <w:b/>
          <w:bCs/>
          <w:color w:val="0F243E" w:themeColor="text2" w:themeShade="80"/>
          <w:sz w:val="20"/>
          <w:szCs w:val="20"/>
          <w:rtl/>
        </w:rPr>
        <w:t>א. רשב"א</w:t>
      </w:r>
      <w:r w:rsidR="005E0C16" w:rsidRPr="00F93F84">
        <w:rPr>
          <w:rFonts w:hint="cs"/>
          <w:color w:val="0F243E" w:themeColor="text2" w:themeShade="80"/>
          <w:sz w:val="20"/>
          <w:szCs w:val="20"/>
          <w:rtl/>
        </w:rPr>
        <w:t xml:space="preserve">- יש לעמוד מפני חומשים שעשויים בגלילה </w:t>
      </w:r>
      <w:r w:rsidR="005E0C16" w:rsidRPr="00F93F84">
        <w:rPr>
          <w:rFonts w:hint="cs"/>
          <w:color w:val="0F243E" w:themeColor="text2" w:themeShade="80"/>
          <w:sz w:val="16"/>
          <w:szCs w:val="16"/>
          <w:rtl/>
        </w:rPr>
        <w:t>ש</w:t>
      </w:r>
      <w:r w:rsidR="00D82205" w:rsidRPr="00F93F84">
        <w:rPr>
          <w:rFonts w:hint="cs"/>
          <w:color w:val="0F243E" w:themeColor="text2" w:themeShade="80"/>
          <w:sz w:val="16"/>
          <w:szCs w:val="16"/>
          <w:rtl/>
        </w:rPr>
        <w:t>הם כס"ת לכל דבר ו</w:t>
      </w:r>
      <w:r w:rsidR="005E0C16" w:rsidRPr="00F93F84">
        <w:rPr>
          <w:rFonts w:hint="cs"/>
          <w:color w:val="0F243E" w:themeColor="text2" w:themeShade="80"/>
          <w:sz w:val="16"/>
          <w:szCs w:val="16"/>
          <w:rtl/>
        </w:rPr>
        <w:t>אין קוראים בהם</w:t>
      </w:r>
      <w:r w:rsidR="00D82205" w:rsidRPr="00F93F84">
        <w:rPr>
          <w:rFonts w:hint="cs"/>
          <w:color w:val="0F243E" w:themeColor="text2" w:themeShade="80"/>
          <w:sz w:val="16"/>
          <w:szCs w:val="16"/>
          <w:rtl/>
        </w:rPr>
        <w:t xml:space="preserve"> רק</w:t>
      </w:r>
      <w:r w:rsidR="005E0C16" w:rsidRPr="00F93F84">
        <w:rPr>
          <w:rFonts w:hint="cs"/>
          <w:color w:val="0F243E" w:themeColor="text2" w:themeShade="80"/>
          <w:sz w:val="16"/>
          <w:szCs w:val="16"/>
          <w:rtl/>
        </w:rPr>
        <w:t xml:space="preserve"> מפני כבוד הציבור.</w:t>
      </w:r>
      <w:r w:rsidR="00D82205" w:rsidRPr="00F93F84">
        <w:rPr>
          <w:rFonts w:hint="cs"/>
          <w:color w:val="0F243E" w:themeColor="text2" w:themeShade="80"/>
          <w:sz w:val="20"/>
          <w:szCs w:val="20"/>
          <w:rtl/>
        </w:rPr>
        <w:t xml:space="preserve"> ומסתבר לעמוד גם מפני חומשים שאינם עשויים בגלילה </w:t>
      </w:r>
      <w:r w:rsidR="00D82205" w:rsidRPr="00F93F84">
        <w:rPr>
          <w:rFonts w:hint="cs"/>
          <w:color w:val="0F243E" w:themeColor="text2" w:themeShade="80"/>
          <w:sz w:val="16"/>
          <w:szCs w:val="16"/>
          <w:rtl/>
        </w:rPr>
        <w:t>שגם בהם קרינן מפניה כ"ש.</w:t>
      </w:r>
    </w:p>
    <w:p w:rsidR="00D82205" w:rsidRPr="00F93F84" w:rsidRDefault="00B462C9" w:rsidP="005E0C16">
      <w:pPr>
        <w:pStyle w:val="a3"/>
        <w:jc w:val="both"/>
        <w:rPr>
          <w:rFonts w:hint="cs"/>
          <w:color w:val="0F243E" w:themeColor="text2" w:themeShade="80"/>
          <w:sz w:val="16"/>
          <w:szCs w:val="16"/>
          <w:rtl/>
        </w:rPr>
      </w:pPr>
      <w:r w:rsidRPr="00F93F84">
        <w:rPr>
          <w:rFonts w:hint="cs"/>
          <w:b/>
          <w:bCs/>
          <w:color w:val="0F243E" w:themeColor="text2" w:themeShade="80"/>
          <w:sz w:val="20"/>
          <w:szCs w:val="20"/>
          <w:rtl/>
        </w:rPr>
        <w:tab/>
      </w:r>
      <w:r w:rsidR="00D82205" w:rsidRPr="00F93F84">
        <w:rPr>
          <w:rFonts w:hint="cs"/>
          <w:b/>
          <w:bCs/>
          <w:color w:val="0F243E" w:themeColor="text2" w:themeShade="80"/>
          <w:sz w:val="20"/>
          <w:szCs w:val="20"/>
          <w:rtl/>
        </w:rPr>
        <w:t>ב. רמב"ם</w:t>
      </w:r>
      <w:r w:rsidR="00D82205" w:rsidRPr="00F93F84">
        <w:rPr>
          <w:rFonts w:hint="cs"/>
          <w:color w:val="0F243E" w:themeColor="text2" w:themeShade="80"/>
          <w:sz w:val="20"/>
          <w:szCs w:val="20"/>
          <w:rtl/>
        </w:rPr>
        <w:t xml:space="preserve">- מותר לכתוב חומש חומש בפני עצמו ואין בהם קדושת ס"ת. </w:t>
      </w:r>
      <w:r w:rsidR="00D82205" w:rsidRPr="00F93F84">
        <w:rPr>
          <w:rFonts w:hint="cs"/>
          <w:color w:val="0F243E" w:themeColor="text2" w:themeShade="80"/>
          <w:sz w:val="16"/>
          <w:szCs w:val="16"/>
          <w:rtl/>
        </w:rPr>
        <w:t>ב"י- ומשמע בעשוי בגלילה, וכ"ש שאין צריך לעמוד מפני חומשים שאינם בגלילה אפילו כתובה בהם כל התורה. וכן נהגו העולם ואין פוצה פה בדבר.</w:t>
      </w:r>
    </w:p>
    <w:p w:rsidR="00B462C9" w:rsidRPr="00F93F84" w:rsidRDefault="00B462C9" w:rsidP="005E0C16">
      <w:pPr>
        <w:pStyle w:val="a3"/>
        <w:jc w:val="both"/>
        <w:rPr>
          <w:rFonts w:hint="cs"/>
          <w:color w:val="0F243E" w:themeColor="text2" w:themeShade="80"/>
          <w:sz w:val="14"/>
          <w:szCs w:val="14"/>
          <w:rtl/>
        </w:rPr>
      </w:pPr>
    </w:p>
    <w:p w:rsidR="00B462C9" w:rsidRPr="00F93F84" w:rsidRDefault="00B462C9" w:rsidP="00B462C9">
      <w:pPr>
        <w:pStyle w:val="a3"/>
        <w:jc w:val="right"/>
        <w:rPr>
          <w:b/>
          <w:bCs/>
          <w:color w:val="0F243E" w:themeColor="text2" w:themeShade="80"/>
          <w:sz w:val="20"/>
          <w:szCs w:val="20"/>
        </w:rPr>
      </w:pPr>
      <w:r w:rsidRPr="00F93F84">
        <w:rPr>
          <w:rFonts w:hint="cs"/>
          <w:b/>
          <w:bCs/>
          <w:color w:val="0F243E" w:themeColor="text2" w:themeShade="80"/>
          <w:sz w:val="20"/>
          <w:szCs w:val="20"/>
          <w:rtl/>
        </w:rPr>
        <w:t>שו"ע יו"ד סימן ר</w:t>
      </w:r>
      <w:r w:rsidRPr="00F93F84">
        <w:rPr>
          <w:rFonts w:hint="cs"/>
          <w:b/>
          <w:bCs/>
          <w:color w:val="0F243E" w:themeColor="text2" w:themeShade="80"/>
          <w:sz w:val="20"/>
          <w:szCs w:val="20"/>
          <w:rtl/>
        </w:rPr>
        <w:t>פב</w:t>
      </w:r>
    </w:p>
    <w:p w:rsidR="001C73C2" w:rsidRPr="00F93F84" w:rsidRDefault="005E0C16" w:rsidP="00B462C9">
      <w:pPr>
        <w:pStyle w:val="a3"/>
        <w:jc w:val="both"/>
        <w:rPr>
          <w:color w:val="0F243E" w:themeColor="text2" w:themeShade="80"/>
          <w:sz w:val="20"/>
          <w:szCs w:val="20"/>
          <w:rtl/>
        </w:rPr>
      </w:pPr>
      <w:hyperlink r:id="rId29" w:anchor="סימן רפב - לנהוג כבוד בספר תורה ודין תשמישיה. ובו י" w:history="1">
        <w:r w:rsidR="006A6688" w:rsidRPr="00F93F84">
          <w:rPr>
            <w:b/>
            <w:bCs/>
            <w:color w:val="0F243E" w:themeColor="text2" w:themeShade="80"/>
            <w:sz w:val="20"/>
            <w:szCs w:val="20"/>
            <w:rtl/>
          </w:rPr>
          <w:t>ב.</w:t>
        </w:r>
      </w:hyperlink>
      <w:r w:rsidR="006A6688" w:rsidRPr="00F93F84">
        <w:rPr>
          <w:color w:val="0F243E" w:themeColor="text2" w:themeShade="80"/>
          <w:sz w:val="20"/>
          <w:szCs w:val="20"/>
          <w:rtl/>
        </w:rPr>
        <w:t xml:space="preserve"> הרואה ס"ת כשהוא מהלך חייב לעמוד לפניו ויהיו הכל עומדים עד שיעמוד זה שמוליכו ויגיענו למקומו או עד שיתכסה מעיניהם: </w:t>
      </w:r>
      <w:r w:rsidR="00B462C9" w:rsidRPr="00F93F84">
        <w:rPr>
          <w:rFonts w:cs="Guttman Rashi"/>
          <w:b/>
          <w:bCs/>
          <w:color w:val="0F243E" w:themeColor="text2" w:themeShade="80"/>
          <w:sz w:val="20"/>
          <w:szCs w:val="20"/>
          <w:rtl/>
        </w:rPr>
        <w:t>הגה</w:t>
      </w:r>
      <w:r w:rsidR="00B462C9" w:rsidRPr="00F93F84">
        <w:rPr>
          <w:rFonts w:cs="Guttman Rashi" w:hint="cs"/>
          <w:b/>
          <w:bCs/>
          <w:color w:val="0F243E" w:themeColor="text2" w:themeShade="80"/>
          <w:sz w:val="20"/>
          <w:szCs w:val="20"/>
          <w:rtl/>
        </w:rPr>
        <w:t>,</w:t>
      </w:r>
      <w:r w:rsidR="006A6688" w:rsidRPr="00F93F84">
        <w:rPr>
          <w:rFonts w:cs="Guttman Rashi"/>
          <w:b/>
          <w:bCs/>
          <w:color w:val="0F243E" w:themeColor="text2" w:themeShade="80"/>
          <w:sz w:val="20"/>
          <w:szCs w:val="20"/>
          <w:rtl/>
        </w:rPr>
        <w:t xml:space="preserve"> אבל לפני חומשים שלנו אין צריכים לעמוד  ויש מחמירים. השומע קול הנושא ספר תורה אף על פי שאינו רואה אותו חייב לעמוד</w:t>
      </w:r>
      <w:r w:rsidR="00B462C9" w:rsidRPr="00F93F84">
        <w:rPr>
          <w:rFonts w:cs="Guttman Rashi" w:hint="cs"/>
          <w:b/>
          <w:bCs/>
          <w:color w:val="0F243E" w:themeColor="text2" w:themeShade="80"/>
          <w:sz w:val="20"/>
          <w:szCs w:val="20"/>
          <w:rtl/>
        </w:rPr>
        <w:t>.</w:t>
      </w:r>
      <w:r w:rsidR="006A6688" w:rsidRPr="00F93F84">
        <w:rPr>
          <w:rFonts w:cs="Guttman Rashi"/>
          <w:b/>
          <w:bCs/>
          <w:color w:val="0F243E" w:themeColor="text2" w:themeShade="80"/>
          <w:sz w:val="20"/>
          <w:szCs w:val="20"/>
          <w:rtl/>
        </w:rPr>
        <w:t xml:space="preserve"> </w:t>
      </w:r>
    </w:p>
    <w:p w:rsidR="00A31789" w:rsidRPr="00F93F84" w:rsidRDefault="00A31789" w:rsidP="00A31789">
      <w:pPr>
        <w:pStyle w:val="a3"/>
        <w:jc w:val="both"/>
        <w:rPr>
          <w:rFonts w:asciiTheme="minorBidi" w:hAnsiTheme="minorBidi"/>
          <w:b/>
          <w:bCs/>
          <w:color w:val="0F243E" w:themeColor="text2" w:themeShade="80"/>
          <w:sz w:val="6"/>
          <w:szCs w:val="6"/>
          <w:rtl/>
        </w:rPr>
      </w:pPr>
    </w:p>
    <w:p w:rsidR="00A31789" w:rsidRPr="00F93F84" w:rsidRDefault="00A31789" w:rsidP="00A31789">
      <w:pPr>
        <w:pStyle w:val="a3"/>
        <w:jc w:val="center"/>
        <w:rPr>
          <w:rFonts w:asciiTheme="minorBidi" w:hAnsiTheme="minorBidi"/>
          <w:b/>
          <w:bCs/>
          <w:color w:val="0F243E" w:themeColor="text2" w:themeShade="80"/>
          <w:sz w:val="20"/>
          <w:szCs w:val="20"/>
          <w:rtl/>
        </w:rPr>
      </w:pPr>
      <w:r w:rsidRPr="00F93F84">
        <w:rPr>
          <w:rFonts w:asciiTheme="minorBidi" w:hAnsiTheme="minorBidi"/>
          <w:b/>
          <w:b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4"/>
          <w:szCs w:val="4"/>
          <w:rtl/>
        </w:rPr>
      </w:pPr>
    </w:p>
    <w:p w:rsidR="00B462C9" w:rsidRPr="00F93F84" w:rsidRDefault="00F93F84" w:rsidP="007D797F">
      <w:pPr>
        <w:pStyle w:val="a3"/>
        <w:jc w:val="both"/>
        <w:rPr>
          <w:rFonts w:hint="cs"/>
          <w:b/>
          <w:bCs/>
          <w:color w:val="0F243E" w:themeColor="text2" w:themeShade="80"/>
          <w:sz w:val="24"/>
          <w:szCs w:val="24"/>
          <w:rtl/>
        </w:rPr>
      </w:pPr>
      <w:r w:rsidRPr="00F93F84">
        <w:rPr>
          <w:rFonts w:hint="cs"/>
          <w:b/>
          <w:bCs/>
          <w:color w:val="0F243E" w:themeColor="text2" w:themeShade="80"/>
          <w:sz w:val="24"/>
          <w:szCs w:val="24"/>
          <w:rtl/>
        </w:rPr>
        <w:t xml:space="preserve">ז. </w:t>
      </w:r>
      <w:r w:rsidR="00B462C9" w:rsidRPr="00F93F84">
        <w:rPr>
          <w:rFonts w:hint="cs"/>
          <w:b/>
          <w:bCs/>
          <w:color w:val="0F243E" w:themeColor="text2" w:themeShade="80"/>
          <w:sz w:val="24"/>
          <w:szCs w:val="24"/>
          <w:rtl/>
        </w:rPr>
        <w:t>עמידה מפני רבו בשעה שעוסק בתורה</w:t>
      </w:r>
    </w:p>
    <w:p w:rsidR="00A31789" w:rsidRPr="00F93F84" w:rsidRDefault="00A31789" w:rsidP="007D797F">
      <w:pPr>
        <w:pStyle w:val="a3"/>
        <w:jc w:val="both"/>
        <w:rPr>
          <w:rFonts w:hint="cs"/>
          <w:b/>
          <w:bCs/>
          <w:color w:val="0F243E" w:themeColor="text2" w:themeShade="80"/>
          <w:sz w:val="14"/>
          <w:szCs w:val="14"/>
          <w:rtl/>
        </w:rPr>
      </w:pPr>
    </w:p>
    <w:p w:rsidR="00B462C9" w:rsidRPr="00F93F84" w:rsidRDefault="003C76A6" w:rsidP="007D797F">
      <w:pPr>
        <w:pStyle w:val="a3"/>
        <w:jc w:val="both"/>
        <w:rPr>
          <w:rFonts w:hint="cs"/>
          <w:b/>
          <w:bCs/>
          <w:color w:val="0F243E" w:themeColor="text2" w:themeShade="80"/>
          <w:sz w:val="20"/>
          <w:szCs w:val="20"/>
          <w:rtl/>
        </w:rPr>
      </w:pPr>
      <w:r w:rsidRPr="00F93F84">
        <w:rPr>
          <w:rFonts w:hint="cs"/>
          <w:b/>
          <w:bCs/>
          <w:color w:val="0F243E" w:themeColor="text2" w:themeShade="80"/>
          <w:sz w:val="20"/>
          <w:szCs w:val="20"/>
          <w:rtl/>
        </w:rPr>
        <w:t xml:space="preserve">קידושין לג:- </w:t>
      </w:r>
    </w:p>
    <w:p w:rsidR="00B462C9" w:rsidRPr="00F93F84" w:rsidRDefault="00B462C9" w:rsidP="007D797F">
      <w:pPr>
        <w:pStyle w:val="a3"/>
        <w:jc w:val="both"/>
        <w:rPr>
          <w:rFonts w:hint="cs"/>
          <w:color w:val="0F243E" w:themeColor="text2" w:themeShade="80"/>
          <w:sz w:val="20"/>
          <w:szCs w:val="20"/>
          <w:rtl/>
        </w:rPr>
      </w:pPr>
      <w:r w:rsidRPr="00F93F84">
        <w:rPr>
          <w:rFonts w:hint="cs"/>
          <w:b/>
          <w:bCs/>
          <w:color w:val="0F243E" w:themeColor="text2" w:themeShade="80"/>
          <w:sz w:val="20"/>
          <w:szCs w:val="20"/>
          <w:rtl/>
        </w:rPr>
        <w:tab/>
        <w:t xml:space="preserve">א. </w:t>
      </w:r>
      <w:r w:rsidR="003C76A6" w:rsidRPr="00F93F84">
        <w:rPr>
          <w:rFonts w:hint="cs"/>
          <w:b/>
          <w:bCs/>
          <w:color w:val="0F243E" w:themeColor="text2" w:themeShade="80"/>
          <w:sz w:val="20"/>
          <w:szCs w:val="20"/>
          <w:rtl/>
        </w:rPr>
        <w:t>ר' אלעזר</w:t>
      </w:r>
      <w:r w:rsidR="003C76A6" w:rsidRPr="00F93F84">
        <w:rPr>
          <w:rFonts w:hint="cs"/>
          <w:color w:val="0F243E" w:themeColor="text2" w:themeShade="80"/>
          <w:sz w:val="20"/>
          <w:szCs w:val="20"/>
          <w:rtl/>
        </w:rPr>
        <w:t>- אין ת"ח רשאי לעמוד מפני רבו בשע</w:t>
      </w:r>
      <w:bookmarkStart w:id="1" w:name="_GoBack"/>
      <w:bookmarkEnd w:id="1"/>
      <w:r w:rsidR="003C76A6" w:rsidRPr="00F93F84">
        <w:rPr>
          <w:rFonts w:hint="cs"/>
          <w:color w:val="0F243E" w:themeColor="text2" w:themeShade="80"/>
          <w:sz w:val="20"/>
          <w:szCs w:val="20"/>
          <w:rtl/>
        </w:rPr>
        <w:t xml:space="preserve">ה שעוסק בתורה. </w:t>
      </w:r>
    </w:p>
    <w:p w:rsidR="003C76A6" w:rsidRPr="00F93F84" w:rsidRDefault="00B462C9" w:rsidP="007D797F">
      <w:pPr>
        <w:pStyle w:val="a3"/>
        <w:jc w:val="both"/>
        <w:rPr>
          <w:color w:val="0F243E" w:themeColor="text2" w:themeShade="80"/>
          <w:sz w:val="20"/>
          <w:szCs w:val="20"/>
          <w:rtl/>
        </w:rPr>
      </w:pPr>
      <w:r w:rsidRPr="00F93F84">
        <w:rPr>
          <w:rFonts w:hint="cs"/>
          <w:color w:val="0F243E" w:themeColor="text2" w:themeShade="80"/>
          <w:sz w:val="20"/>
          <w:szCs w:val="20"/>
          <w:rtl/>
        </w:rPr>
        <w:tab/>
      </w:r>
      <w:r w:rsidRPr="00F93F84">
        <w:rPr>
          <w:rFonts w:hint="cs"/>
          <w:b/>
          <w:bCs/>
          <w:color w:val="0F243E" w:themeColor="text2" w:themeShade="80"/>
          <w:sz w:val="20"/>
          <w:szCs w:val="20"/>
          <w:rtl/>
        </w:rPr>
        <w:t xml:space="preserve">ב. </w:t>
      </w:r>
      <w:r w:rsidR="003C76A6" w:rsidRPr="00F93F84">
        <w:rPr>
          <w:rFonts w:hint="cs"/>
          <w:b/>
          <w:bCs/>
          <w:color w:val="0F243E" w:themeColor="text2" w:themeShade="80"/>
          <w:sz w:val="20"/>
          <w:szCs w:val="20"/>
          <w:rtl/>
        </w:rPr>
        <w:t>לייט עלה אביי</w:t>
      </w:r>
      <w:r w:rsidR="003C76A6" w:rsidRPr="00F93F84">
        <w:rPr>
          <w:rFonts w:hint="cs"/>
          <w:color w:val="0F243E" w:themeColor="text2" w:themeShade="80"/>
          <w:sz w:val="20"/>
          <w:szCs w:val="20"/>
          <w:rtl/>
        </w:rPr>
        <w:t xml:space="preserve"> </w:t>
      </w:r>
      <w:r w:rsidR="003C76A6" w:rsidRPr="00F93F84">
        <w:rPr>
          <w:rFonts w:hint="cs"/>
          <w:color w:val="0F243E" w:themeColor="text2" w:themeShade="80"/>
          <w:sz w:val="16"/>
          <w:szCs w:val="16"/>
          <w:rtl/>
        </w:rPr>
        <w:t xml:space="preserve">כל מי שמציית לדברי ר' אלעזר </w:t>
      </w:r>
      <w:r w:rsidR="003C76A6" w:rsidRPr="00F93F84">
        <w:rPr>
          <w:rFonts w:hint="cs"/>
          <w:color w:val="0F243E" w:themeColor="text2" w:themeShade="80"/>
          <w:sz w:val="20"/>
          <w:szCs w:val="20"/>
          <w:rtl/>
        </w:rPr>
        <w:t xml:space="preserve">- </w:t>
      </w:r>
      <w:r w:rsidR="003C76A6" w:rsidRPr="00F93F84">
        <w:rPr>
          <w:rFonts w:hint="cs"/>
          <w:b/>
          <w:bCs/>
          <w:color w:val="0F243E" w:themeColor="text2" w:themeShade="80"/>
          <w:sz w:val="20"/>
          <w:szCs w:val="20"/>
          <w:rtl/>
        </w:rPr>
        <w:t>טור</w:t>
      </w:r>
      <w:r w:rsidR="003C76A6" w:rsidRPr="00F93F84">
        <w:rPr>
          <w:rFonts w:hint="cs"/>
          <w:color w:val="0F243E" w:themeColor="text2" w:themeShade="80"/>
          <w:sz w:val="20"/>
          <w:szCs w:val="20"/>
          <w:rtl/>
        </w:rPr>
        <w:t>.</w:t>
      </w:r>
    </w:p>
    <w:p w:rsidR="00B462C9" w:rsidRPr="00F93F84" w:rsidRDefault="00B462C9" w:rsidP="007D797F">
      <w:pPr>
        <w:pStyle w:val="a3"/>
        <w:jc w:val="both"/>
        <w:rPr>
          <w:color w:val="0F243E" w:themeColor="text2" w:themeShade="80"/>
        </w:rPr>
      </w:pPr>
    </w:p>
    <w:p w:rsidR="00B462C9" w:rsidRPr="00F93F84" w:rsidRDefault="00B462C9" w:rsidP="00B462C9">
      <w:pPr>
        <w:pStyle w:val="a3"/>
        <w:jc w:val="right"/>
        <w:rPr>
          <w:rFonts w:hint="cs"/>
          <w:b/>
          <w:bCs/>
          <w:color w:val="0F243E" w:themeColor="text2" w:themeShade="80"/>
          <w:sz w:val="20"/>
          <w:szCs w:val="20"/>
          <w:rtl/>
        </w:rPr>
      </w:pPr>
      <w:r w:rsidRPr="00F93F84">
        <w:rPr>
          <w:rFonts w:hint="cs"/>
          <w:b/>
          <w:bCs/>
          <w:color w:val="0F243E" w:themeColor="text2" w:themeShade="80"/>
          <w:sz w:val="20"/>
          <w:szCs w:val="20"/>
          <w:rtl/>
        </w:rPr>
        <w:t>שו"ע יו"ד סימן רמ</w:t>
      </w:r>
      <w:r w:rsidRPr="00F93F84">
        <w:rPr>
          <w:rFonts w:hint="cs"/>
          <w:b/>
          <w:bCs/>
          <w:color w:val="0F243E" w:themeColor="text2" w:themeShade="80"/>
          <w:sz w:val="20"/>
          <w:szCs w:val="20"/>
          <w:rtl/>
        </w:rPr>
        <w:t>ד</w:t>
      </w:r>
    </w:p>
    <w:p w:rsidR="001C73C2" w:rsidRPr="00F93F84" w:rsidRDefault="005E0C16" w:rsidP="00B462C9">
      <w:pPr>
        <w:pStyle w:val="a3"/>
        <w:jc w:val="both"/>
        <w:rPr>
          <w:color w:val="0F243E" w:themeColor="text2" w:themeShade="80"/>
          <w:sz w:val="20"/>
          <w:szCs w:val="20"/>
          <w:rtl/>
        </w:rPr>
      </w:pPr>
      <w:hyperlink r:id="rId30" w:anchor="סימן רמד - קימה והידור בפני חכם אפילו אינו רבו. ובו י''ח סעיפים:-יא.!" w:history="1">
        <w:r w:rsidR="00815523" w:rsidRPr="00F93F84">
          <w:rPr>
            <w:color w:val="0F243E" w:themeColor="text2" w:themeShade="80"/>
            <w:sz w:val="20"/>
            <w:szCs w:val="20"/>
            <w:rtl/>
          </w:rPr>
          <w:t>יא.</w:t>
        </w:r>
      </w:hyperlink>
      <w:r w:rsidR="00815523" w:rsidRPr="00F93F84">
        <w:rPr>
          <w:color w:val="0F243E" w:themeColor="text2" w:themeShade="80"/>
          <w:sz w:val="20"/>
          <w:szCs w:val="20"/>
          <w:rtl/>
        </w:rPr>
        <w:t xml:space="preserve"> אפילו בשעה שהוא עוסק בתורה צריך לעמוד מפניו</w:t>
      </w:r>
      <w:r w:rsidR="00B462C9" w:rsidRPr="00F93F84">
        <w:rPr>
          <w:rFonts w:hint="cs"/>
          <w:color w:val="0F243E" w:themeColor="text2" w:themeShade="80"/>
          <w:sz w:val="20"/>
          <w:szCs w:val="20"/>
          <w:rtl/>
        </w:rPr>
        <w:t>.</w:t>
      </w:r>
    </w:p>
    <w:p w:rsidR="00A31789" w:rsidRPr="00F93F84" w:rsidRDefault="00A31789" w:rsidP="00A31789">
      <w:pPr>
        <w:pStyle w:val="a3"/>
        <w:jc w:val="both"/>
        <w:rPr>
          <w:rFonts w:asciiTheme="minorBidi" w:hAnsiTheme="minorBidi"/>
          <w:b/>
          <w:bCs/>
          <w:color w:val="0F243E" w:themeColor="text2" w:themeShade="80"/>
          <w:sz w:val="6"/>
          <w:szCs w:val="6"/>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F93F84">
      <w:pPr>
        <w:pStyle w:val="a3"/>
        <w:jc w:val="both"/>
        <w:rPr>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r w:rsidRPr="00F93F84">
        <w:rPr>
          <w:rFonts w:asciiTheme="minorBidi" w:hAnsiTheme="minorBidi" w:hint="cs"/>
          <w:b/>
          <w:bCs/>
          <w:color w:val="0F243E" w:themeColor="text2" w:themeShade="80"/>
          <w:sz w:val="20"/>
          <w:szCs w:val="20"/>
          <w:rtl/>
        </w:rPr>
        <w:t xml:space="preserve"> </w:t>
      </w: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r w:rsidRPr="00F93F84">
        <w:rPr>
          <w:noProof/>
          <w:color w:val="0F243E" w:themeColor="text2" w:themeShade="80"/>
          <w:sz w:val="20"/>
          <w:szCs w:val="20"/>
          <w:rtl/>
        </w:rPr>
        <mc:AlternateContent>
          <mc:Choice Requires="wps">
            <w:drawing>
              <wp:anchor distT="0" distB="0" distL="114300" distR="114300" simplePos="0" relativeHeight="251669504" behindDoc="0" locked="0" layoutInCell="1" allowOverlap="1" wp14:anchorId="1007A167" wp14:editId="0FC7A8AA">
                <wp:simplePos x="0" y="0"/>
                <wp:positionH relativeFrom="column">
                  <wp:posOffset>-22225</wp:posOffset>
                </wp:positionH>
                <wp:positionV relativeFrom="paragraph">
                  <wp:posOffset>36830</wp:posOffset>
                </wp:positionV>
                <wp:extent cx="3436620" cy="697865"/>
                <wp:effectExtent l="0" t="0" r="11430" b="26035"/>
                <wp:wrapNone/>
                <wp:docPr id="9" name="מלבן 9"/>
                <wp:cNvGraphicFramePr/>
                <a:graphic xmlns:a="http://schemas.openxmlformats.org/drawingml/2006/main">
                  <a:graphicData uri="http://schemas.microsoft.com/office/word/2010/wordprocessingShape">
                    <wps:wsp>
                      <wps:cNvSpPr/>
                      <wps:spPr>
                        <a:xfrm>
                          <a:off x="0" y="0"/>
                          <a:ext cx="3436620" cy="697865"/>
                        </a:xfrm>
                        <a:prstGeom prst="rect">
                          <a:avLst/>
                        </a:prstGeom>
                        <a:ln w="3175">
                          <a:solidFill>
                            <a:schemeClr val="tx2">
                              <a:lumMod val="50000"/>
                            </a:schemeClr>
                          </a:solidFill>
                        </a:ln>
                      </wps:spPr>
                      <wps:style>
                        <a:lnRef idx="2">
                          <a:schemeClr val="accent6"/>
                        </a:lnRef>
                        <a:fillRef idx="1">
                          <a:schemeClr val="lt1"/>
                        </a:fillRef>
                        <a:effectRef idx="0">
                          <a:schemeClr val="accent6"/>
                        </a:effectRef>
                        <a:fontRef idx="minor">
                          <a:schemeClr val="dk1"/>
                        </a:fontRef>
                      </wps:style>
                      <wps:txbx>
                        <w:txbxContent>
                          <w:p w:rsidR="00F93F84" w:rsidRDefault="00F93F84" w:rsidP="00F93F84">
                            <w:pPr>
                              <w:pStyle w:val="a3"/>
                              <w:jc w:val="center"/>
                              <w:rPr>
                                <w:rFonts w:ascii="Gisha" w:hAnsi="Gisha" w:cs="Gisha" w:hint="cs"/>
                                <w:color w:val="0F243E" w:themeColor="text2" w:themeShade="80"/>
                                <w:sz w:val="14"/>
                                <w:szCs w:val="14"/>
                                <w:rtl/>
                              </w:rPr>
                            </w:pPr>
                            <w:r w:rsidRPr="004C5E84">
                              <w:rPr>
                                <w:rFonts w:asciiTheme="minorBidi" w:hAnsiTheme="minorBidi"/>
                                <w:b/>
                                <w:bCs/>
                                <w:color w:val="0F243E" w:themeColor="text2" w:themeShade="80"/>
                                <w:sz w:val="14"/>
                                <w:szCs w:val="14"/>
                                <w:rtl/>
                              </w:rPr>
                              <w:t>לרפוא</w:t>
                            </w:r>
                            <w:r w:rsidRPr="004C5E84">
                              <w:rPr>
                                <w:rFonts w:asciiTheme="minorBidi" w:hAnsiTheme="minorBidi" w:hint="cs"/>
                                <w:b/>
                                <w:bCs/>
                                <w:color w:val="0F243E" w:themeColor="text2" w:themeShade="80"/>
                                <w:sz w:val="14"/>
                                <w:szCs w:val="14"/>
                                <w:rtl/>
                              </w:rPr>
                              <w:t xml:space="preserve">ת </w:t>
                            </w:r>
                            <w:r w:rsidRPr="004C5E84">
                              <w:rPr>
                                <w:rFonts w:ascii="Gisha" w:hAnsi="Gisha" w:cs="Gisha" w:hint="cs"/>
                                <w:color w:val="0F243E" w:themeColor="text2" w:themeShade="80"/>
                                <w:sz w:val="14"/>
                                <w:szCs w:val="14"/>
                                <w:rtl/>
                              </w:rPr>
                              <w:t xml:space="preserve">רחל בת רוזה, נג'יה ויקטוריה בת רוזה, </w:t>
                            </w:r>
                            <w:r w:rsidRPr="004C5E84">
                              <w:rPr>
                                <w:rFonts w:ascii="Gisha" w:hAnsi="Gisha" w:cs="Gisha"/>
                                <w:color w:val="0F243E" w:themeColor="text2" w:themeShade="80"/>
                                <w:sz w:val="14"/>
                                <w:szCs w:val="14"/>
                                <w:rtl/>
                              </w:rPr>
                              <w:t xml:space="preserve">חביבה בת רוזה, </w:t>
                            </w:r>
                            <w:r w:rsidRPr="004C5E84">
                              <w:rPr>
                                <w:rFonts w:ascii="Gisha" w:hAnsi="Gisha" w:cs="Gisha" w:hint="cs"/>
                                <w:color w:val="0F243E" w:themeColor="text2" w:themeShade="80"/>
                                <w:sz w:val="14"/>
                                <w:szCs w:val="14"/>
                                <w:rtl/>
                              </w:rPr>
                              <w:t xml:space="preserve"> </w:t>
                            </w:r>
                            <w:r w:rsidRPr="004C5E84">
                              <w:rPr>
                                <w:rFonts w:ascii="Gisha" w:hAnsi="Gisha" w:cs="Gisha"/>
                                <w:color w:val="0F243E" w:themeColor="text2" w:themeShade="80"/>
                                <w:sz w:val="14"/>
                                <w:szCs w:val="14"/>
                                <w:rtl/>
                              </w:rPr>
                              <w:t>פרידה בת מזל, ד' א' בן ש'</w:t>
                            </w:r>
                            <w:r w:rsidRPr="004C5E84">
                              <w:rPr>
                                <w:rFonts w:ascii="Gisha" w:hAnsi="Gisha" w:cs="Gisha" w:hint="cs"/>
                                <w:color w:val="0F243E" w:themeColor="text2" w:themeShade="80"/>
                                <w:sz w:val="14"/>
                                <w:szCs w:val="14"/>
                                <w:rtl/>
                              </w:rPr>
                              <w:t xml:space="preserve"> </w:t>
                            </w:r>
                            <w:r w:rsidRPr="004C5E84">
                              <w:rPr>
                                <w:rFonts w:ascii="Gisha" w:hAnsi="Gisha" w:cs="Gisha"/>
                                <w:b/>
                                <w:bCs/>
                                <w:color w:val="0F243E" w:themeColor="text2" w:themeShade="80"/>
                                <w:sz w:val="14"/>
                                <w:szCs w:val="14"/>
                                <w:rtl/>
                              </w:rPr>
                              <w:t>בתושח"י</w:t>
                            </w:r>
                            <w:r w:rsidRPr="004C5E84">
                              <w:rPr>
                                <w:rFonts w:ascii="Gisha" w:hAnsi="Gisha" w:cs="Gisha" w:hint="cs"/>
                                <w:b/>
                                <w:bCs/>
                                <w:color w:val="0F243E" w:themeColor="text2" w:themeShade="80"/>
                                <w:sz w:val="14"/>
                                <w:szCs w:val="14"/>
                                <w:rtl/>
                              </w:rPr>
                              <w:t>,</w:t>
                            </w:r>
                            <w:r w:rsidRPr="004C5E84">
                              <w:rPr>
                                <w:rFonts w:asciiTheme="minorBidi" w:hAnsiTheme="minorBidi"/>
                                <w:b/>
                                <w:bCs/>
                                <w:color w:val="0F243E" w:themeColor="text2" w:themeShade="80"/>
                                <w:sz w:val="14"/>
                                <w:szCs w:val="14"/>
                                <w:rtl/>
                              </w:rPr>
                              <w:t xml:space="preserve"> להצלחת התורמים החפצים בעילום שם</w:t>
                            </w:r>
                            <w:r w:rsidRPr="004C5E84">
                              <w:rPr>
                                <w:rFonts w:ascii="Gisha" w:hAnsi="Gisha" w:cs="Gisha" w:hint="cs"/>
                                <w:color w:val="0F243E" w:themeColor="text2" w:themeShade="80"/>
                                <w:sz w:val="14"/>
                                <w:szCs w:val="14"/>
                                <w:rtl/>
                              </w:rPr>
                              <w:t>.</w:t>
                            </w:r>
                          </w:p>
                          <w:p w:rsidR="00F93F84" w:rsidRPr="004C5E84" w:rsidRDefault="00F93F84" w:rsidP="00F93F84">
                            <w:pPr>
                              <w:pStyle w:val="a3"/>
                              <w:jc w:val="center"/>
                              <w:rPr>
                                <w:rFonts w:ascii="Gisha" w:hAnsi="Gisha" w:cs="Gisha"/>
                                <w:color w:val="0F243E" w:themeColor="text2" w:themeShade="80"/>
                                <w:sz w:val="14"/>
                                <w:szCs w:val="14"/>
                                <w:rtl/>
                              </w:rPr>
                            </w:pPr>
                            <w:r>
                              <w:rPr>
                                <w:rFonts w:ascii="Gisha" w:hAnsi="Gisha" w:cs="Gisha" w:hint="cs"/>
                                <w:color w:val="0F243E" w:themeColor="text2" w:themeShade="80"/>
                                <w:sz w:val="14"/>
                                <w:szCs w:val="14"/>
                                <w:rtl/>
                              </w:rPr>
                              <w:t>להצלחת יורם בן רוזה.</w:t>
                            </w:r>
                          </w:p>
                          <w:p w:rsidR="00F93F84" w:rsidRPr="004C5E84" w:rsidRDefault="00F93F84" w:rsidP="00F93F84">
                            <w:pPr>
                              <w:pStyle w:val="a3"/>
                              <w:jc w:val="center"/>
                              <w:rPr>
                                <w:rFonts w:asciiTheme="minorBidi" w:hAnsiTheme="minorBidi"/>
                                <w:color w:val="0F243E" w:themeColor="text2" w:themeShade="80"/>
                                <w:sz w:val="16"/>
                                <w:szCs w:val="16"/>
                                <w:rtl/>
                              </w:rPr>
                            </w:pPr>
                            <w:r w:rsidRPr="004C5E84">
                              <w:rPr>
                                <w:rFonts w:asciiTheme="minorBidi" w:hAnsiTheme="minorBidi"/>
                                <w:color w:val="0F243E" w:themeColor="text2" w:themeShade="80"/>
                                <w:sz w:val="16"/>
                                <w:szCs w:val="16"/>
                                <w:rtl/>
                              </w:rPr>
                              <w:t xml:space="preserve">להערות, הצעות, או לקבלת העלון בדואר ניתן להתקשר -  052-7134167. </w:t>
                            </w:r>
                          </w:p>
                          <w:p w:rsidR="00F93F84" w:rsidRPr="004C5E84" w:rsidRDefault="00F93F84" w:rsidP="00F93F84">
                            <w:pPr>
                              <w:pStyle w:val="a3"/>
                              <w:jc w:val="center"/>
                              <w:rPr>
                                <w:rFonts w:ascii="Gisha" w:hAnsi="Gisha" w:cs="Gisha"/>
                                <w:color w:val="0F243E" w:themeColor="text2" w:themeShade="80"/>
                                <w:sz w:val="16"/>
                                <w:szCs w:val="16"/>
                                <w:rtl/>
                              </w:rPr>
                            </w:pPr>
                            <w:r w:rsidRPr="004C5E84">
                              <w:rPr>
                                <w:rFonts w:ascii="Gisha" w:hAnsi="Gisha" w:cs="Gisha"/>
                                <w:color w:val="0F243E" w:themeColor="text2" w:themeShade="80"/>
                                <w:sz w:val="16"/>
                                <w:szCs w:val="16"/>
                                <w:rtl/>
                              </w:rPr>
                              <w:t>לקבלת העלון דרך המייל ניתן לשלוח</w:t>
                            </w:r>
                            <w:r w:rsidRPr="004C5E84">
                              <w:rPr>
                                <w:rFonts w:ascii="Gisha" w:hAnsi="Gisha" w:cs="Gisha" w:hint="cs"/>
                                <w:color w:val="0F243E" w:themeColor="text2" w:themeShade="80"/>
                                <w:sz w:val="16"/>
                                <w:szCs w:val="16"/>
                                <w:rtl/>
                              </w:rPr>
                              <w:t xml:space="preserve"> </w:t>
                            </w:r>
                            <w:r w:rsidRPr="004C5E84">
                              <w:rPr>
                                <w:rFonts w:ascii="Gisha" w:hAnsi="Gisha" w:cs="Gisha"/>
                                <w:color w:val="0F243E" w:themeColor="text2" w:themeShade="80"/>
                                <w:sz w:val="16"/>
                                <w:szCs w:val="16"/>
                                <w:rtl/>
                              </w:rPr>
                              <w:t xml:space="preserve">ל- </w:t>
                            </w:r>
                            <w:r w:rsidRPr="004C5E84">
                              <w:rPr>
                                <w:rFonts w:ascii="Gisha" w:hAnsi="Gisha" w:cs="Gisha"/>
                                <w:color w:val="0F243E" w:themeColor="text2" w:themeShade="80"/>
                                <w:sz w:val="16"/>
                                <w:szCs w:val="16"/>
                              </w:rPr>
                              <w:t>avishaisofer@etrog.net.il</w:t>
                            </w:r>
                          </w:p>
                          <w:p w:rsidR="00F93F84" w:rsidRDefault="00F93F84" w:rsidP="00F93F8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9" o:spid="_x0000_s1028" style="position:absolute;left:0;text-align:left;margin-left:-1.75pt;margin-top:2.9pt;width:270.6pt;height:54.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" fillcolor="white [3201]" strokecolor="#0f243e [1615]" strokeweight=".25pt">
                <v:textbox>
                  <w:txbxContent>
                    <w:p w:rsidR="00F93F84" w:rsidRDefault="00F93F84" w:rsidP="00F93F84">
                      <w:pPr>
                        <w:pStyle w:val="a3"/>
                        <w:jc w:val="center"/>
                        <w:rPr>
                          <w:rFonts w:ascii="Gisha" w:hAnsi="Gisha" w:cs="Gisha" w:hint="cs"/>
                          <w:color w:val="0F243E" w:themeColor="text2" w:themeShade="80"/>
                          <w:sz w:val="14"/>
                          <w:szCs w:val="14"/>
                          <w:rtl/>
                        </w:rPr>
                      </w:pPr>
                      <w:r w:rsidRPr="004C5E84">
                        <w:rPr>
                          <w:rFonts w:asciiTheme="minorBidi" w:hAnsiTheme="minorBidi"/>
                          <w:b/>
                          <w:bCs/>
                          <w:color w:val="0F243E" w:themeColor="text2" w:themeShade="80"/>
                          <w:sz w:val="14"/>
                          <w:szCs w:val="14"/>
                          <w:rtl/>
                        </w:rPr>
                        <w:t>לרפוא</w:t>
                      </w:r>
                      <w:r w:rsidRPr="004C5E84">
                        <w:rPr>
                          <w:rFonts w:asciiTheme="minorBidi" w:hAnsiTheme="minorBidi" w:hint="cs"/>
                          <w:b/>
                          <w:bCs/>
                          <w:color w:val="0F243E" w:themeColor="text2" w:themeShade="80"/>
                          <w:sz w:val="14"/>
                          <w:szCs w:val="14"/>
                          <w:rtl/>
                        </w:rPr>
                        <w:t xml:space="preserve">ת </w:t>
                      </w:r>
                      <w:r w:rsidRPr="004C5E84">
                        <w:rPr>
                          <w:rFonts w:ascii="Gisha" w:hAnsi="Gisha" w:cs="Gisha" w:hint="cs"/>
                          <w:color w:val="0F243E" w:themeColor="text2" w:themeShade="80"/>
                          <w:sz w:val="14"/>
                          <w:szCs w:val="14"/>
                          <w:rtl/>
                        </w:rPr>
                        <w:t xml:space="preserve">רחל בת רוזה, נג'יה ויקטוריה בת רוזה, </w:t>
                      </w:r>
                      <w:r w:rsidRPr="004C5E84">
                        <w:rPr>
                          <w:rFonts w:ascii="Gisha" w:hAnsi="Gisha" w:cs="Gisha"/>
                          <w:color w:val="0F243E" w:themeColor="text2" w:themeShade="80"/>
                          <w:sz w:val="14"/>
                          <w:szCs w:val="14"/>
                          <w:rtl/>
                        </w:rPr>
                        <w:t xml:space="preserve">חביבה בת רוזה, </w:t>
                      </w:r>
                      <w:r w:rsidRPr="004C5E84">
                        <w:rPr>
                          <w:rFonts w:ascii="Gisha" w:hAnsi="Gisha" w:cs="Gisha" w:hint="cs"/>
                          <w:color w:val="0F243E" w:themeColor="text2" w:themeShade="80"/>
                          <w:sz w:val="14"/>
                          <w:szCs w:val="14"/>
                          <w:rtl/>
                        </w:rPr>
                        <w:t xml:space="preserve"> </w:t>
                      </w:r>
                      <w:r w:rsidRPr="004C5E84">
                        <w:rPr>
                          <w:rFonts w:ascii="Gisha" w:hAnsi="Gisha" w:cs="Gisha"/>
                          <w:color w:val="0F243E" w:themeColor="text2" w:themeShade="80"/>
                          <w:sz w:val="14"/>
                          <w:szCs w:val="14"/>
                          <w:rtl/>
                        </w:rPr>
                        <w:t>פרידה בת מזל, ד' א' בן ש'</w:t>
                      </w:r>
                      <w:r w:rsidRPr="004C5E84">
                        <w:rPr>
                          <w:rFonts w:ascii="Gisha" w:hAnsi="Gisha" w:cs="Gisha" w:hint="cs"/>
                          <w:color w:val="0F243E" w:themeColor="text2" w:themeShade="80"/>
                          <w:sz w:val="14"/>
                          <w:szCs w:val="14"/>
                          <w:rtl/>
                        </w:rPr>
                        <w:t xml:space="preserve"> </w:t>
                      </w:r>
                      <w:r w:rsidRPr="004C5E84">
                        <w:rPr>
                          <w:rFonts w:ascii="Gisha" w:hAnsi="Gisha" w:cs="Gisha"/>
                          <w:b/>
                          <w:bCs/>
                          <w:color w:val="0F243E" w:themeColor="text2" w:themeShade="80"/>
                          <w:sz w:val="14"/>
                          <w:szCs w:val="14"/>
                          <w:rtl/>
                        </w:rPr>
                        <w:t>בתושח"י</w:t>
                      </w:r>
                      <w:r w:rsidRPr="004C5E84">
                        <w:rPr>
                          <w:rFonts w:ascii="Gisha" w:hAnsi="Gisha" w:cs="Gisha" w:hint="cs"/>
                          <w:b/>
                          <w:bCs/>
                          <w:color w:val="0F243E" w:themeColor="text2" w:themeShade="80"/>
                          <w:sz w:val="14"/>
                          <w:szCs w:val="14"/>
                          <w:rtl/>
                        </w:rPr>
                        <w:t>,</w:t>
                      </w:r>
                      <w:r w:rsidRPr="004C5E84">
                        <w:rPr>
                          <w:rFonts w:asciiTheme="minorBidi" w:hAnsiTheme="minorBidi"/>
                          <w:b/>
                          <w:bCs/>
                          <w:color w:val="0F243E" w:themeColor="text2" w:themeShade="80"/>
                          <w:sz w:val="14"/>
                          <w:szCs w:val="14"/>
                          <w:rtl/>
                        </w:rPr>
                        <w:t xml:space="preserve"> להצלחת התורמים החפצים בעילום שם</w:t>
                      </w:r>
                      <w:r w:rsidRPr="004C5E84">
                        <w:rPr>
                          <w:rFonts w:ascii="Gisha" w:hAnsi="Gisha" w:cs="Gisha" w:hint="cs"/>
                          <w:color w:val="0F243E" w:themeColor="text2" w:themeShade="80"/>
                          <w:sz w:val="14"/>
                          <w:szCs w:val="14"/>
                          <w:rtl/>
                        </w:rPr>
                        <w:t>.</w:t>
                      </w:r>
                    </w:p>
                    <w:p w:rsidR="00F93F84" w:rsidRPr="004C5E84" w:rsidRDefault="00F93F84" w:rsidP="00F93F84">
                      <w:pPr>
                        <w:pStyle w:val="a3"/>
                        <w:jc w:val="center"/>
                        <w:rPr>
                          <w:rFonts w:ascii="Gisha" w:hAnsi="Gisha" w:cs="Gisha"/>
                          <w:color w:val="0F243E" w:themeColor="text2" w:themeShade="80"/>
                          <w:sz w:val="14"/>
                          <w:szCs w:val="14"/>
                          <w:rtl/>
                        </w:rPr>
                      </w:pPr>
                      <w:r>
                        <w:rPr>
                          <w:rFonts w:ascii="Gisha" w:hAnsi="Gisha" w:cs="Gisha" w:hint="cs"/>
                          <w:color w:val="0F243E" w:themeColor="text2" w:themeShade="80"/>
                          <w:sz w:val="14"/>
                          <w:szCs w:val="14"/>
                          <w:rtl/>
                        </w:rPr>
                        <w:t>להצלחת יורם בן רוזה.</w:t>
                      </w:r>
                    </w:p>
                    <w:p w:rsidR="00F93F84" w:rsidRPr="004C5E84" w:rsidRDefault="00F93F84" w:rsidP="00F93F84">
                      <w:pPr>
                        <w:pStyle w:val="a3"/>
                        <w:jc w:val="center"/>
                        <w:rPr>
                          <w:rFonts w:asciiTheme="minorBidi" w:hAnsiTheme="minorBidi"/>
                          <w:color w:val="0F243E" w:themeColor="text2" w:themeShade="80"/>
                          <w:sz w:val="16"/>
                          <w:szCs w:val="16"/>
                          <w:rtl/>
                        </w:rPr>
                      </w:pPr>
                      <w:r w:rsidRPr="004C5E84">
                        <w:rPr>
                          <w:rFonts w:asciiTheme="minorBidi" w:hAnsiTheme="minorBidi"/>
                          <w:color w:val="0F243E" w:themeColor="text2" w:themeShade="80"/>
                          <w:sz w:val="16"/>
                          <w:szCs w:val="16"/>
                          <w:rtl/>
                        </w:rPr>
                        <w:t xml:space="preserve">להערות, הצעות, או לקבלת העלון בדואר ניתן להתקשר -  052-7134167. </w:t>
                      </w:r>
                    </w:p>
                    <w:p w:rsidR="00F93F84" w:rsidRPr="004C5E84" w:rsidRDefault="00F93F84" w:rsidP="00F93F84">
                      <w:pPr>
                        <w:pStyle w:val="a3"/>
                        <w:jc w:val="center"/>
                        <w:rPr>
                          <w:rFonts w:ascii="Gisha" w:hAnsi="Gisha" w:cs="Gisha"/>
                          <w:color w:val="0F243E" w:themeColor="text2" w:themeShade="80"/>
                          <w:sz w:val="16"/>
                          <w:szCs w:val="16"/>
                          <w:rtl/>
                        </w:rPr>
                      </w:pPr>
                      <w:r w:rsidRPr="004C5E84">
                        <w:rPr>
                          <w:rFonts w:ascii="Gisha" w:hAnsi="Gisha" w:cs="Gisha"/>
                          <w:color w:val="0F243E" w:themeColor="text2" w:themeShade="80"/>
                          <w:sz w:val="16"/>
                          <w:szCs w:val="16"/>
                          <w:rtl/>
                        </w:rPr>
                        <w:t>לקבלת העלון דרך המייל ניתן לשלוח</w:t>
                      </w:r>
                      <w:r w:rsidRPr="004C5E84">
                        <w:rPr>
                          <w:rFonts w:ascii="Gisha" w:hAnsi="Gisha" w:cs="Gisha" w:hint="cs"/>
                          <w:color w:val="0F243E" w:themeColor="text2" w:themeShade="80"/>
                          <w:sz w:val="16"/>
                          <w:szCs w:val="16"/>
                          <w:rtl/>
                        </w:rPr>
                        <w:t xml:space="preserve"> </w:t>
                      </w:r>
                      <w:r w:rsidRPr="004C5E84">
                        <w:rPr>
                          <w:rFonts w:ascii="Gisha" w:hAnsi="Gisha" w:cs="Gisha"/>
                          <w:color w:val="0F243E" w:themeColor="text2" w:themeShade="80"/>
                          <w:sz w:val="16"/>
                          <w:szCs w:val="16"/>
                          <w:rtl/>
                        </w:rPr>
                        <w:t xml:space="preserve">ל- </w:t>
                      </w:r>
                      <w:r w:rsidRPr="004C5E84">
                        <w:rPr>
                          <w:rFonts w:ascii="Gisha" w:hAnsi="Gisha" w:cs="Gisha"/>
                          <w:color w:val="0F243E" w:themeColor="text2" w:themeShade="80"/>
                          <w:sz w:val="16"/>
                          <w:szCs w:val="16"/>
                        </w:rPr>
                        <w:t>avishaisofer@etrog.net.il</w:t>
                      </w:r>
                    </w:p>
                    <w:p w:rsidR="00F93F84" w:rsidRDefault="00F93F84" w:rsidP="00F93F84">
                      <w:pPr>
                        <w:jc w:val="center"/>
                      </w:pPr>
                    </w:p>
                  </w:txbxContent>
                </v:textbox>
              </v:rect>
            </w:pict>
          </mc:Fallback>
        </mc:AlternateContent>
      </w: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p w:rsidR="00F93F84" w:rsidRPr="00F93F84" w:rsidRDefault="00F93F84" w:rsidP="00A31789">
      <w:pPr>
        <w:pStyle w:val="a3"/>
        <w:jc w:val="center"/>
        <w:rPr>
          <w:rFonts w:asciiTheme="minorBidi" w:hAnsiTheme="minorBidi" w:hint="cs"/>
          <w:b/>
          <w:bCs/>
          <w:color w:val="0F243E" w:themeColor="text2" w:themeShade="80"/>
          <w:sz w:val="20"/>
          <w:szCs w:val="20"/>
          <w:rtl/>
        </w:rPr>
      </w:pPr>
    </w:p>
    <w:sectPr w:rsidR="00F93F84" w:rsidRPr="00F93F84" w:rsidSect="00CA224E">
      <w:type w:val="continuous"/>
      <w:pgSz w:w="11906" w:h="16838"/>
      <w:pgMar w:top="510" w:right="510" w:bottom="510" w:left="510" w:header="709" w:footer="709" w:gutter="0"/>
      <w:cols w:num="2" w:space="28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ttman Rashi">
    <w:panose1 w:val="02010401010101010101"/>
    <w:charset w:val="B1"/>
    <w:family w:val="auto"/>
    <w:pitch w:val="variable"/>
    <w:sig w:usb0="00000801" w:usb1="40000000" w:usb2="00000000" w:usb3="00000000" w:csb0="00000020"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AC"/>
    <w:rsid w:val="00000D8B"/>
    <w:rsid w:val="000370ED"/>
    <w:rsid w:val="00047986"/>
    <w:rsid w:val="000E4E9A"/>
    <w:rsid w:val="000E5C13"/>
    <w:rsid w:val="000F0C71"/>
    <w:rsid w:val="00140101"/>
    <w:rsid w:val="00147FDC"/>
    <w:rsid w:val="001A3F64"/>
    <w:rsid w:val="001B5635"/>
    <w:rsid w:val="001B714F"/>
    <w:rsid w:val="001C2321"/>
    <w:rsid w:val="001C73C2"/>
    <w:rsid w:val="001D092F"/>
    <w:rsid w:val="002811EB"/>
    <w:rsid w:val="002836DB"/>
    <w:rsid w:val="002F2C27"/>
    <w:rsid w:val="00301547"/>
    <w:rsid w:val="00303D18"/>
    <w:rsid w:val="0031243B"/>
    <w:rsid w:val="00313AFB"/>
    <w:rsid w:val="00316AAA"/>
    <w:rsid w:val="00325495"/>
    <w:rsid w:val="003950E8"/>
    <w:rsid w:val="003C76A6"/>
    <w:rsid w:val="003F56DB"/>
    <w:rsid w:val="0042250B"/>
    <w:rsid w:val="004730F9"/>
    <w:rsid w:val="00482162"/>
    <w:rsid w:val="00486DD9"/>
    <w:rsid w:val="005046D6"/>
    <w:rsid w:val="005074EA"/>
    <w:rsid w:val="005262FB"/>
    <w:rsid w:val="0056467C"/>
    <w:rsid w:val="005719BC"/>
    <w:rsid w:val="00582AD8"/>
    <w:rsid w:val="00584D7E"/>
    <w:rsid w:val="00590D3C"/>
    <w:rsid w:val="00592FE5"/>
    <w:rsid w:val="005A0A0E"/>
    <w:rsid w:val="005A2F65"/>
    <w:rsid w:val="005E0C16"/>
    <w:rsid w:val="005F5F81"/>
    <w:rsid w:val="00685C0C"/>
    <w:rsid w:val="006A6688"/>
    <w:rsid w:val="0070184C"/>
    <w:rsid w:val="00771548"/>
    <w:rsid w:val="007821B8"/>
    <w:rsid w:val="007D01E7"/>
    <w:rsid w:val="007D0E5B"/>
    <w:rsid w:val="007D3E3C"/>
    <w:rsid w:val="007D44EB"/>
    <w:rsid w:val="007D797F"/>
    <w:rsid w:val="007E190B"/>
    <w:rsid w:val="007E3C4A"/>
    <w:rsid w:val="00815523"/>
    <w:rsid w:val="00816E99"/>
    <w:rsid w:val="00833803"/>
    <w:rsid w:val="00840EBC"/>
    <w:rsid w:val="00883FBA"/>
    <w:rsid w:val="008E0550"/>
    <w:rsid w:val="008E3174"/>
    <w:rsid w:val="008E6C17"/>
    <w:rsid w:val="009123A6"/>
    <w:rsid w:val="00932588"/>
    <w:rsid w:val="00936FF8"/>
    <w:rsid w:val="00943A05"/>
    <w:rsid w:val="00945C72"/>
    <w:rsid w:val="00982E96"/>
    <w:rsid w:val="009B354E"/>
    <w:rsid w:val="00A0458E"/>
    <w:rsid w:val="00A054EF"/>
    <w:rsid w:val="00A26108"/>
    <w:rsid w:val="00A31789"/>
    <w:rsid w:val="00A8532C"/>
    <w:rsid w:val="00AC55E3"/>
    <w:rsid w:val="00AF7E42"/>
    <w:rsid w:val="00B21264"/>
    <w:rsid w:val="00B32013"/>
    <w:rsid w:val="00B4327F"/>
    <w:rsid w:val="00B462C9"/>
    <w:rsid w:val="00BD1D57"/>
    <w:rsid w:val="00C270D4"/>
    <w:rsid w:val="00C40809"/>
    <w:rsid w:val="00C54662"/>
    <w:rsid w:val="00C63E82"/>
    <w:rsid w:val="00CA224E"/>
    <w:rsid w:val="00D13856"/>
    <w:rsid w:val="00D82205"/>
    <w:rsid w:val="00D91F1C"/>
    <w:rsid w:val="00DE6FE8"/>
    <w:rsid w:val="00E320E7"/>
    <w:rsid w:val="00E66F3D"/>
    <w:rsid w:val="00EA70AC"/>
    <w:rsid w:val="00F247E6"/>
    <w:rsid w:val="00F416CC"/>
    <w:rsid w:val="00F75442"/>
    <w:rsid w:val="00F93F84"/>
    <w:rsid w:val="00F94148"/>
    <w:rsid w:val="00FA4137"/>
    <w:rsid w:val="00FE3B46"/>
    <w:rsid w:val="00FE65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F8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70AC"/>
    <w:pPr>
      <w:bidi/>
      <w:spacing w:after="0" w:line="240" w:lineRule="auto"/>
    </w:pPr>
  </w:style>
  <w:style w:type="character" w:customStyle="1" w:styleId="a4">
    <w:name w:val="ללא מרווח תו"/>
    <w:basedOn w:val="a0"/>
    <w:link w:val="a3"/>
    <w:uiPriority w:val="1"/>
    <w:locked/>
    <w:rsid w:val="00EA70AC"/>
  </w:style>
  <w:style w:type="character" w:styleId="Hyperlink">
    <w:name w:val="Hyperlink"/>
    <w:basedOn w:val="a0"/>
    <w:uiPriority w:val="99"/>
    <w:semiHidden/>
    <w:unhideWhenUsed/>
    <w:rsid w:val="0042250B"/>
    <w:rPr>
      <w:color w:val="2F6DBB"/>
      <w:u w:val="single"/>
    </w:rPr>
  </w:style>
  <w:style w:type="paragraph" w:styleId="NormalWeb">
    <w:name w:val="Normal (Web)"/>
    <w:basedOn w:val="a"/>
    <w:uiPriority w:val="99"/>
    <w:unhideWhenUsed/>
    <w:rsid w:val="0042250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F8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A70AC"/>
    <w:pPr>
      <w:bidi/>
      <w:spacing w:after="0" w:line="240" w:lineRule="auto"/>
    </w:pPr>
  </w:style>
  <w:style w:type="character" w:customStyle="1" w:styleId="a4">
    <w:name w:val="ללא מרווח תו"/>
    <w:basedOn w:val="a0"/>
    <w:link w:val="a3"/>
    <w:uiPriority w:val="1"/>
    <w:locked/>
    <w:rsid w:val="00EA70AC"/>
  </w:style>
  <w:style w:type="character" w:styleId="Hyperlink">
    <w:name w:val="Hyperlink"/>
    <w:basedOn w:val="a0"/>
    <w:uiPriority w:val="99"/>
    <w:semiHidden/>
    <w:unhideWhenUsed/>
    <w:rsid w:val="0042250B"/>
    <w:rPr>
      <w:color w:val="2F6DBB"/>
      <w:u w:val="single"/>
    </w:rPr>
  </w:style>
  <w:style w:type="paragraph" w:styleId="NormalWeb">
    <w:name w:val="Normal (Web)"/>
    <w:basedOn w:val="a"/>
    <w:uiPriority w:val="99"/>
    <w:unhideWhenUsed/>
    <w:rsid w:val="0042250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956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60070083">
          <w:marLeft w:val="0"/>
          <w:marRight w:val="0"/>
          <w:marTop w:val="0"/>
          <w:marBottom w:val="0"/>
          <w:divBdr>
            <w:top w:val="none" w:sz="0" w:space="0" w:color="auto"/>
            <w:left w:val="none" w:sz="0" w:space="0" w:color="auto"/>
            <w:bottom w:val="none" w:sz="0" w:space="0" w:color="auto"/>
            <w:right w:val="none" w:sz="0" w:space="0" w:color="auto"/>
          </w:divBdr>
          <w:divsChild>
            <w:div w:id="1789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0655">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084332351">
          <w:marLeft w:val="0"/>
          <w:marRight w:val="0"/>
          <w:marTop w:val="0"/>
          <w:marBottom w:val="0"/>
          <w:divBdr>
            <w:top w:val="none" w:sz="0" w:space="0" w:color="auto"/>
            <w:left w:val="none" w:sz="0" w:space="0" w:color="auto"/>
            <w:bottom w:val="none" w:sz="0" w:space="0" w:color="auto"/>
            <w:right w:val="none" w:sz="0" w:space="0" w:color="auto"/>
          </w:divBdr>
          <w:divsChild>
            <w:div w:id="5908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550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804808883">
          <w:marLeft w:val="0"/>
          <w:marRight w:val="0"/>
          <w:marTop w:val="0"/>
          <w:marBottom w:val="0"/>
          <w:divBdr>
            <w:top w:val="none" w:sz="0" w:space="0" w:color="auto"/>
            <w:left w:val="none" w:sz="0" w:space="0" w:color="auto"/>
            <w:bottom w:val="none" w:sz="0" w:space="0" w:color="auto"/>
            <w:right w:val="none" w:sz="0" w:space="0" w:color="auto"/>
          </w:divBdr>
          <w:divsChild>
            <w:div w:id="7882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6674">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922717909">
          <w:marLeft w:val="0"/>
          <w:marRight w:val="0"/>
          <w:marTop w:val="0"/>
          <w:marBottom w:val="0"/>
          <w:divBdr>
            <w:top w:val="none" w:sz="0" w:space="0" w:color="auto"/>
            <w:left w:val="none" w:sz="0" w:space="0" w:color="auto"/>
            <w:bottom w:val="none" w:sz="0" w:space="0" w:color="auto"/>
            <w:right w:val="none" w:sz="0" w:space="0" w:color="auto"/>
          </w:divBdr>
          <w:divsChild>
            <w:div w:id="18573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089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33135603">
          <w:marLeft w:val="0"/>
          <w:marRight w:val="0"/>
          <w:marTop w:val="0"/>
          <w:marBottom w:val="0"/>
          <w:divBdr>
            <w:top w:val="none" w:sz="0" w:space="0" w:color="auto"/>
            <w:left w:val="none" w:sz="0" w:space="0" w:color="auto"/>
            <w:bottom w:val="none" w:sz="0" w:space="0" w:color="auto"/>
            <w:right w:val="none" w:sz="0" w:space="0" w:color="auto"/>
          </w:divBdr>
          <w:divsChild>
            <w:div w:id="6440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814">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994719830">
          <w:marLeft w:val="0"/>
          <w:marRight w:val="0"/>
          <w:marTop w:val="0"/>
          <w:marBottom w:val="0"/>
          <w:divBdr>
            <w:top w:val="none" w:sz="0" w:space="0" w:color="auto"/>
            <w:left w:val="none" w:sz="0" w:space="0" w:color="auto"/>
            <w:bottom w:val="none" w:sz="0" w:space="0" w:color="auto"/>
            <w:right w:val="none" w:sz="0" w:space="0" w:color="auto"/>
          </w:divBdr>
          <w:divsChild>
            <w:div w:id="18991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039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570045044">
          <w:marLeft w:val="0"/>
          <w:marRight w:val="0"/>
          <w:marTop w:val="0"/>
          <w:marBottom w:val="0"/>
          <w:divBdr>
            <w:top w:val="none" w:sz="0" w:space="0" w:color="auto"/>
            <w:left w:val="none" w:sz="0" w:space="0" w:color="auto"/>
            <w:bottom w:val="none" w:sz="0" w:space="0" w:color="auto"/>
            <w:right w:val="none" w:sz="0" w:space="0" w:color="auto"/>
          </w:divBdr>
          <w:divsChild>
            <w:div w:id="2087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9897">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569273196">
          <w:marLeft w:val="0"/>
          <w:marRight w:val="0"/>
          <w:marTop w:val="0"/>
          <w:marBottom w:val="0"/>
          <w:divBdr>
            <w:top w:val="none" w:sz="0" w:space="0" w:color="auto"/>
            <w:left w:val="none" w:sz="0" w:space="0" w:color="auto"/>
            <w:bottom w:val="none" w:sz="0" w:space="0" w:color="auto"/>
            <w:right w:val="none" w:sz="0" w:space="0" w:color="auto"/>
          </w:divBdr>
          <w:divsChild>
            <w:div w:id="6311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9938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346952213">
          <w:marLeft w:val="0"/>
          <w:marRight w:val="0"/>
          <w:marTop w:val="0"/>
          <w:marBottom w:val="0"/>
          <w:divBdr>
            <w:top w:val="none" w:sz="0" w:space="0" w:color="auto"/>
            <w:left w:val="none" w:sz="0" w:space="0" w:color="auto"/>
            <w:bottom w:val="none" w:sz="0" w:space="0" w:color="auto"/>
            <w:right w:val="none" w:sz="0" w:space="0" w:color="auto"/>
          </w:divBdr>
          <w:divsChild>
            <w:div w:id="14562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8524">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231769424">
          <w:marLeft w:val="0"/>
          <w:marRight w:val="0"/>
          <w:marTop w:val="0"/>
          <w:marBottom w:val="0"/>
          <w:divBdr>
            <w:top w:val="none" w:sz="0" w:space="0" w:color="auto"/>
            <w:left w:val="none" w:sz="0" w:space="0" w:color="auto"/>
            <w:bottom w:val="none" w:sz="0" w:space="0" w:color="auto"/>
            <w:right w:val="none" w:sz="0" w:space="0" w:color="auto"/>
          </w:divBdr>
          <w:divsChild>
            <w:div w:id="9330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699">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572203366">
          <w:marLeft w:val="0"/>
          <w:marRight w:val="0"/>
          <w:marTop w:val="0"/>
          <w:marBottom w:val="0"/>
          <w:divBdr>
            <w:top w:val="none" w:sz="0" w:space="0" w:color="auto"/>
            <w:left w:val="none" w:sz="0" w:space="0" w:color="auto"/>
            <w:bottom w:val="none" w:sz="0" w:space="0" w:color="auto"/>
            <w:right w:val="none" w:sz="0" w:space="0" w:color="auto"/>
          </w:divBdr>
          <w:divsChild>
            <w:div w:id="2029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1832">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405032928">
          <w:marLeft w:val="0"/>
          <w:marRight w:val="0"/>
          <w:marTop w:val="0"/>
          <w:marBottom w:val="0"/>
          <w:divBdr>
            <w:top w:val="none" w:sz="0" w:space="0" w:color="auto"/>
            <w:left w:val="none" w:sz="0" w:space="0" w:color="auto"/>
            <w:bottom w:val="none" w:sz="0" w:space="0" w:color="auto"/>
            <w:right w:val="none" w:sz="0" w:space="0" w:color="auto"/>
          </w:divBdr>
          <w:divsChild>
            <w:div w:id="15492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3330">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123067989">
          <w:marLeft w:val="0"/>
          <w:marRight w:val="0"/>
          <w:marTop w:val="0"/>
          <w:marBottom w:val="0"/>
          <w:divBdr>
            <w:top w:val="none" w:sz="0" w:space="0" w:color="auto"/>
            <w:left w:val="none" w:sz="0" w:space="0" w:color="auto"/>
            <w:bottom w:val="none" w:sz="0" w:space="0" w:color="auto"/>
            <w:right w:val="none" w:sz="0" w:space="0" w:color="auto"/>
          </w:divBdr>
          <w:divsChild>
            <w:div w:id="14141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1407">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478109462">
          <w:marLeft w:val="0"/>
          <w:marRight w:val="0"/>
          <w:marTop w:val="0"/>
          <w:marBottom w:val="0"/>
          <w:divBdr>
            <w:top w:val="none" w:sz="0" w:space="0" w:color="auto"/>
            <w:left w:val="none" w:sz="0" w:space="0" w:color="auto"/>
            <w:bottom w:val="none" w:sz="0" w:space="0" w:color="auto"/>
            <w:right w:val="none" w:sz="0" w:space="0" w:color="auto"/>
          </w:divBdr>
          <w:divsChild>
            <w:div w:id="1208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7230">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733890823">
          <w:marLeft w:val="0"/>
          <w:marRight w:val="0"/>
          <w:marTop w:val="0"/>
          <w:marBottom w:val="0"/>
          <w:divBdr>
            <w:top w:val="none" w:sz="0" w:space="0" w:color="auto"/>
            <w:left w:val="none" w:sz="0" w:space="0" w:color="auto"/>
            <w:bottom w:val="none" w:sz="0" w:space="0" w:color="auto"/>
            <w:right w:val="none" w:sz="0" w:space="0" w:color="auto"/>
          </w:divBdr>
          <w:divsChild>
            <w:div w:id="14182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1514;&#1493;&#1512;&#1514;%20&#1488;&#1502;&#1514;%20-%20366\Temp\his_temp_1_3.htm" TargetMode="External"/><Relationship Id="rId13" Type="http://schemas.openxmlformats.org/officeDocument/2006/relationships/hyperlink" Target="file:///C:\Program%20Files\&#1514;&#1493;&#1512;&#1514;%20&#1488;&#1502;&#1514;%20-%20366\Temp\his_temp_1_3.htm" TargetMode="External"/><Relationship Id="rId18" Type="http://schemas.openxmlformats.org/officeDocument/2006/relationships/hyperlink" Target="file:///C:\Program%20Files\&#1514;&#1493;&#1512;&#1514;%20&#1488;&#1502;&#1514;%20-%20366\Temp\his_temp_1_3.htm" TargetMode="External"/><Relationship Id="rId26" Type="http://schemas.openxmlformats.org/officeDocument/2006/relationships/hyperlink" Target="file:///C:\Program%20Files\&#1514;&#1493;&#1512;&#1514;%20&#1488;&#1502;&#1514;%20-%20366\Temp\his_temp_1_3.htm" TargetMode="External"/><Relationship Id="rId3" Type="http://schemas.openxmlformats.org/officeDocument/2006/relationships/settings" Target="settings.xml"/><Relationship Id="rId21" Type="http://schemas.openxmlformats.org/officeDocument/2006/relationships/hyperlink" Target="file:///C:\Program%20Files\&#1514;&#1493;&#1512;&#1514;%20&#1488;&#1502;&#1514;%20-%20366\Temp\his_temp_1_3.htm" TargetMode="External"/><Relationship Id="rId7" Type="http://schemas.openxmlformats.org/officeDocument/2006/relationships/hyperlink" Target="file:///C:\Program%20Files\&#1514;&#1493;&#1512;&#1514;%20&#1488;&#1502;&#1514;%20-%20366\Temp\his_temp_1_3.htm" TargetMode="External"/><Relationship Id="rId12" Type="http://schemas.openxmlformats.org/officeDocument/2006/relationships/hyperlink" Target="file:///C:\Program%20Files\&#1514;&#1493;&#1512;&#1514;%20&#1488;&#1502;&#1514;%20-%20366\Temp\his_temp_1_3.htm" TargetMode="External"/><Relationship Id="rId17" Type="http://schemas.openxmlformats.org/officeDocument/2006/relationships/hyperlink" Target="file:///C:\Program%20Files\&#1514;&#1493;&#1512;&#1514;%20&#1488;&#1502;&#1514;%20-%20366\Temp\his_temp_1_3.htm" TargetMode="External"/><Relationship Id="rId25" Type="http://schemas.openxmlformats.org/officeDocument/2006/relationships/hyperlink" Target="file:///C:\Program%20Files\&#1514;&#1493;&#1512;&#1514;%20&#1488;&#1502;&#1514;%20-%20366\Temp\his_temp_1_3.htm" TargetMode="External"/><Relationship Id="rId2" Type="http://schemas.microsoft.com/office/2007/relationships/stylesWithEffects" Target="stylesWithEffects.xml"/><Relationship Id="rId16" Type="http://schemas.openxmlformats.org/officeDocument/2006/relationships/hyperlink" Target="file:///C:\Program%20Files\&#1514;&#1493;&#1512;&#1514;%20&#1488;&#1502;&#1514;%20-%20366\Temp\his_temp_1_3.htm" TargetMode="External"/><Relationship Id="rId20" Type="http://schemas.openxmlformats.org/officeDocument/2006/relationships/hyperlink" Target="file:///C:\Program%20Files\&#1514;&#1493;&#1512;&#1514;%20&#1488;&#1502;&#1514;%20-%20366\Temp\his_temp_1_3.htm" TargetMode="External"/><Relationship Id="rId29" Type="http://schemas.openxmlformats.org/officeDocument/2006/relationships/hyperlink" Target="file:///C:\Program%20Files\&#1514;&#1493;&#1512;&#1514;%20&#1488;&#1502;&#1514;%20-%20366\Temp\his_temp_1_5.htm" TargetMode="External"/><Relationship Id="rId1" Type="http://schemas.openxmlformats.org/officeDocument/2006/relationships/styles" Target="styles.xml"/><Relationship Id="rId6" Type="http://schemas.openxmlformats.org/officeDocument/2006/relationships/hyperlink" Target="file:///C:\Program%20Files\&#1514;&#1493;&#1512;&#1514;%20&#1488;&#1502;&#1514;%20-%20366\Temp\his_temp_1_2.htm" TargetMode="External"/><Relationship Id="rId11" Type="http://schemas.openxmlformats.org/officeDocument/2006/relationships/hyperlink" Target="file:///C:\Program%20Files\&#1514;&#1493;&#1512;&#1514;%20&#1488;&#1502;&#1514;%20-%20366\Temp\his_temp_1_3.htm" TargetMode="External"/><Relationship Id="rId24" Type="http://schemas.openxmlformats.org/officeDocument/2006/relationships/hyperlink" Target="file:///C:\Program%20Files\&#1514;&#1493;&#1512;&#1514;%20&#1488;&#1502;&#1514;%20-%20366\Temp\his_temp_1_3.htm" TargetMode="External"/><Relationship Id="rId32" Type="http://schemas.openxmlformats.org/officeDocument/2006/relationships/theme" Target="theme/theme1.xml"/><Relationship Id="rId5" Type="http://schemas.openxmlformats.org/officeDocument/2006/relationships/hyperlink" Target="file:///C:\Program%20Files\&#1514;&#1493;&#1512;&#1514;%20&#1488;&#1502;&#1514;%20-%20366\Temp\his_temp_1_3.htm" TargetMode="External"/><Relationship Id="rId15" Type="http://schemas.openxmlformats.org/officeDocument/2006/relationships/hyperlink" Target="file:///C:\Program%20Files\&#1514;&#1493;&#1512;&#1514;%20&#1488;&#1502;&#1514;%20-%20366\Temp\his_temp_1_3.htm" TargetMode="External"/><Relationship Id="rId23" Type="http://schemas.openxmlformats.org/officeDocument/2006/relationships/hyperlink" Target="file:///C:\Program%20Files\&#1514;&#1493;&#1512;&#1514;%20&#1488;&#1502;&#1514;%20-%20366\Temp\his_temp_1_3.htm" TargetMode="External"/><Relationship Id="rId28" Type="http://schemas.openxmlformats.org/officeDocument/2006/relationships/hyperlink" Target="file:///C:\Program%20Files\&#1514;&#1493;&#1512;&#1514;%20&#1488;&#1502;&#1514;%20-%20366\Temp\his_temp_1_3.htm" TargetMode="External"/><Relationship Id="rId10" Type="http://schemas.openxmlformats.org/officeDocument/2006/relationships/hyperlink" Target="file:///C:\Program%20Files\&#1514;&#1493;&#1512;&#1514;%20&#1488;&#1502;&#1514;%20-%20366\Temp\his_temp_1_3.htm" TargetMode="External"/><Relationship Id="rId19" Type="http://schemas.openxmlformats.org/officeDocument/2006/relationships/hyperlink" Target="file:///C:\Program%20Files\&#1514;&#1493;&#1512;&#1514;%20&#1488;&#1502;&#1514;%20-%20366\Temp\his_temp_1_3.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Program%20Files\&#1514;&#1493;&#1512;&#1514;%20&#1488;&#1502;&#1514;%20-%20366\Temp\his_temp_1_3.htm" TargetMode="External"/><Relationship Id="rId14" Type="http://schemas.openxmlformats.org/officeDocument/2006/relationships/hyperlink" Target="file:///C:\Program%20Files\&#1514;&#1493;&#1512;&#1514;%20&#1488;&#1502;&#1514;%20-%20366\Temp\his_temp_1_3.htm" TargetMode="External"/><Relationship Id="rId22" Type="http://schemas.openxmlformats.org/officeDocument/2006/relationships/hyperlink" Target="file:///C:\Program%20Files\&#1514;&#1493;&#1512;&#1514;%20&#1488;&#1502;&#1514;%20-%20366\Temp\his_temp_1_3.htm" TargetMode="External"/><Relationship Id="rId27" Type="http://schemas.openxmlformats.org/officeDocument/2006/relationships/hyperlink" Target="file:///C:\Program%20Files\&#1514;&#1493;&#1512;&#1514;%20&#1488;&#1502;&#1514;%20-%20366\Temp\his_temp_1_3.htm" TargetMode="External"/><Relationship Id="rId30" Type="http://schemas.openxmlformats.org/officeDocument/2006/relationships/hyperlink" Target="file:///C:\Program%20Files\&#1514;&#1493;&#1512;&#1514;%20&#1488;&#1502;&#1514;%20-%20366\Temp\his_temp_1_3.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2826</TotalTime>
  <Pages>4</Pages>
  <Words>4002</Words>
  <Characters>20010</Characters>
  <Application>Microsoft Office Word</Application>
  <DocSecurity>0</DocSecurity>
  <Lines>166</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אבישי סופר</dc:creator>
  <cp:lastModifiedBy>אבישי סופר</cp:lastModifiedBy>
  <cp:revision>26</cp:revision>
  <dcterms:created xsi:type="dcterms:W3CDTF">2016-03-10T09:31:00Z</dcterms:created>
  <dcterms:modified xsi:type="dcterms:W3CDTF">2016-04-14T00:04:00Z</dcterms:modified>
</cp:coreProperties>
</file>