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CB097F" w:rsidRDefault="00B45A22" w:rsidP="006A29B5">
      <w:pPr>
        <w:rPr>
          <w:rFonts w:hint="cs"/>
          <w:b/>
          <w:bCs/>
          <w:sz w:val="20"/>
          <w:szCs w:val="22"/>
          <w:rtl/>
        </w:rPr>
      </w:pPr>
      <w:r w:rsidRPr="008769A0">
        <w:rPr>
          <w:rFonts w:hint="cs"/>
          <w:sz w:val="20"/>
          <w:szCs w:val="22"/>
          <w:rtl/>
        </w:rPr>
        <w:t>בס"ד</w:t>
      </w:r>
      <w:r w:rsidR="00E96CB0" w:rsidRPr="008769A0">
        <w:rPr>
          <w:rFonts w:hint="cs"/>
          <w:sz w:val="20"/>
          <w:szCs w:val="22"/>
          <w:rtl/>
        </w:rPr>
        <w:t xml:space="preserve">, שבט </w:t>
      </w:r>
      <w:proofErr w:type="spellStart"/>
      <w:r w:rsidR="00E96CB0" w:rsidRPr="008769A0">
        <w:rPr>
          <w:rFonts w:hint="cs"/>
          <w:sz w:val="20"/>
          <w:szCs w:val="22"/>
          <w:rtl/>
        </w:rPr>
        <w:t>תש"ף</w:t>
      </w:r>
      <w:proofErr w:type="spellEnd"/>
      <w:r w:rsidR="00CB097F">
        <w:rPr>
          <w:sz w:val="20"/>
          <w:szCs w:val="22"/>
          <w:rtl/>
        </w:rPr>
        <w:tab/>
      </w:r>
      <w:r w:rsidR="00CB097F">
        <w:rPr>
          <w:sz w:val="20"/>
          <w:szCs w:val="22"/>
          <w:rtl/>
        </w:rPr>
        <w:tab/>
      </w:r>
      <w:r w:rsidR="00CB097F">
        <w:rPr>
          <w:sz w:val="20"/>
          <w:szCs w:val="22"/>
          <w:rtl/>
        </w:rPr>
        <w:tab/>
      </w:r>
      <w:r w:rsidR="00CB097F">
        <w:rPr>
          <w:sz w:val="20"/>
          <w:szCs w:val="22"/>
          <w:rtl/>
        </w:rPr>
        <w:tab/>
      </w:r>
      <w:r w:rsidR="00CB097F">
        <w:rPr>
          <w:sz w:val="20"/>
          <w:szCs w:val="22"/>
          <w:rtl/>
        </w:rPr>
        <w:tab/>
      </w:r>
      <w:r w:rsidR="00CB097F">
        <w:rPr>
          <w:sz w:val="20"/>
          <w:szCs w:val="22"/>
          <w:rtl/>
        </w:rPr>
        <w:tab/>
      </w:r>
      <w:r w:rsidR="00CB097F">
        <w:rPr>
          <w:sz w:val="20"/>
          <w:szCs w:val="22"/>
          <w:rtl/>
        </w:rPr>
        <w:tab/>
      </w:r>
      <w:r w:rsidR="00CB097F">
        <w:rPr>
          <w:rFonts w:hint="cs"/>
          <w:b/>
          <w:bCs/>
          <w:sz w:val="20"/>
          <w:szCs w:val="22"/>
          <w:rtl/>
        </w:rPr>
        <w:t>דפי מקורות לעיון ולהעמקה, הרב אודי שורץ</w:t>
      </w:r>
      <w:bookmarkStart w:id="0" w:name="_GoBack"/>
      <w:bookmarkEnd w:id="0"/>
    </w:p>
    <w:p w:rsidR="00E96CB0" w:rsidRPr="008769A0" w:rsidRDefault="00E96CB0" w:rsidP="00E96CB0">
      <w:pPr>
        <w:pStyle w:val="a3"/>
        <w:rPr>
          <w:rtl/>
        </w:rPr>
      </w:pPr>
      <w:r w:rsidRPr="008769A0">
        <w:rPr>
          <w:rFonts w:hint="cs"/>
          <w:rtl/>
        </w:rPr>
        <w:t>ברכות דף ל', תפילה לכיוון ירושלים</w:t>
      </w:r>
    </w:p>
    <w:p w:rsidR="00E96CB0" w:rsidRPr="008769A0" w:rsidRDefault="00E96CB0" w:rsidP="00E96CB0">
      <w:pPr>
        <w:rPr>
          <w:rFonts w:hint="cs"/>
          <w:b/>
          <w:bCs/>
          <w:sz w:val="24"/>
          <w:u w:val="single"/>
          <w:rtl/>
        </w:rPr>
      </w:pPr>
      <w:r w:rsidRPr="008769A0">
        <w:rPr>
          <w:rFonts w:hint="cs"/>
          <w:b/>
          <w:bCs/>
          <w:sz w:val="24"/>
          <w:u w:val="single"/>
          <w:rtl/>
        </w:rPr>
        <w:t>א. סתירת הסוגיות</w:t>
      </w:r>
      <w:r w:rsidR="00F51133" w:rsidRPr="008769A0">
        <w:rPr>
          <w:rFonts w:hint="cs"/>
          <w:b/>
          <w:bCs/>
          <w:sz w:val="24"/>
          <w:u w:val="single"/>
          <w:rtl/>
        </w:rPr>
        <w:t xml:space="preserve"> והכרעת ההלכה</w:t>
      </w:r>
    </w:p>
    <w:p w:rsidR="00E96CB0" w:rsidRPr="008769A0" w:rsidRDefault="00E96CB0" w:rsidP="008769A0">
      <w:pPr>
        <w:pStyle w:val="a8"/>
        <w:numPr>
          <w:ilvl w:val="0"/>
          <w:numId w:val="1"/>
        </w:numPr>
        <w:ind w:left="360"/>
        <w:rPr>
          <w:sz w:val="24"/>
          <w:rtl/>
        </w:rPr>
      </w:pPr>
      <w:r w:rsidRPr="008769A0">
        <w:rPr>
          <w:b/>
          <w:bCs/>
          <w:sz w:val="24"/>
          <w:rtl/>
        </w:rPr>
        <w:t>ברכות</w:t>
      </w:r>
      <w:r w:rsidRPr="008769A0">
        <w:rPr>
          <w:rFonts w:hint="cs"/>
          <w:b/>
          <w:bCs/>
          <w:sz w:val="24"/>
          <w:rtl/>
        </w:rPr>
        <w:t>,</w:t>
      </w:r>
      <w:r w:rsidRPr="008769A0">
        <w:rPr>
          <w:b/>
          <w:bCs/>
          <w:sz w:val="24"/>
          <w:rtl/>
        </w:rPr>
        <w:t xml:space="preserve"> דף ל</w:t>
      </w:r>
      <w:r w:rsidRPr="008769A0">
        <w:rPr>
          <w:rFonts w:hint="cs"/>
          <w:b/>
          <w:bCs/>
          <w:sz w:val="24"/>
          <w:rtl/>
        </w:rPr>
        <w:t>':</w:t>
      </w:r>
      <w:r w:rsidRPr="008769A0">
        <w:rPr>
          <w:rFonts w:hint="cs"/>
          <w:sz w:val="24"/>
          <w:rtl/>
        </w:rPr>
        <w:t xml:space="preserve"> "</w:t>
      </w:r>
      <w:r w:rsidRPr="008769A0">
        <w:rPr>
          <w:sz w:val="24"/>
          <w:rtl/>
        </w:rPr>
        <w:t xml:space="preserve">היה עומד בחוץ לארץ - </w:t>
      </w:r>
      <w:proofErr w:type="spellStart"/>
      <w:r w:rsidRPr="008769A0">
        <w:rPr>
          <w:sz w:val="24"/>
          <w:rtl/>
        </w:rPr>
        <w:t>יכוין</w:t>
      </w:r>
      <w:proofErr w:type="spellEnd"/>
      <w:r w:rsidRPr="008769A0">
        <w:rPr>
          <w:sz w:val="24"/>
          <w:rtl/>
        </w:rPr>
        <w:t xml:space="preserve"> את לבו כנגד ארץ ישראל שנאמר: והתפללו אליך דרך ארצם; היה עומד בארץ ישראל - </w:t>
      </w:r>
      <w:proofErr w:type="spellStart"/>
      <w:r w:rsidRPr="008769A0">
        <w:rPr>
          <w:sz w:val="24"/>
          <w:rtl/>
        </w:rPr>
        <w:t>יכוין</w:t>
      </w:r>
      <w:proofErr w:type="spellEnd"/>
      <w:r w:rsidRPr="008769A0">
        <w:rPr>
          <w:sz w:val="24"/>
          <w:rtl/>
        </w:rPr>
        <w:t xml:space="preserve"> את לבו כנגד ירושלים, שנאמר: והתפללו אל ה' דרך העיר אשר בחרת; היה עומד בירושלים - </w:t>
      </w:r>
      <w:proofErr w:type="spellStart"/>
      <w:r w:rsidRPr="008769A0">
        <w:rPr>
          <w:sz w:val="24"/>
          <w:rtl/>
        </w:rPr>
        <w:t>יכוין</w:t>
      </w:r>
      <w:proofErr w:type="spellEnd"/>
      <w:r w:rsidRPr="008769A0">
        <w:rPr>
          <w:sz w:val="24"/>
          <w:rtl/>
        </w:rPr>
        <w:t xml:space="preserve"> את לבו כנגד בית המקדש, שנאמר: והתפללו אל הבית הזה; היה עומד בבית המקדש - </w:t>
      </w:r>
      <w:proofErr w:type="spellStart"/>
      <w:r w:rsidRPr="008769A0">
        <w:rPr>
          <w:sz w:val="24"/>
          <w:rtl/>
        </w:rPr>
        <w:t>יכוין</w:t>
      </w:r>
      <w:proofErr w:type="spellEnd"/>
      <w:r w:rsidRPr="008769A0">
        <w:rPr>
          <w:sz w:val="24"/>
          <w:rtl/>
        </w:rPr>
        <w:t xml:space="preserve"> את לבו כנגד בית קדשי הקדש</w:t>
      </w:r>
      <w:r w:rsidRPr="008769A0">
        <w:rPr>
          <w:sz w:val="24"/>
          <w:rtl/>
        </w:rPr>
        <w:t>ים, שנאמר: והתפללו אל המקום הזה</w:t>
      </w:r>
      <w:r w:rsidRPr="008769A0">
        <w:rPr>
          <w:rFonts w:hint="cs"/>
          <w:sz w:val="24"/>
          <w:rtl/>
        </w:rPr>
        <w:t xml:space="preserve"> ... </w:t>
      </w:r>
      <w:r w:rsidRPr="008769A0">
        <w:rPr>
          <w:sz w:val="24"/>
          <w:rtl/>
        </w:rPr>
        <w:t xml:space="preserve">נמצאו כל ישראל </w:t>
      </w:r>
      <w:proofErr w:type="spellStart"/>
      <w:r w:rsidRPr="008769A0">
        <w:rPr>
          <w:sz w:val="24"/>
          <w:rtl/>
        </w:rPr>
        <w:t>מכוונין</w:t>
      </w:r>
      <w:proofErr w:type="spellEnd"/>
      <w:r w:rsidRPr="008769A0">
        <w:rPr>
          <w:sz w:val="24"/>
          <w:rtl/>
        </w:rPr>
        <w:t xml:space="preserve"> את לבם למקום אחד. אמר רבי אבין </w:t>
      </w:r>
      <w:proofErr w:type="spellStart"/>
      <w:r w:rsidRPr="008769A0">
        <w:rPr>
          <w:sz w:val="24"/>
          <w:rtl/>
        </w:rPr>
        <w:t>ואיתימא</w:t>
      </w:r>
      <w:proofErr w:type="spellEnd"/>
      <w:r w:rsidRPr="008769A0">
        <w:rPr>
          <w:sz w:val="24"/>
          <w:rtl/>
        </w:rPr>
        <w:t xml:space="preserve"> רבי </w:t>
      </w:r>
      <w:proofErr w:type="spellStart"/>
      <w:r w:rsidRPr="008769A0">
        <w:rPr>
          <w:sz w:val="24"/>
          <w:rtl/>
        </w:rPr>
        <w:t>אבינא</w:t>
      </w:r>
      <w:proofErr w:type="spellEnd"/>
      <w:r w:rsidRPr="008769A0">
        <w:rPr>
          <w:sz w:val="24"/>
          <w:rtl/>
        </w:rPr>
        <w:t xml:space="preserve">: מאי קראה - כמגדל דויד </w:t>
      </w:r>
      <w:proofErr w:type="spellStart"/>
      <w:r w:rsidRPr="008769A0">
        <w:rPr>
          <w:sz w:val="24"/>
          <w:rtl/>
        </w:rPr>
        <w:t>צוארך</w:t>
      </w:r>
      <w:proofErr w:type="spellEnd"/>
      <w:r w:rsidRPr="008769A0">
        <w:rPr>
          <w:sz w:val="24"/>
          <w:rtl/>
        </w:rPr>
        <w:t xml:space="preserve"> בנוי לתלפיות, תל שכל פיות פונים בו</w:t>
      </w:r>
      <w:r w:rsidRPr="008769A0">
        <w:rPr>
          <w:rFonts w:hint="cs"/>
          <w:sz w:val="24"/>
          <w:rtl/>
        </w:rPr>
        <w:t>"</w:t>
      </w:r>
      <w:r w:rsidRPr="008769A0">
        <w:rPr>
          <w:sz w:val="24"/>
          <w:rtl/>
        </w:rPr>
        <w:t>.</w:t>
      </w:r>
    </w:p>
    <w:p w:rsidR="00F51133" w:rsidRPr="008769A0" w:rsidRDefault="00F51133" w:rsidP="008769A0">
      <w:pPr>
        <w:pStyle w:val="a8"/>
        <w:numPr>
          <w:ilvl w:val="0"/>
          <w:numId w:val="1"/>
        </w:numPr>
        <w:ind w:left="360"/>
        <w:rPr>
          <w:sz w:val="24"/>
          <w:rtl/>
        </w:rPr>
      </w:pPr>
      <w:r w:rsidRPr="008769A0">
        <w:rPr>
          <w:b/>
          <w:bCs/>
          <w:sz w:val="24"/>
          <w:rtl/>
        </w:rPr>
        <w:t xml:space="preserve">בבא </w:t>
      </w:r>
      <w:proofErr w:type="spellStart"/>
      <w:r w:rsidRPr="008769A0">
        <w:rPr>
          <w:b/>
          <w:bCs/>
          <w:sz w:val="24"/>
          <w:rtl/>
        </w:rPr>
        <w:t>בתרא</w:t>
      </w:r>
      <w:proofErr w:type="spellEnd"/>
      <w:r w:rsidRPr="008769A0">
        <w:rPr>
          <w:rFonts w:hint="cs"/>
          <w:b/>
          <w:bCs/>
          <w:sz w:val="24"/>
          <w:rtl/>
        </w:rPr>
        <w:t>,</w:t>
      </w:r>
      <w:r w:rsidRPr="008769A0">
        <w:rPr>
          <w:b/>
          <w:bCs/>
          <w:sz w:val="24"/>
          <w:rtl/>
        </w:rPr>
        <w:t xml:space="preserve"> דף כ</w:t>
      </w:r>
      <w:r w:rsidRPr="008769A0">
        <w:rPr>
          <w:rFonts w:hint="cs"/>
          <w:b/>
          <w:bCs/>
          <w:sz w:val="24"/>
          <w:rtl/>
        </w:rPr>
        <w:t>"</w:t>
      </w:r>
      <w:r w:rsidRPr="008769A0">
        <w:rPr>
          <w:b/>
          <w:bCs/>
          <w:sz w:val="24"/>
          <w:rtl/>
        </w:rPr>
        <w:t>ה</w:t>
      </w:r>
      <w:r w:rsidRPr="008769A0">
        <w:rPr>
          <w:rFonts w:hint="cs"/>
          <w:b/>
          <w:bCs/>
          <w:sz w:val="24"/>
          <w:rtl/>
        </w:rPr>
        <w:t>:</w:t>
      </w:r>
      <w:r w:rsidRPr="008769A0">
        <w:rPr>
          <w:rFonts w:hint="cs"/>
          <w:sz w:val="24"/>
          <w:rtl/>
        </w:rPr>
        <w:t xml:space="preserve"> "</w:t>
      </w:r>
      <w:proofErr w:type="spellStart"/>
      <w:r w:rsidRPr="008769A0">
        <w:rPr>
          <w:sz w:val="24"/>
          <w:rtl/>
        </w:rPr>
        <w:t>דאריב"ל</w:t>
      </w:r>
      <w:proofErr w:type="spellEnd"/>
      <w:r w:rsidRPr="008769A0">
        <w:rPr>
          <w:sz w:val="24"/>
          <w:rtl/>
        </w:rPr>
        <w:t xml:space="preserve">: בואו ונחזיק טובה לאבותינו שהודיעו מקום תפלה, </w:t>
      </w:r>
      <w:proofErr w:type="spellStart"/>
      <w:r w:rsidRPr="008769A0">
        <w:rPr>
          <w:sz w:val="24"/>
          <w:rtl/>
        </w:rPr>
        <w:t>דכתיב</w:t>
      </w:r>
      <w:proofErr w:type="spellEnd"/>
      <w:r w:rsidRPr="008769A0">
        <w:rPr>
          <w:sz w:val="24"/>
          <w:rtl/>
        </w:rPr>
        <w:t xml:space="preserve">: וצבא השמים לך </w:t>
      </w:r>
      <w:proofErr w:type="spellStart"/>
      <w:r w:rsidRPr="008769A0">
        <w:rPr>
          <w:sz w:val="24"/>
          <w:rtl/>
        </w:rPr>
        <w:t>משתחוים</w:t>
      </w:r>
      <w:proofErr w:type="spellEnd"/>
      <w:r w:rsidRPr="008769A0">
        <w:rPr>
          <w:rFonts w:hint="cs"/>
          <w:sz w:val="24"/>
          <w:rtl/>
        </w:rPr>
        <w:t xml:space="preserve"> ... </w:t>
      </w:r>
      <w:r w:rsidRPr="008769A0">
        <w:rPr>
          <w:sz w:val="24"/>
          <w:rtl/>
        </w:rPr>
        <w:t xml:space="preserve">ורבי </w:t>
      </w:r>
      <w:proofErr w:type="spellStart"/>
      <w:r w:rsidRPr="008769A0">
        <w:rPr>
          <w:sz w:val="24"/>
          <w:rtl/>
        </w:rPr>
        <w:t>אושעיא</w:t>
      </w:r>
      <w:proofErr w:type="spellEnd"/>
      <w:r w:rsidRPr="008769A0">
        <w:rPr>
          <w:sz w:val="24"/>
          <w:rtl/>
        </w:rPr>
        <w:t xml:space="preserve"> סבר: שכינה בכל מקום</w:t>
      </w:r>
      <w:r w:rsidRPr="008769A0">
        <w:rPr>
          <w:rFonts w:hint="cs"/>
          <w:sz w:val="24"/>
          <w:rtl/>
        </w:rPr>
        <w:t xml:space="preserve"> ... </w:t>
      </w:r>
      <w:r w:rsidRPr="008769A0">
        <w:rPr>
          <w:sz w:val="24"/>
          <w:rtl/>
        </w:rPr>
        <w:t xml:space="preserve">ואף רב ששת סבר: שכינה בכל מקום, </w:t>
      </w:r>
      <w:proofErr w:type="spellStart"/>
      <w:r w:rsidRPr="008769A0">
        <w:rPr>
          <w:sz w:val="24"/>
          <w:rtl/>
        </w:rPr>
        <w:t>דא"ל</w:t>
      </w:r>
      <w:proofErr w:type="spellEnd"/>
      <w:r w:rsidRPr="008769A0">
        <w:rPr>
          <w:sz w:val="24"/>
          <w:rtl/>
        </w:rPr>
        <w:t xml:space="preserve"> רב ששת לשמעיה: לכל </w:t>
      </w:r>
      <w:proofErr w:type="spellStart"/>
      <w:r w:rsidRPr="008769A0">
        <w:rPr>
          <w:sz w:val="24"/>
          <w:rtl/>
        </w:rPr>
        <w:t>רוחתא</w:t>
      </w:r>
      <w:proofErr w:type="spellEnd"/>
      <w:r w:rsidRPr="008769A0">
        <w:rPr>
          <w:sz w:val="24"/>
          <w:rtl/>
        </w:rPr>
        <w:t xml:space="preserve"> </w:t>
      </w:r>
      <w:proofErr w:type="spellStart"/>
      <w:r w:rsidRPr="008769A0">
        <w:rPr>
          <w:sz w:val="24"/>
          <w:rtl/>
        </w:rPr>
        <w:t>אוקמן</w:t>
      </w:r>
      <w:proofErr w:type="spellEnd"/>
      <w:r w:rsidRPr="008769A0">
        <w:rPr>
          <w:sz w:val="24"/>
          <w:rtl/>
        </w:rPr>
        <w:t xml:space="preserve"> לבר ממזרח, ולאו משום דלית ביה שכינה, אלא משום </w:t>
      </w:r>
      <w:proofErr w:type="spellStart"/>
      <w:r w:rsidRPr="008769A0">
        <w:rPr>
          <w:sz w:val="24"/>
          <w:rtl/>
        </w:rPr>
        <w:t>דמורו</w:t>
      </w:r>
      <w:proofErr w:type="spellEnd"/>
      <w:r w:rsidRPr="008769A0">
        <w:rPr>
          <w:sz w:val="24"/>
          <w:rtl/>
        </w:rPr>
        <w:t xml:space="preserve"> בה מיני</w:t>
      </w:r>
      <w:r w:rsidRPr="008769A0">
        <w:rPr>
          <w:rFonts w:hint="cs"/>
          <w:sz w:val="24"/>
          <w:rtl/>
        </w:rPr>
        <w:t xml:space="preserve"> ... </w:t>
      </w:r>
      <w:r w:rsidRPr="008769A0">
        <w:rPr>
          <w:sz w:val="24"/>
          <w:rtl/>
        </w:rPr>
        <w:t xml:space="preserve">אמר ליה רבי </w:t>
      </w:r>
      <w:proofErr w:type="spellStart"/>
      <w:r w:rsidRPr="008769A0">
        <w:rPr>
          <w:sz w:val="24"/>
          <w:rtl/>
        </w:rPr>
        <w:t>חנינא</w:t>
      </w:r>
      <w:proofErr w:type="spellEnd"/>
      <w:r w:rsidRPr="008769A0">
        <w:rPr>
          <w:sz w:val="24"/>
          <w:rtl/>
        </w:rPr>
        <w:t xml:space="preserve"> לרב אשי: כגון אתון </w:t>
      </w:r>
      <w:proofErr w:type="spellStart"/>
      <w:r w:rsidRPr="008769A0">
        <w:rPr>
          <w:sz w:val="24"/>
          <w:rtl/>
        </w:rPr>
        <w:t>דיתביתו</w:t>
      </w:r>
      <w:proofErr w:type="spellEnd"/>
      <w:r w:rsidRPr="008769A0">
        <w:rPr>
          <w:sz w:val="24"/>
          <w:rtl/>
        </w:rPr>
        <w:t xml:space="preserve"> בצפונה </w:t>
      </w:r>
      <w:proofErr w:type="spellStart"/>
      <w:r w:rsidRPr="008769A0">
        <w:rPr>
          <w:sz w:val="24"/>
          <w:rtl/>
        </w:rPr>
        <w:t>דא"י</w:t>
      </w:r>
      <w:proofErr w:type="spellEnd"/>
      <w:r w:rsidRPr="008769A0">
        <w:rPr>
          <w:sz w:val="24"/>
          <w:rtl/>
        </w:rPr>
        <w:t xml:space="preserve"> - </w:t>
      </w:r>
      <w:proofErr w:type="spellStart"/>
      <w:r w:rsidRPr="008769A0">
        <w:rPr>
          <w:sz w:val="24"/>
          <w:rtl/>
        </w:rPr>
        <w:t>אדרימו</w:t>
      </w:r>
      <w:proofErr w:type="spellEnd"/>
      <w:r w:rsidRPr="008769A0">
        <w:rPr>
          <w:sz w:val="24"/>
          <w:rtl/>
        </w:rPr>
        <w:t xml:space="preserve"> </w:t>
      </w:r>
      <w:proofErr w:type="spellStart"/>
      <w:r w:rsidRPr="008769A0">
        <w:rPr>
          <w:sz w:val="24"/>
          <w:rtl/>
        </w:rPr>
        <w:t>אדרומי</w:t>
      </w:r>
      <w:proofErr w:type="spellEnd"/>
      <w:r w:rsidRPr="008769A0">
        <w:rPr>
          <w:sz w:val="24"/>
          <w:rtl/>
        </w:rPr>
        <w:t xml:space="preserve">. ומנא לן </w:t>
      </w:r>
      <w:proofErr w:type="spellStart"/>
      <w:r w:rsidRPr="008769A0">
        <w:rPr>
          <w:sz w:val="24"/>
          <w:rtl/>
        </w:rPr>
        <w:t>דבבל</w:t>
      </w:r>
      <w:proofErr w:type="spellEnd"/>
      <w:r w:rsidRPr="008769A0">
        <w:rPr>
          <w:sz w:val="24"/>
          <w:rtl/>
        </w:rPr>
        <w:t xml:space="preserve"> לצפונה </w:t>
      </w:r>
      <w:proofErr w:type="spellStart"/>
      <w:r w:rsidRPr="008769A0">
        <w:rPr>
          <w:sz w:val="24"/>
          <w:rtl/>
        </w:rPr>
        <w:t>דארץ</w:t>
      </w:r>
      <w:proofErr w:type="spellEnd"/>
      <w:r w:rsidRPr="008769A0">
        <w:rPr>
          <w:sz w:val="24"/>
          <w:rtl/>
        </w:rPr>
        <w:t xml:space="preserve"> ישראל קיימא? </w:t>
      </w:r>
      <w:proofErr w:type="spellStart"/>
      <w:r w:rsidRPr="008769A0">
        <w:rPr>
          <w:sz w:val="24"/>
          <w:rtl/>
        </w:rPr>
        <w:t>דכתיב</w:t>
      </w:r>
      <w:proofErr w:type="spellEnd"/>
      <w:r w:rsidRPr="008769A0">
        <w:rPr>
          <w:sz w:val="24"/>
          <w:rtl/>
        </w:rPr>
        <w:t>: מצפון תפתח הרעה על כל יושבי הארץ</w:t>
      </w:r>
      <w:r w:rsidRPr="008769A0">
        <w:rPr>
          <w:rFonts w:hint="cs"/>
          <w:sz w:val="24"/>
          <w:rtl/>
        </w:rPr>
        <w:t>"</w:t>
      </w:r>
      <w:r w:rsidRPr="008769A0">
        <w:rPr>
          <w:sz w:val="24"/>
          <w:rtl/>
        </w:rPr>
        <w:t>.</w:t>
      </w:r>
    </w:p>
    <w:p w:rsidR="00F51133" w:rsidRPr="008769A0" w:rsidRDefault="00F51133" w:rsidP="008769A0">
      <w:pPr>
        <w:pStyle w:val="a8"/>
        <w:numPr>
          <w:ilvl w:val="0"/>
          <w:numId w:val="1"/>
        </w:numPr>
        <w:ind w:left="360"/>
        <w:rPr>
          <w:sz w:val="24"/>
          <w:rtl/>
        </w:rPr>
      </w:pPr>
      <w:r w:rsidRPr="008769A0">
        <w:rPr>
          <w:b/>
          <w:bCs/>
          <w:sz w:val="24"/>
          <w:rtl/>
        </w:rPr>
        <w:t>תוספות</w:t>
      </w:r>
      <w:r w:rsidRPr="008769A0">
        <w:rPr>
          <w:rFonts w:hint="cs"/>
          <w:b/>
          <w:bCs/>
          <w:sz w:val="24"/>
          <w:rtl/>
        </w:rPr>
        <w:t xml:space="preserve"> שם:</w:t>
      </w:r>
      <w:r w:rsidRPr="008769A0">
        <w:rPr>
          <w:rFonts w:hint="cs"/>
          <w:sz w:val="24"/>
          <w:rtl/>
        </w:rPr>
        <w:t xml:space="preserve"> "</w:t>
      </w:r>
      <w:r w:rsidRPr="008769A0">
        <w:rPr>
          <w:sz w:val="24"/>
          <w:rtl/>
        </w:rPr>
        <w:t xml:space="preserve">לכל </w:t>
      </w:r>
      <w:proofErr w:type="spellStart"/>
      <w:r w:rsidRPr="008769A0">
        <w:rPr>
          <w:sz w:val="24"/>
          <w:rtl/>
        </w:rPr>
        <w:t>רוחתא</w:t>
      </w:r>
      <w:proofErr w:type="spellEnd"/>
      <w:r w:rsidRPr="008769A0">
        <w:rPr>
          <w:sz w:val="24"/>
          <w:rtl/>
        </w:rPr>
        <w:t xml:space="preserve"> </w:t>
      </w:r>
      <w:proofErr w:type="spellStart"/>
      <w:r w:rsidRPr="008769A0">
        <w:rPr>
          <w:sz w:val="24"/>
          <w:rtl/>
        </w:rPr>
        <w:t>אוקמן</w:t>
      </w:r>
      <w:proofErr w:type="spellEnd"/>
      <w:r w:rsidRPr="008769A0">
        <w:rPr>
          <w:sz w:val="24"/>
          <w:rtl/>
        </w:rPr>
        <w:t xml:space="preserve"> - כל הני אמוראי לית להו הא </w:t>
      </w:r>
      <w:proofErr w:type="spellStart"/>
      <w:r w:rsidRPr="008769A0">
        <w:rPr>
          <w:sz w:val="24"/>
          <w:rtl/>
        </w:rPr>
        <w:t>דתניא</w:t>
      </w:r>
      <w:proofErr w:type="spellEnd"/>
      <w:r w:rsidRPr="008769A0">
        <w:rPr>
          <w:sz w:val="24"/>
          <w:rtl/>
        </w:rPr>
        <w:t xml:space="preserve"> בברכות (דף ל.) שחייב אדם להתפלל נגד ירושלים משום </w:t>
      </w:r>
      <w:proofErr w:type="spellStart"/>
      <w:r w:rsidRPr="008769A0">
        <w:rPr>
          <w:sz w:val="24"/>
          <w:rtl/>
        </w:rPr>
        <w:t>דכתיב</w:t>
      </w:r>
      <w:proofErr w:type="spellEnd"/>
      <w:r w:rsidRPr="008769A0">
        <w:rPr>
          <w:sz w:val="24"/>
          <w:rtl/>
        </w:rPr>
        <w:t xml:space="preserve"> והתפללו אליך דרך ארצם אלא סברי כר' ישמעאל </w:t>
      </w:r>
      <w:proofErr w:type="spellStart"/>
      <w:r w:rsidRPr="008769A0">
        <w:rPr>
          <w:sz w:val="24"/>
          <w:rtl/>
        </w:rPr>
        <w:t>דאמר</w:t>
      </w:r>
      <w:proofErr w:type="spellEnd"/>
      <w:r w:rsidRPr="008769A0">
        <w:rPr>
          <w:sz w:val="24"/>
          <w:rtl/>
        </w:rPr>
        <w:t xml:space="preserve"> </w:t>
      </w:r>
      <w:proofErr w:type="spellStart"/>
      <w:r w:rsidRPr="008769A0">
        <w:rPr>
          <w:sz w:val="24"/>
          <w:rtl/>
        </w:rPr>
        <w:t>בכ"מ</w:t>
      </w:r>
      <w:proofErr w:type="spellEnd"/>
      <w:r w:rsidRPr="008769A0">
        <w:rPr>
          <w:sz w:val="24"/>
          <w:rtl/>
        </w:rPr>
        <w:t xml:space="preserve"> שכינה ומאן </w:t>
      </w:r>
      <w:proofErr w:type="spellStart"/>
      <w:r w:rsidRPr="008769A0">
        <w:rPr>
          <w:sz w:val="24"/>
          <w:rtl/>
        </w:rPr>
        <w:t>דאמר</w:t>
      </w:r>
      <w:proofErr w:type="spellEnd"/>
      <w:r w:rsidRPr="008769A0">
        <w:rPr>
          <w:sz w:val="24"/>
          <w:rtl/>
        </w:rPr>
        <w:t xml:space="preserve"> שכינה במערב סבר </w:t>
      </w:r>
      <w:proofErr w:type="spellStart"/>
      <w:r w:rsidRPr="008769A0">
        <w:rPr>
          <w:sz w:val="24"/>
          <w:rtl/>
        </w:rPr>
        <w:t>כר"ע</w:t>
      </w:r>
      <w:proofErr w:type="spellEnd"/>
      <w:r w:rsidRPr="008769A0">
        <w:rPr>
          <w:sz w:val="24"/>
          <w:rtl/>
        </w:rPr>
        <w:t xml:space="preserve"> </w:t>
      </w:r>
      <w:proofErr w:type="spellStart"/>
      <w:r w:rsidRPr="008769A0">
        <w:rPr>
          <w:sz w:val="24"/>
          <w:rtl/>
        </w:rPr>
        <w:t>דאמר</w:t>
      </w:r>
      <w:proofErr w:type="spellEnd"/>
      <w:r w:rsidRPr="008769A0">
        <w:rPr>
          <w:sz w:val="24"/>
          <w:rtl/>
        </w:rPr>
        <w:t xml:space="preserve"> מפני שהיא תדירה ור' </w:t>
      </w:r>
      <w:proofErr w:type="spellStart"/>
      <w:r w:rsidRPr="008769A0">
        <w:rPr>
          <w:sz w:val="24"/>
          <w:rtl/>
        </w:rPr>
        <w:t>חנינא</w:t>
      </w:r>
      <w:proofErr w:type="spellEnd"/>
      <w:r w:rsidRPr="008769A0">
        <w:rPr>
          <w:sz w:val="24"/>
          <w:rtl/>
        </w:rPr>
        <w:t xml:space="preserve"> </w:t>
      </w:r>
      <w:proofErr w:type="spellStart"/>
      <w:r w:rsidRPr="008769A0">
        <w:rPr>
          <w:sz w:val="24"/>
          <w:rtl/>
        </w:rPr>
        <w:t>דשמעתין</w:t>
      </w:r>
      <w:proofErr w:type="spellEnd"/>
      <w:r w:rsidRPr="008769A0">
        <w:rPr>
          <w:sz w:val="24"/>
          <w:rtl/>
        </w:rPr>
        <w:t xml:space="preserve"> </w:t>
      </w:r>
      <w:proofErr w:type="spellStart"/>
      <w:r w:rsidRPr="008769A0">
        <w:rPr>
          <w:sz w:val="24"/>
          <w:rtl/>
        </w:rPr>
        <w:t>דאמר</w:t>
      </w:r>
      <w:proofErr w:type="spellEnd"/>
      <w:r w:rsidRPr="008769A0">
        <w:rPr>
          <w:sz w:val="24"/>
          <w:rtl/>
        </w:rPr>
        <w:t xml:space="preserve"> כגון אתון </w:t>
      </w:r>
      <w:proofErr w:type="spellStart"/>
      <w:r w:rsidRPr="008769A0">
        <w:rPr>
          <w:sz w:val="24"/>
          <w:rtl/>
        </w:rPr>
        <w:t>דיתבון</w:t>
      </w:r>
      <w:proofErr w:type="spellEnd"/>
      <w:r w:rsidRPr="008769A0">
        <w:rPr>
          <w:sz w:val="24"/>
          <w:rtl/>
        </w:rPr>
        <w:t xml:space="preserve"> </w:t>
      </w:r>
      <w:proofErr w:type="spellStart"/>
      <w:r w:rsidRPr="008769A0">
        <w:rPr>
          <w:sz w:val="24"/>
          <w:rtl/>
        </w:rPr>
        <w:t>לצפונא</w:t>
      </w:r>
      <w:proofErr w:type="spellEnd"/>
      <w:r w:rsidRPr="008769A0">
        <w:rPr>
          <w:sz w:val="24"/>
          <w:rtl/>
        </w:rPr>
        <w:t xml:space="preserve"> דארעא </w:t>
      </w:r>
      <w:proofErr w:type="spellStart"/>
      <w:r w:rsidRPr="008769A0">
        <w:rPr>
          <w:sz w:val="24"/>
          <w:rtl/>
        </w:rPr>
        <w:t>דישראל</w:t>
      </w:r>
      <w:proofErr w:type="spellEnd"/>
      <w:r w:rsidRPr="008769A0">
        <w:rPr>
          <w:sz w:val="24"/>
          <w:rtl/>
        </w:rPr>
        <w:t xml:space="preserve"> </w:t>
      </w:r>
      <w:proofErr w:type="spellStart"/>
      <w:r w:rsidRPr="008769A0">
        <w:rPr>
          <w:sz w:val="24"/>
          <w:rtl/>
        </w:rPr>
        <w:t>אדרימו</w:t>
      </w:r>
      <w:proofErr w:type="spellEnd"/>
      <w:r w:rsidRPr="008769A0">
        <w:rPr>
          <w:sz w:val="24"/>
          <w:rtl/>
        </w:rPr>
        <w:t xml:space="preserve"> סבר לה כברייתא </w:t>
      </w:r>
      <w:proofErr w:type="spellStart"/>
      <w:r w:rsidRPr="008769A0">
        <w:rPr>
          <w:sz w:val="24"/>
          <w:rtl/>
        </w:rPr>
        <w:t>דברכות</w:t>
      </w:r>
      <w:proofErr w:type="spellEnd"/>
      <w:r w:rsidRPr="008769A0">
        <w:rPr>
          <w:rFonts w:hint="cs"/>
          <w:sz w:val="24"/>
          <w:rtl/>
        </w:rPr>
        <w:t>"</w:t>
      </w:r>
      <w:r w:rsidRPr="008769A0">
        <w:rPr>
          <w:sz w:val="24"/>
          <w:rtl/>
        </w:rPr>
        <w:t>.</w:t>
      </w:r>
    </w:p>
    <w:p w:rsidR="00F51133" w:rsidRPr="008769A0" w:rsidRDefault="00F51133" w:rsidP="008769A0">
      <w:pPr>
        <w:pStyle w:val="a8"/>
        <w:numPr>
          <w:ilvl w:val="0"/>
          <w:numId w:val="1"/>
        </w:numPr>
        <w:ind w:left="360"/>
        <w:rPr>
          <w:sz w:val="24"/>
          <w:rtl/>
        </w:rPr>
      </w:pPr>
      <w:r w:rsidRPr="008769A0">
        <w:rPr>
          <w:b/>
          <w:bCs/>
          <w:sz w:val="24"/>
          <w:rtl/>
        </w:rPr>
        <w:t>תוספות ברכות</w:t>
      </w:r>
      <w:r w:rsidRPr="008769A0">
        <w:rPr>
          <w:rFonts w:hint="cs"/>
          <w:b/>
          <w:bCs/>
          <w:sz w:val="24"/>
          <w:rtl/>
        </w:rPr>
        <w:t>, שם:</w:t>
      </w:r>
      <w:r w:rsidRPr="008769A0">
        <w:rPr>
          <w:rFonts w:hint="cs"/>
          <w:sz w:val="24"/>
          <w:rtl/>
        </w:rPr>
        <w:t xml:space="preserve"> "</w:t>
      </w:r>
      <w:r w:rsidRPr="008769A0">
        <w:rPr>
          <w:sz w:val="24"/>
          <w:rtl/>
        </w:rPr>
        <w:t xml:space="preserve">לתלפיות תל שכל פיות פונים בו - </w:t>
      </w:r>
      <w:proofErr w:type="spellStart"/>
      <w:r w:rsidRPr="008769A0">
        <w:rPr>
          <w:sz w:val="24"/>
          <w:rtl/>
        </w:rPr>
        <w:t>וכהך</w:t>
      </w:r>
      <w:proofErr w:type="spellEnd"/>
      <w:r w:rsidRPr="008769A0">
        <w:rPr>
          <w:sz w:val="24"/>
          <w:rtl/>
        </w:rPr>
        <w:t xml:space="preserve"> </w:t>
      </w:r>
      <w:proofErr w:type="spellStart"/>
      <w:r w:rsidRPr="008769A0">
        <w:rPr>
          <w:sz w:val="24"/>
          <w:rtl/>
        </w:rPr>
        <w:t>שמעתתא</w:t>
      </w:r>
      <w:proofErr w:type="spellEnd"/>
      <w:r w:rsidRPr="008769A0">
        <w:rPr>
          <w:sz w:val="24"/>
          <w:rtl/>
        </w:rPr>
        <w:t xml:space="preserve"> </w:t>
      </w:r>
      <w:proofErr w:type="spellStart"/>
      <w:r w:rsidRPr="008769A0">
        <w:rPr>
          <w:sz w:val="24"/>
          <w:rtl/>
        </w:rPr>
        <w:t>קי"ל</w:t>
      </w:r>
      <w:proofErr w:type="spellEnd"/>
      <w:r w:rsidRPr="008769A0">
        <w:rPr>
          <w:sz w:val="24"/>
          <w:rtl/>
        </w:rPr>
        <w:t xml:space="preserve"> וכן </w:t>
      </w:r>
      <w:proofErr w:type="spellStart"/>
      <w:r w:rsidRPr="008769A0">
        <w:rPr>
          <w:sz w:val="24"/>
          <w:rtl/>
        </w:rPr>
        <w:t>מסקינן</w:t>
      </w:r>
      <w:proofErr w:type="spellEnd"/>
      <w:r w:rsidRPr="008769A0">
        <w:rPr>
          <w:sz w:val="24"/>
          <w:rtl/>
        </w:rPr>
        <w:t xml:space="preserve"> בלא יחפור (ב"ב דף כה:) </w:t>
      </w:r>
      <w:proofErr w:type="spellStart"/>
      <w:r w:rsidRPr="008769A0">
        <w:rPr>
          <w:sz w:val="24"/>
          <w:rtl/>
        </w:rPr>
        <w:t>דקאמר</w:t>
      </w:r>
      <w:proofErr w:type="spellEnd"/>
      <w:r w:rsidRPr="008769A0">
        <w:rPr>
          <w:sz w:val="24"/>
          <w:rtl/>
        </w:rPr>
        <w:t xml:space="preserve"> אתון </w:t>
      </w:r>
      <w:proofErr w:type="spellStart"/>
      <w:r w:rsidRPr="008769A0">
        <w:rPr>
          <w:sz w:val="24"/>
          <w:rtl/>
        </w:rPr>
        <w:t>דקיימיתון</w:t>
      </w:r>
      <w:proofErr w:type="spellEnd"/>
      <w:r w:rsidRPr="008769A0">
        <w:rPr>
          <w:sz w:val="24"/>
          <w:rtl/>
        </w:rPr>
        <w:t xml:space="preserve"> </w:t>
      </w:r>
      <w:proofErr w:type="spellStart"/>
      <w:r w:rsidRPr="008769A0">
        <w:rPr>
          <w:sz w:val="24"/>
          <w:rtl/>
        </w:rPr>
        <w:t>לצפונא</w:t>
      </w:r>
      <w:proofErr w:type="spellEnd"/>
      <w:r w:rsidRPr="008769A0">
        <w:rPr>
          <w:sz w:val="24"/>
          <w:rtl/>
        </w:rPr>
        <w:t xml:space="preserve"> </w:t>
      </w:r>
      <w:proofErr w:type="spellStart"/>
      <w:r w:rsidRPr="008769A0">
        <w:rPr>
          <w:sz w:val="24"/>
          <w:rtl/>
        </w:rPr>
        <w:t>דא"י</w:t>
      </w:r>
      <w:proofErr w:type="spellEnd"/>
      <w:r w:rsidRPr="008769A0">
        <w:rPr>
          <w:sz w:val="24"/>
          <w:rtl/>
        </w:rPr>
        <w:t xml:space="preserve"> </w:t>
      </w:r>
      <w:proofErr w:type="spellStart"/>
      <w:r w:rsidRPr="008769A0">
        <w:rPr>
          <w:sz w:val="24"/>
          <w:rtl/>
        </w:rPr>
        <w:t>אדרימו</w:t>
      </w:r>
      <w:proofErr w:type="spellEnd"/>
      <w:r w:rsidRPr="008769A0">
        <w:rPr>
          <w:sz w:val="24"/>
          <w:rtl/>
        </w:rPr>
        <w:t xml:space="preserve"> ולא כהני אמוראי דלעיל (שם) </w:t>
      </w:r>
      <w:proofErr w:type="spellStart"/>
      <w:r w:rsidRPr="008769A0">
        <w:rPr>
          <w:sz w:val="24"/>
          <w:rtl/>
        </w:rPr>
        <w:t>דפליגי</w:t>
      </w:r>
      <w:proofErr w:type="spellEnd"/>
      <w:r w:rsidRPr="008769A0">
        <w:rPr>
          <w:sz w:val="24"/>
          <w:rtl/>
        </w:rPr>
        <w:t xml:space="preserve"> אי השכינה במזרח או במערב עכשיו אנו במערבה של א"י על כן אנו </w:t>
      </w:r>
      <w:proofErr w:type="spellStart"/>
      <w:r w:rsidRPr="008769A0">
        <w:rPr>
          <w:sz w:val="24"/>
          <w:rtl/>
        </w:rPr>
        <w:t>פונין</w:t>
      </w:r>
      <w:proofErr w:type="spellEnd"/>
      <w:r w:rsidRPr="008769A0">
        <w:rPr>
          <w:sz w:val="24"/>
          <w:rtl/>
        </w:rPr>
        <w:t xml:space="preserve"> למזרח</w:t>
      </w:r>
      <w:r w:rsidRPr="008769A0">
        <w:rPr>
          <w:rFonts w:hint="cs"/>
          <w:sz w:val="24"/>
          <w:rtl/>
        </w:rPr>
        <w:t>"</w:t>
      </w:r>
      <w:r w:rsidRPr="008769A0">
        <w:rPr>
          <w:sz w:val="24"/>
          <w:rtl/>
        </w:rPr>
        <w:t>.</w:t>
      </w:r>
    </w:p>
    <w:p w:rsidR="00D06FE4" w:rsidRPr="008769A0" w:rsidRDefault="00D06FE4" w:rsidP="008769A0">
      <w:pPr>
        <w:pStyle w:val="a8"/>
        <w:numPr>
          <w:ilvl w:val="0"/>
          <w:numId w:val="1"/>
        </w:numPr>
        <w:ind w:left="360"/>
        <w:rPr>
          <w:sz w:val="24"/>
          <w:rtl/>
        </w:rPr>
      </w:pPr>
      <w:r w:rsidRPr="008769A0">
        <w:rPr>
          <w:b/>
          <w:bCs/>
          <w:sz w:val="24"/>
          <w:rtl/>
        </w:rPr>
        <w:t>תוספות עירובין</w:t>
      </w:r>
      <w:r w:rsidRPr="008769A0">
        <w:rPr>
          <w:rFonts w:hint="cs"/>
          <w:b/>
          <w:bCs/>
          <w:sz w:val="24"/>
          <w:rtl/>
        </w:rPr>
        <w:t>,</w:t>
      </w:r>
      <w:r w:rsidRPr="008769A0">
        <w:rPr>
          <w:b/>
          <w:bCs/>
          <w:sz w:val="24"/>
          <w:rtl/>
        </w:rPr>
        <w:t xml:space="preserve"> דף י</w:t>
      </w:r>
      <w:r w:rsidRPr="008769A0">
        <w:rPr>
          <w:rFonts w:hint="cs"/>
          <w:b/>
          <w:bCs/>
          <w:sz w:val="24"/>
          <w:rtl/>
        </w:rPr>
        <w:t>"</w:t>
      </w:r>
      <w:r w:rsidRPr="008769A0">
        <w:rPr>
          <w:b/>
          <w:bCs/>
          <w:sz w:val="24"/>
          <w:rtl/>
        </w:rPr>
        <w:t>ח</w:t>
      </w:r>
      <w:r w:rsidRPr="008769A0">
        <w:rPr>
          <w:rFonts w:hint="cs"/>
          <w:b/>
          <w:bCs/>
          <w:sz w:val="24"/>
          <w:rtl/>
        </w:rPr>
        <w:t>:</w:t>
      </w:r>
      <w:r w:rsidRPr="008769A0">
        <w:rPr>
          <w:rFonts w:hint="cs"/>
          <w:sz w:val="24"/>
          <w:rtl/>
        </w:rPr>
        <w:t xml:space="preserve"> "</w:t>
      </w:r>
      <w:r w:rsidRPr="008769A0">
        <w:rPr>
          <w:sz w:val="24"/>
          <w:rtl/>
        </w:rPr>
        <w:t xml:space="preserve">ולא אחורי בית הכנסת בשעה שהצבור </w:t>
      </w:r>
      <w:proofErr w:type="spellStart"/>
      <w:r w:rsidRPr="008769A0">
        <w:rPr>
          <w:sz w:val="24"/>
          <w:rtl/>
        </w:rPr>
        <w:t>מתפללין</w:t>
      </w:r>
      <w:proofErr w:type="spellEnd"/>
      <w:r w:rsidRPr="008769A0">
        <w:rPr>
          <w:sz w:val="24"/>
          <w:rtl/>
        </w:rPr>
        <w:t xml:space="preserve"> - </w:t>
      </w:r>
      <w:proofErr w:type="spellStart"/>
      <w:r w:rsidRPr="008769A0">
        <w:rPr>
          <w:sz w:val="24"/>
          <w:rtl/>
        </w:rPr>
        <w:t>בתוספתא</w:t>
      </w:r>
      <w:proofErr w:type="spellEnd"/>
      <w:r w:rsidRPr="008769A0">
        <w:rPr>
          <w:sz w:val="24"/>
          <w:rtl/>
        </w:rPr>
        <w:t xml:space="preserve"> </w:t>
      </w:r>
      <w:proofErr w:type="spellStart"/>
      <w:r w:rsidRPr="008769A0">
        <w:rPr>
          <w:sz w:val="24"/>
          <w:rtl/>
        </w:rPr>
        <w:t>דמגילה</w:t>
      </w:r>
      <w:proofErr w:type="spellEnd"/>
      <w:r w:rsidRPr="008769A0">
        <w:rPr>
          <w:sz w:val="24"/>
          <w:rtl/>
        </w:rPr>
        <w:t xml:space="preserve"> [פרק ג] תניא אין </w:t>
      </w:r>
      <w:proofErr w:type="spellStart"/>
      <w:r w:rsidRPr="008769A0">
        <w:rPr>
          <w:sz w:val="24"/>
          <w:rtl/>
        </w:rPr>
        <w:t>פותחין</w:t>
      </w:r>
      <w:proofErr w:type="spellEnd"/>
      <w:r w:rsidRPr="008769A0">
        <w:rPr>
          <w:sz w:val="24"/>
          <w:rtl/>
        </w:rPr>
        <w:t xml:space="preserve"> בתי כנסיות אלא למזרח שכן מצינו במשכן שנא' [במדבר ג] והחונים לפני המשכן קדמה וגו' מזרחה וגו' ונראה </w:t>
      </w:r>
      <w:proofErr w:type="spellStart"/>
      <w:r w:rsidRPr="008769A0">
        <w:rPr>
          <w:sz w:val="24"/>
          <w:rtl/>
        </w:rPr>
        <w:t>דקסבר</w:t>
      </w:r>
      <w:proofErr w:type="spellEnd"/>
      <w:r w:rsidRPr="008769A0">
        <w:rPr>
          <w:sz w:val="24"/>
          <w:rtl/>
        </w:rPr>
        <w:t xml:space="preserve"> האי תנא </w:t>
      </w:r>
      <w:proofErr w:type="spellStart"/>
      <w:r w:rsidRPr="008769A0">
        <w:rPr>
          <w:sz w:val="24"/>
          <w:rtl/>
        </w:rPr>
        <w:t>דשכינה</w:t>
      </w:r>
      <w:proofErr w:type="spellEnd"/>
      <w:r w:rsidRPr="008769A0">
        <w:rPr>
          <w:sz w:val="24"/>
          <w:rtl/>
        </w:rPr>
        <w:t xml:space="preserve"> במערב והיו </w:t>
      </w:r>
      <w:proofErr w:type="spellStart"/>
      <w:r w:rsidRPr="008769A0">
        <w:rPr>
          <w:sz w:val="24"/>
          <w:rtl/>
        </w:rPr>
        <w:t>משתחוים</w:t>
      </w:r>
      <w:proofErr w:type="spellEnd"/>
      <w:r w:rsidRPr="008769A0">
        <w:rPr>
          <w:sz w:val="24"/>
          <w:rtl/>
        </w:rPr>
        <w:t xml:space="preserve"> למערב או </w:t>
      </w:r>
      <w:proofErr w:type="spellStart"/>
      <w:r w:rsidRPr="008769A0">
        <w:rPr>
          <w:sz w:val="24"/>
          <w:rtl/>
        </w:rPr>
        <w:t>היתה</w:t>
      </w:r>
      <w:proofErr w:type="spellEnd"/>
      <w:r w:rsidRPr="008769A0">
        <w:rPr>
          <w:sz w:val="24"/>
          <w:rtl/>
        </w:rPr>
        <w:t xml:space="preserve"> א"י ובהמ"ק במערבם </w:t>
      </w:r>
      <w:proofErr w:type="spellStart"/>
      <w:r w:rsidRPr="008769A0">
        <w:rPr>
          <w:sz w:val="24"/>
          <w:rtl/>
        </w:rPr>
        <w:t>דכתיב</w:t>
      </w:r>
      <w:proofErr w:type="spellEnd"/>
      <w:r w:rsidRPr="008769A0">
        <w:rPr>
          <w:sz w:val="24"/>
          <w:rtl/>
        </w:rPr>
        <w:t xml:space="preserve"> [דה"ב ו] (ויתפללו) [והתפללו] דרך ארצם וכתיב [דניאל ו] </w:t>
      </w:r>
      <w:proofErr w:type="spellStart"/>
      <w:r w:rsidRPr="008769A0">
        <w:rPr>
          <w:sz w:val="24"/>
          <w:rtl/>
        </w:rPr>
        <w:t>וכוין</w:t>
      </w:r>
      <w:proofErr w:type="spellEnd"/>
      <w:r w:rsidRPr="008769A0">
        <w:rPr>
          <w:sz w:val="24"/>
          <w:rtl/>
        </w:rPr>
        <w:t xml:space="preserve"> פתיחן ליה </w:t>
      </w:r>
      <w:proofErr w:type="spellStart"/>
      <w:r w:rsidRPr="008769A0">
        <w:rPr>
          <w:sz w:val="24"/>
          <w:rtl/>
        </w:rPr>
        <w:t>בעיליתיה</w:t>
      </w:r>
      <w:proofErr w:type="spellEnd"/>
      <w:r w:rsidRPr="008769A0">
        <w:rPr>
          <w:sz w:val="24"/>
          <w:rtl/>
        </w:rPr>
        <w:t xml:space="preserve"> נגד ירושלם</w:t>
      </w:r>
      <w:r w:rsidRPr="008769A0">
        <w:rPr>
          <w:rFonts w:hint="cs"/>
          <w:sz w:val="24"/>
          <w:rtl/>
        </w:rPr>
        <w:t>".</w:t>
      </w:r>
    </w:p>
    <w:p w:rsidR="00F51133" w:rsidRPr="008769A0" w:rsidRDefault="00F51133" w:rsidP="008769A0">
      <w:pPr>
        <w:pStyle w:val="a8"/>
        <w:numPr>
          <w:ilvl w:val="0"/>
          <w:numId w:val="1"/>
        </w:numPr>
        <w:ind w:left="360"/>
        <w:rPr>
          <w:sz w:val="24"/>
          <w:rtl/>
        </w:rPr>
      </w:pPr>
      <w:r w:rsidRPr="008769A0">
        <w:rPr>
          <w:b/>
          <w:bCs/>
          <w:sz w:val="24"/>
          <w:rtl/>
        </w:rPr>
        <w:t>רמב"ם תפילה</w:t>
      </w:r>
      <w:r w:rsidR="00D06FE4" w:rsidRPr="008769A0">
        <w:rPr>
          <w:rFonts w:hint="cs"/>
          <w:b/>
          <w:bCs/>
          <w:sz w:val="24"/>
          <w:rtl/>
        </w:rPr>
        <w:t>, ה' א'-ג':</w:t>
      </w:r>
      <w:r w:rsidR="00D06FE4" w:rsidRPr="008769A0">
        <w:rPr>
          <w:rFonts w:hint="cs"/>
          <w:sz w:val="24"/>
          <w:rtl/>
        </w:rPr>
        <w:t xml:space="preserve"> "</w:t>
      </w:r>
      <w:r w:rsidRPr="008769A0">
        <w:rPr>
          <w:sz w:val="24"/>
          <w:rtl/>
        </w:rPr>
        <w:t xml:space="preserve">שמונה דברים צריך המתפלל </w:t>
      </w:r>
      <w:proofErr w:type="spellStart"/>
      <w:r w:rsidRPr="008769A0">
        <w:rPr>
          <w:sz w:val="24"/>
          <w:rtl/>
        </w:rPr>
        <w:t>להזהר</w:t>
      </w:r>
      <w:proofErr w:type="spellEnd"/>
      <w:r w:rsidRPr="008769A0">
        <w:rPr>
          <w:sz w:val="24"/>
          <w:rtl/>
        </w:rPr>
        <w:t xml:space="preserve"> בהן ולעשותן, ואם היה דחוק או נאנס או שעבר ולא עשה אותן אין </w:t>
      </w:r>
      <w:proofErr w:type="spellStart"/>
      <w:r w:rsidRPr="008769A0">
        <w:rPr>
          <w:sz w:val="24"/>
          <w:rtl/>
        </w:rPr>
        <w:t>מעכבין</w:t>
      </w:r>
      <w:proofErr w:type="spellEnd"/>
      <w:r w:rsidRPr="008769A0">
        <w:rPr>
          <w:sz w:val="24"/>
          <w:rtl/>
        </w:rPr>
        <w:t>, ואלו הן: עמידה, ונוכח המקדש</w:t>
      </w:r>
      <w:r w:rsidR="00D06FE4" w:rsidRPr="008769A0">
        <w:rPr>
          <w:rFonts w:hint="cs"/>
          <w:sz w:val="24"/>
          <w:rtl/>
        </w:rPr>
        <w:t xml:space="preserve"> ... </w:t>
      </w:r>
      <w:r w:rsidRPr="008769A0">
        <w:rPr>
          <w:sz w:val="24"/>
          <w:rtl/>
        </w:rPr>
        <w:t>נכח המקדש כיצד</w:t>
      </w:r>
      <w:r w:rsidR="00D06FE4" w:rsidRPr="008769A0">
        <w:rPr>
          <w:rFonts w:hint="cs"/>
          <w:sz w:val="24"/>
          <w:rtl/>
        </w:rPr>
        <w:t>?</w:t>
      </w:r>
      <w:r w:rsidRPr="008769A0">
        <w:rPr>
          <w:sz w:val="24"/>
          <w:rtl/>
        </w:rPr>
        <w:t xml:space="preserve"> היה עומד בחוצה לארץ מחזיר פניו נכח ארץ ישראל ומתפלל, היה עומד בארץ </w:t>
      </w:r>
      <w:proofErr w:type="spellStart"/>
      <w:r w:rsidRPr="008769A0">
        <w:rPr>
          <w:sz w:val="24"/>
          <w:rtl/>
        </w:rPr>
        <w:t>מכוין</w:t>
      </w:r>
      <w:proofErr w:type="spellEnd"/>
      <w:r w:rsidRPr="008769A0">
        <w:rPr>
          <w:sz w:val="24"/>
          <w:rtl/>
        </w:rPr>
        <w:t xml:space="preserve"> את פניו כנגד ירושלים, היה עומד בירושלים </w:t>
      </w:r>
      <w:proofErr w:type="spellStart"/>
      <w:r w:rsidRPr="008769A0">
        <w:rPr>
          <w:sz w:val="24"/>
          <w:rtl/>
        </w:rPr>
        <w:t>מכוין</w:t>
      </w:r>
      <w:proofErr w:type="spellEnd"/>
      <w:r w:rsidRPr="008769A0">
        <w:rPr>
          <w:sz w:val="24"/>
          <w:rtl/>
        </w:rPr>
        <w:t xml:space="preserve"> פניו כנגד המקדש, היה עומד במקדש </w:t>
      </w:r>
      <w:proofErr w:type="spellStart"/>
      <w:r w:rsidRPr="008769A0">
        <w:rPr>
          <w:sz w:val="24"/>
          <w:rtl/>
        </w:rPr>
        <w:t>מכוין</w:t>
      </w:r>
      <w:proofErr w:type="spellEnd"/>
      <w:r w:rsidRPr="008769A0">
        <w:rPr>
          <w:sz w:val="24"/>
          <w:rtl/>
        </w:rPr>
        <w:t xml:space="preserve"> פניו כנגד בית קדש הקדשים, סומא ומי שלא יכול </w:t>
      </w:r>
      <w:proofErr w:type="spellStart"/>
      <w:r w:rsidRPr="008769A0">
        <w:rPr>
          <w:sz w:val="24"/>
          <w:rtl/>
        </w:rPr>
        <w:t>לכוין</w:t>
      </w:r>
      <w:proofErr w:type="spellEnd"/>
      <w:r w:rsidRPr="008769A0">
        <w:rPr>
          <w:sz w:val="24"/>
          <w:rtl/>
        </w:rPr>
        <w:t xml:space="preserve"> את הרוחות והמהלך בספינה </w:t>
      </w:r>
      <w:proofErr w:type="spellStart"/>
      <w:r w:rsidRPr="008769A0">
        <w:rPr>
          <w:sz w:val="24"/>
          <w:rtl/>
        </w:rPr>
        <w:t>יכוין</w:t>
      </w:r>
      <w:proofErr w:type="spellEnd"/>
      <w:r w:rsidRPr="008769A0">
        <w:rPr>
          <w:sz w:val="24"/>
          <w:rtl/>
        </w:rPr>
        <w:t xml:space="preserve"> את לבו כנגד השכינה ויתפלל</w:t>
      </w:r>
      <w:r w:rsidR="00D06FE4" w:rsidRPr="008769A0">
        <w:rPr>
          <w:rFonts w:hint="cs"/>
          <w:sz w:val="24"/>
          <w:rtl/>
        </w:rPr>
        <w:t>"</w:t>
      </w:r>
      <w:r w:rsidRPr="008769A0">
        <w:rPr>
          <w:sz w:val="24"/>
          <w:rtl/>
        </w:rPr>
        <w:t>.</w:t>
      </w:r>
    </w:p>
    <w:p w:rsidR="00D06FE4" w:rsidRPr="008769A0" w:rsidRDefault="00D06FE4" w:rsidP="008769A0">
      <w:pPr>
        <w:pStyle w:val="a8"/>
        <w:numPr>
          <w:ilvl w:val="0"/>
          <w:numId w:val="1"/>
        </w:numPr>
        <w:ind w:left="360"/>
        <w:rPr>
          <w:rFonts w:hint="cs"/>
          <w:sz w:val="24"/>
          <w:rtl/>
        </w:rPr>
      </w:pPr>
      <w:r w:rsidRPr="008769A0">
        <w:rPr>
          <w:b/>
          <w:bCs/>
          <w:sz w:val="24"/>
          <w:rtl/>
        </w:rPr>
        <w:t>ט"ז אורח חיים</w:t>
      </w:r>
      <w:r w:rsidRPr="008769A0">
        <w:rPr>
          <w:rFonts w:hint="cs"/>
          <w:b/>
          <w:bCs/>
          <w:sz w:val="24"/>
          <w:rtl/>
        </w:rPr>
        <w:t xml:space="preserve">, צ"ד </w:t>
      </w:r>
      <w:proofErr w:type="spellStart"/>
      <w:r w:rsidRPr="008769A0">
        <w:rPr>
          <w:rFonts w:hint="cs"/>
          <w:b/>
          <w:bCs/>
          <w:sz w:val="24"/>
          <w:rtl/>
        </w:rPr>
        <w:t>ס"ק</w:t>
      </w:r>
      <w:proofErr w:type="spellEnd"/>
      <w:r w:rsidRPr="008769A0">
        <w:rPr>
          <w:rFonts w:hint="cs"/>
          <w:b/>
          <w:bCs/>
          <w:sz w:val="24"/>
          <w:rtl/>
        </w:rPr>
        <w:t xml:space="preserve"> א':</w:t>
      </w:r>
      <w:r w:rsidRPr="008769A0">
        <w:rPr>
          <w:rFonts w:hint="cs"/>
          <w:sz w:val="24"/>
          <w:rtl/>
        </w:rPr>
        <w:t xml:space="preserve"> "</w:t>
      </w:r>
      <w:r w:rsidRPr="008769A0">
        <w:rPr>
          <w:sz w:val="24"/>
          <w:rtl/>
        </w:rPr>
        <w:t xml:space="preserve">אם שכח והתפלל למערב נראה דלא יהפוך פניו לצד </w:t>
      </w:r>
      <w:proofErr w:type="spellStart"/>
      <w:r w:rsidRPr="008769A0">
        <w:rPr>
          <w:sz w:val="24"/>
          <w:rtl/>
        </w:rPr>
        <w:t>דא"כ</w:t>
      </w:r>
      <w:proofErr w:type="spellEnd"/>
      <w:r w:rsidRPr="008769A0">
        <w:rPr>
          <w:sz w:val="24"/>
          <w:rtl/>
        </w:rPr>
        <w:t xml:space="preserve"> יהיה פניו נגד צפון או דרום ומ"מ </w:t>
      </w:r>
      <w:proofErr w:type="spellStart"/>
      <w:r w:rsidRPr="008769A0">
        <w:rPr>
          <w:sz w:val="24"/>
          <w:rtl/>
        </w:rPr>
        <w:t>נרא</w:t>
      </w:r>
      <w:proofErr w:type="spellEnd"/>
      <w:r w:rsidRPr="008769A0">
        <w:rPr>
          <w:sz w:val="24"/>
          <w:rtl/>
        </w:rPr>
        <w:t xml:space="preserve">' </w:t>
      </w:r>
      <w:proofErr w:type="spellStart"/>
      <w:r w:rsidRPr="008769A0">
        <w:rPr>
          <w:sz w:val="24"/>
          <w:rtl/>
        </w:rPr>
        <w:t>דא"צ</w:t>
      </w:r>
      <w:proofErr w:type="spellEnd"/>
      <w:r w:rsidRPr="008769A0">
        <w:rPr>
          <w:sz w:val="24"/>
          <w:rtl/>
        </w:rPr>
        <w:t xml:space="preserve"> להפסיק ולעקור רגליו כדי להתפלל למזרח דהרי </w:t>
      </w:r>
      <w:proofErr w:type="spellStart"/>
      <w:r w:rsidRPr="008769A0">
        <w:rPr>
          <w:sz w:val="24"/>
          <w:rtl/>
        </w:rPr>
        <w:t>אמרינן</w:t>
      </w:r>
      <w:proofErr w:type="spellEnd"/>
      <w:r w:rsidRPr="008769A0">
        <w:rPr>
          <w:sz w:val="24"/>
          <w:rtl/>
        </w:rPr>
        <w:t xml:space="preserve"> בגמ' </w:t>
      </w:r>
      <w:proofErr w:type="spellStart"/>
      <w:r w:rsidRPr="008769A0">
        <w:rPr>
          <w:sz w:val="24"/>
          <w:rtl/>
        </w:rPr>
        <w:t>בפ</w:t>
      </w:r>
      <w:proofErr w:type="spellEnd"/>
      <w:r w:rsidRPr="008769A0">
        <w:rPr>
          <w:sz w:val="24"/>
          <w:rtl/>
        </w:rPr>
        <w:t xml:space="preserve">' לא יחפור </w:t>
      </w:r>
      <w:proofErr w:type="spellStart"/>
      <w:r w:rsidRPr="008769A0">
        <w:rPr>
          <w:sz w:val="24"/>
          <w:rtl/>
        </w:rPr>
        <w:t>דאיכא</w:t>
      </w:r>
      <w:proofErr w:type="spellEnd"/>
      <w:r w:rsidRPr="008769A0">
        <w:rPr>
          <w:sz w:val="24"/>
          <w:rtl/>
        </w:rPr>
        <w:t xml:space="preserve"> מאן </w:t>
      </w:r>
      <w:proofErr w:type="spellStart"/>
      <w:r w:rsidRPr="008769A0">
        <w:rPr>
          <w:sz w:val="24"/>
          <w:rtl/>
        </w:rPr>
        <w:t>דס"ל</w:t>
      </w:r>
      <w:proofErr w:type="spellEnd"/>
      <w:r w:rsidRPr="008769A0">
        <w:rPr>
          <w:sz w:val="24"/>
          <w:rtl/>
        </w:rPr>
        <w:t xml:space="preserve"> </w:t>
      </w:r>
      <w:proofErr w:type="spellStart"/>
      <w:r w:rsidRPr="008769A0">
        <w:rPr>
          <w:sz w:val="24"/>
          <w:rtl/>
        </w:rPr>
        <w:t>דשכינה</w:t>
      </w:r>
      <w:proofErr w:type="spellEnd"/>
      <w:r w:rsidRPr="008769A0">
        <w:rPr>
          <w:sz w:val="24"/>
          <w:rtl/>
        </w:rPr>
        <w:t xml:space="preserve"> בכל מקום ובדיעבד יש לו לסמוך ע"ז</w:t>
      </w:r>
      <w:r w:rsidRPr="008769A0">
        <w:rPr>
          <w:rFonts w:hint="cs"/>
          <w:sz w:val="24"/>
          <w:rtl/>
        </w:rPr>
        <w:t>".</w:t>
      </w:r>
    </w:p>
    <w:p w:rsidR="00D06FE4" w:rsidRPr="008769A0" w:rsidRDefault="00FD40B6" w:rsidP="008769A0">
      <w:pPr>
        <w:pStyle w:val="a8"/>
        <w:numPr>
          <w:ilvl w:val="0"/>
          <w:numId w:val="1"/>
        </w:numPr>
        <w:ind w:left="360"/>
        <w:rPr>
          <w:b/>
          <w:bCs/>
          <w:sz w:val="24"/>
          <w:rtl/>
        </w:rPr>
      </w:pPr>
      <w:r w:rsidRPr="008769A0">
        <w:rPr>
          <w:b/>
          <w:bCs/>
          <w:sz w:val="24"/>
          <w:rtl/>
        </w:rPr>
        <w:t>שו"ת יד אליהו</w:t>
      </w:r>
      <w:r w:rsidRPr="008769A0">
        <w:rPr>
          <w:rFonts w:hint="cs"/>
          <w:b/>
          <w:bCs/>
          <w:sz w:val="24"/>
          <w:rtl/>
        </w:rPr>
        <w:t>, א':</w:t>
      </w:r>
      <w:r w:rsidRPr="008769A0">
        <w:rPr>
          <w:rFonts w:hint="cs"/>
          <w:sz w:val="24"/>
          <w:rtl/>
        </w:rPr>
        <w:t xml:space="preserve"> "</w:t>
      </w:r>
      <w:r w:rsidRPr="008769A0">
        <w:rPr>
          <w:sz w:val="24"/>
          <w:rtl/>
        </w:rPr>
        <w:t xml:space="preserve">אבל </w:t>
      </w:r>
      <w:proofErr w:type="spellStart"/>
      <w:r w:rsidRPr="008769A0">
        <w:rPr>
          <w:sz w:val="24"/>
          <w:rtl/>
        </w:rPr>
        <w:t>מ"ש</w:t>
      </w:r>
      <w:proofErr w:type="spellEnd"/>
      <w:r w:rsidRPr="008769A0">
        <w:rPr>
          <w:sz w:val="24"/>
          <w:rtl/>
        </w:rPr>
        <w:t xml:space="preserve"> </w:t>
      </w:r>
      <w:proofErr w:type="spellStart"/>
      <w:r w:rsidRPr="008769A0">
        <w:rPr>
          <w:sz w:val="24"/>
          <w:rtl/>
        </w:rPr>
        <w:t>הט"ז</w:t>
      </w:r>
      <w:proofErr w:type="spellEnd"/>
      <w:r w:rsidRPr="008769A0">
        <w:rPr>
          <w:sz w:val="24"/>
          <w:rtl/>
        </w:rPr>
        <w:t xml:space="preserve"> </w:t>
      </w:r>
      <w:proofErr w:type="spellStart"/>
      <w:r w:rsidRPr="008769A0">
        <w:rPr>
          <w:sz w:val="24"/>
          <w:rtl/>
        </w:rPr>
        <w:t>דלכתחילה</w:t>
      </w:r>
      <w:proofErr w:type="spellEnd"/>
      <w:r w:rsidRPr="008769A0">
        <w:rPr>
          <w:sz w:val="24"/>
          <w:rtl/>
        </w:rPr>
        <w:t xml:space="preserve"> כשעומד בתפילה לצד אחר ונזכר בתוך התפילה </w:t>
      </w:r>
      <w:proofErr w:type="spellStart"/>
      <w:r w:rsidRPr="008769A0">
        <w:rPr>
          <w:sz w:val="24"/>
          <w:rtl/>
        </w:rPr>
        <w:t>שא"צ</w:t>
      </w:r>
      <w:proofErr w:type="spellEnd"/>
      <w:r w:rsidRPr="008769A0">
        <w:rPr>
          <w:sz w:val="24"/>
          <w:rtl/>
        </w:rPr>
        <w:t xml:space="preserve"> לחזור ולהפוך עצמו בתוך התפילה כי </w:t>
      </w:r>
      <w:proofErr w:type="spellStart"/>
      <w:r w:rsidRPr="008769A0">
        <w:rPr>
          <w:sz w:val="24"/>
          <w:rtl/>
        </w:rPr>
        <w:t>בדעבד</w:t>
      </w:r>
      <w:proofErr w:type="spellEnd"/>
      <w:r w:rsidRPr="008769A0">
        <w:rPr>
          <w:sz w:val="24"/>
          <w:rtl/>
        </w:rPr>
        <w:t xml:space="preserve"> יש לסמוך על מ"ד </w:t>
      </w:r>
      <w:proofErr w:type="spellStart"/>
      <w:r w:rsidRPr="008769A0">
        <w:rPr>
          <w:sz w:val="24"/>
          <w:rtl/>
        </w:rPr>
        <w:t>דס"ל</w:t>
      </w:r>
      <w:proofErr w:type="spellEnd"/>
      <w:r w:rsidRPr="008769A0">
        <w:rPr>
          <w:sz w:val="24"/>
          <w:rtl/>
        </w:rPr>
        <w:t xml:space="preserve"> </w:t>
      </w:r>
      <w:proofErr w:type="spellStart"/>
      <w:r w:rsidRPr="008769A0">
        <w:rPr>
          <w:sz w:val="24"/>
          <w:rtl/>
        </w:rPr>
        <w:t>דשכינה</w:t>
      </w:r>
      <w:proofErr w:type="spellEnd"/>
      <w:r w:rsidRPr="008769A0">
        <w:rPr>
          <w:sz w:val="24"/>
          <w:rtl/>
        </w:rPr>
        <w:t xml:space="preserve"> בכל מקום</w:t>
      </w:r>
      <w:r w:rsidRPr="008769A0">
        <w:rPr>
          <w:rFonts w:hint="cs"/>
          <w:sz w:val="24"/>
          <w:rtl/>
        </w:rPr>
        <w:t>,</w:t>
      </w:r>
      <w:r w:rsidRPr="008769A0">
        <w:rPr>
          <w:sz w:val="24"/>
          <w:rtl/>
        </w:rPr>
        <w:t xml:space="preserve"> </w:t>
      </w:r>
      <w:proofErr w:type="spellStart"/>
      <w:r w:rsidRPr="008769A0">
        <w:rPr>
          <w:sz w:val="24"/>
          <w:rtl/>
        </w:rPr>
        <w:t>תמהני</w:t>
      </w:r>
      <w:proofErr w:type="spellEnd"/>
      <w:r w:rsidRPr="008769A0">
        <w:rPr>
          <w:sz w:val="24"/>
          <w:rtl/>
        </w:rPr>
        <w:t xml:space="preserve"> הלא המתפלל מיושב באונס ועבר האונס בתוך התפילה </w:t>
      </w:r>
      <w:proofErr w:type="spellStart"/>
      <w:r w:rsidRPr="008769A0">
        <w:rPr>
          <w:sz w:val="24"/>
          <w:rtl/>
        </w:rPr>
        <w:t>דפשוט</w:t>
      </w:r>
      <w:proofErr w:type="spellEnd"/>
      <w:r w:rsidRPr="008769A0">
        <w:rPr>
          <w:sz w:val="24"/>
          <w:rtl/>
        </w:rPr>
        <w:t xml:space="preserve"> שצריך ולעמוד אף בתוך התפילה וכן כשמתפלל מהלך ומתוך האונס ועבר האונס בתוך התפילה </w:t>
      </w:r>
      <w:proofErr w:type="spellStart"/>
      <w:r w:rsidRPr="008769A0">
        <w:rPr>
          <w:sz w:val="24"/>
          <w:rtl/>
        </w:rPr>
        <w:t>דפשוט</w:t>
      </w:r>
      <w:proofErr w:type="spellEnd"/>
      <w:r w:rsidRPr="008769A0">
        <w:rPr>
          <w:sz w:val="24"/>
          <w:rtl/>
        </w:rPr>
        <w:t xml:space="preserve"> </w:t>
      </w:r>
      <w:proofErr w:type="spellStart"/>
      <w:r w:rsidRPr="008769A0">
        <w:rPr>
          <w:sz w:val="24"/>
          <w:rtl/>
        </w:rPr>
        <w:t>דצריך</w:t>
      </w:r>
      <w:proofErr w:type="spellEnd"/>
      <w:r w:rsidRPr="008769A0">
        <w:rPr>
          <w:sz w:val="24"/>
          <w:rtl/>
        </w:rPr>
        <w:t xml:space="preserve"> לעמוד אחר כך וכן מוכח בכמה מקומות זה פשוט </w:t>
      </w:r>
      <w:proofErr w:type="spellStart"/>
      <w:r w:rsidRPr="008769A0">
        <w:rPr>
          <w:sz w:val="24"/>
          <w:rtl/>
        </w:rPr>
        <w:t>לע"ד</w:t>
      </w:r>
      <w:proofErr w:type="spellEnd"/>
      <w:r w:rsidRPr="008769A0">
        <w:rPr>
          <w:rFonts w:hint="cs"/>
          <w:sz w:val="24"/>
          <w:rtl/>
        </w:rPr>
        <w:t>.</w:t>
      </w:r>
      <w:r w:rsidRPr="008769A0">
        <w:rPr>
          <w:sz w:val="24"/>
          <w:rtl/>
        </w:rPr>
        <w:t xml:space="preserve"> וכן כאן אם נזכר תוך התפילה שאינו עומד כדין צריך להפוך עצמו לצד ההוא</w:t>
      </w:r>
      <w:r w:rsidRPr="008769A0">
        <w:rPr>
          <w:rFonts w:hint="cs"/>
          <w:sz w:val="24"/>
          <w:rtl/>
        </w:rPr>
        <w:t xml:space="preserve"> ... </w:t>
      </w:r>
      <w:r w:rsidRPr="008769A0">
        <w:rPr>
          <w:sz w:val="24"/>
          <w:rtl/>
        </w:rPr>
        <w:t>וזה י</w:t>
      </w:r>
      <w:r w:rsidRPr="008769A0">
        <w:rPr>
          <w:rFonts w:hint="cs"/>
          <w:sz w:val="24"/>
          <w:rtl/>
        </w:rPr>
        <w:t xml:space="preserve">ש לומר </w:t>
      </w:r>
      <w:r w:rsidRPr="008769A0">
        <w:rPr>
          <w:sz w:val="24"/>
          <w:rtl/>
        </w:rPr>
        <w:t xml:space="preserve">אפילו למ"ד שכינה בכל מקום הלא הקפידה תורה ע"ז כמ"ש מכמה קראי בגמרא ואפילו במקום שהקילו עכ"פ לא מטעם מ"ד </w:t>
      </w:r>
      <w:proofErr w:type="spellStart"/>
      <w:r w:rsidRPr="008769A0">
        <w:rPr>
          <w:sz w:val="24"/>
          <w:rtl/>
        </w:rPr>
        <w:t>דהשכינה</w:t>
      </w:r>
      <w:proofErr w:type="spellEnd"/>
      <w:r w:rsidRPr="008769A0">
        <w:rPr>
          <w:sz w:val="24"/>
          <w:rtl/>
        </w:rPr>
        <w:t xml:space="preserve"> בכל</w:t>
      </w:r>
      <w:r w:rsidRPr="008769A0">
        <w:rPr>
          <w:sz w:val="24"/>
          <w:rtl/>
        </w:rPr>
        <w:t xml:space="preserve"> מקום כדעת </w:t>
      </w:r>
      <w:proofErr w:type="spellStart"/>
      <w:r w:rsidRPr="008769A0">
        <w:rPr>
          <w:sz w:val="24"/>
          <w:rtl/>
        </w:rPr>
        <w:t>הט"ז</w:t>
      </w:r>
      <w:proofErr w:type="spellEnd"/>
      <w:r w:rsidRPr="008769A0">
        <w:rPr>
          <w:sz w:val="24"/>
          <w:rtl/>
        </w:rPr>
        <w:t xml:space="preserve"> רק מטעמים אחרים</w:t>
      </w:r>
      <w:r w:rsidRPr="008769A0">
        <w:rPr>
          <w:rFonts w:hint="cs"/>
          <w:sz w:val="24"/>
          <w:rtl/>
        </w:rPr>
        <w:t>".</w:t>
      </w:r>
    </w:p>
    <w:p w:rsidR="00D06FE4" w:rsidRPr="008769A0" w:rsidRDefault="00D06FE4" w:rsidP="008769A0">
      <w:pPr>
        <w:rPr>
          <w:sz w:val="24"/>
          <w:rtl/>
        </w:rPr>
      </w:pPr>
    </w:p>
    <w:p w:rsidR="008769A0" w:rsidRDefault="008769A0">
      <w:pPr>
        <w:bidi w:val="0"/>
        <w:spacing w:after="160" w:line="259" w:lineRule="auto"/>
        <w:jc w:val="left"/>
        <w:rPr>
          <w:b/>
          <w:bCs/>
          <w:sz w:val="24"/>
          <w:u w:val="single"/>
          <w:rtl/>
        </w:rPr>
      </w:pPr>
      <w:r>
        <w:rPr>
          <w:b/>
          <w:bCs/>
          <w:sz w:val="24"/>
          <w:u w:val="single"/>
          <w:rtl/>
        </w:rPr>
        <w:br w:type="page"/>
      </w:r>
    </w:p>
    <w:p w:rsidR="00D06FE4" w:rsidRPr="008769A0" w:rsidRDefault="00D06FE4" w:rsidP="008769A0">
      <w:pPr>
        <w:rPr>
          <w:b/>
          <w:bCs/>
          <w:sz w:val="24"/>
          <w:u w:val="single"/>
          <w:rtl/>
        </w:rPr>
      </w:pPr>
      <w:r w:rsidRPr="008769A0">
        <w:rPr>
          <w:rFonts w:hint="cs"/>
          <w:b/>
          <w:bCs/>
          <w:sz w:val="24"/>
          <w:u w:val="single"/>
          <w:rtl/>
        </w:rPr>
        <w:lastRenderedPageBreak/>
        <w:t>ב. מנהג העולם</w:t>
      </w:r>
    </w:p>
    <w:p w:rsidR="00D06FE4" w:rsidRPr="008769A0" w:rsidRDefault="00D06FE4" w:rsidP="008769A0">
      <w:pPr>
        <w:pStyle w:val="a8"/>
        <w:numPr>
          <w:ilvl w:val="0"/>
          <w:numId w:val="1"/>
        </w:numPr>
        <w:ind w:left="360"/>
        <w:rPr>
          <w:rFonts w:hint="cs"/>
          <w:sz w:val="24"/>
          <w:rtl/>
        </w:rPr>
      </w:pPr>
      <w:r w:rsidRPr="008769A0">
        <w:rPr>
          <w:b/>
          <w:bCs/>
          <w:sz w:val="24"/>
          <w:rtl/>
        </w:rPr>
        <w:t>בית יוסף אורח חיים</w:t>
      </w:r>
      <w:r w:rsidRPr="008769A0">
        <w:rPr>
          <w:rFonts w:hint="cs"/>
          <w:b/>
          <w:bCs/>
          <w:sz w:val="24"/>
          <w:rtl/>
        </w:rPr>
        <w:t>, צ"ד:</w:t>
      </w:r>
      <w:r w:rsidRPr="008769A0">
        <w:rPr>
          <w:rFonts w:hint="cs"/>
          <w:sz w:val="24"/>
          <w:rtl/>
        </w:rPr>
        <w:t xml:space="preserve"> "</w:t>
      </w:r>
      <w:r w:rsidRPr="008769A0">
        <w:rPr>
          <w:sz w:val="24"/>
          <w:rtl/>
        </w:rPr>
        <w:t xml:space="preserve">וכתב רבינו הגדול </w:t>
      </w:r>
      <w:proofErr w:type="spellStart"/>
      <w:r w:rsidRPr="008769A0">
        <w:rPr>
          <w:sz w:val="24"/>
          <w:rtl/>
        </w:rPr>
        <w:t>מהר"י</w:t>
      </w:r>
      <w:proofErr w:type="spellEnd"/>
      <w:r w:rsidRPr="008769A0">
        <w:rPr>
          <w:sz w:val="24"/>
          <w:rtl/>
        </w:rPr>
        <w:t xml:space="preserve"> אבוהב ז"ל </w:t>
      </w:r>
      <w:proofErr w:type="spellStart"/>
      <w:r w:rsidRPr="008769A0">
        <w:rPr>
          <w:sz w:val="24"/>
          <w:rtl/>
        </w:rPr>
        <w:t>ותימה</w:t>
      </w:r>
      <w:proofErr w:type="spellEnd"/>
      <w:r w:rsidRPr="008769A0">
        <w:rPr>
          <w:sz w:val="24"/>
          <w:rtl/>
        </w:rPr>
        <w:t xml:space="preserve"> על המנהג שאנו נוהגים להתפלל לצפון ולדרום ולא היה לנו להתפלל אלא למזרח כדברי המחבר ונראה שיש לנו להחזיר הפנים בצד המזרח כשאנו </w:t>
      </w:r>
      <w:proofErr w:type="spellStart"/>
      <w:r w:rsidRPr="008769A0">
        <w:rPr>
          <w:sz w:val="24"/>
          <w:rtl/>
        </w:rPr>
        <w:t>מתפללין</w:t>
      </w:r>
      <w:proofErr w:type="spellEnd"/>
      <w:r w:rsidRPr="008769A0">
        <w:rPr>
          <w:sz w:val="24"/>
          <w:rtl/>
        </w:rPr>
        <w:t xml:space="preserve"> לצפון ולדרום </w:t>
      </w:r>
      <w:proofErr w:type="spellStart"/>
      <w:r w:rsidRPr="008769A0">
        <w:rPr>
          <w:sz w:val="24"/>
          <w:rtl/>
        </w:rPr>
        <w:t>כדאמרינן</w:t>
      </w:r>
      <w:proofErr w:type="spellEnd"/>
      <w:r w:rsidRPr="008769A0">
        <w:rPr>
          <w:sz w:val="24"/>
          <w:rtl/>
        </w:rPr>
        <w:t xml:space="preserve"> בפרק לא יחפור </w:t>
      </w:r>
      <w:proofErr w:type="spellStart"/>
      <w:r w:rsidRPr="008769A0">
        <w:rPr>
          <w:sz w:val="24"/>
          <w:rtl/>
        </w:rPr>
        <w:t>דמצדד</w:t>
      </w:r>
      <w:proofErr w:type="spellEnd"/>
      <w:r w:rsidRPr="008769A0">
        <w:rPr>
          <w:sz w:val="24"/>
          <w:rtl/>
        </w:rPr>
        <w:t xml:space="preserve"> </w:t>
      </w:r>
      <w:proofErr w:type="spellStart"/>
      <w:r w:rsidRPr="008769A0">
        <w:rPr>
          <w:sz w:val="24"/>
          <w:rtl/>
        </w:rPr>
        <w:t>אצדודי</w:t>
      </w:r>
      <w:proofErr w:type="spellEnd"/>
      <w:r w:rsidRPr="008769A0">
        <w:rPr>
          <w:sz w:val="24"/>
          <w:rtl/>
        </w:rPr>
        <w:t xml:space="preserve"> פירוש שהמתפלל לצפון ולדרום יש לו להטות פניו לצד ארץ ישראל</w:t>
      </w:r>
      <w:r w:rsidRPr="008769A0">
        <w:rPr>
          <w:rFonts w:hint="cs"/>
          <w:sz w:val="24"/>
          <w:rtl/>
        </w:rPr>
        <w:t>".</w:t>
      </w:r>
    </w:p>
    <w:p w:rsidR="00D06FE4" w:rsidRPr="008769A0" w:rsidRDefault="00FD40B6" w:rsidP="008769A0">
      <w:pPr>
        <w:pStyle w:val="a8"/>
        <w:numPr>
          <w:ilvl w:val="0"/>
          <w:numId w:val="1"/>
        </w:numPr>
        <w:ind w:left="360"/>
        <w:rPr>
          <w:sz w:val="24"/>
          <w:rtl/>
        </w:rPr>
      </w:pPr>
      <w:r w:rsidRPr="008769A0">
        <w:rPr>
          <w:b/>
          <w:bCs/>
          <w:sz w:val="24"/>
          <w:rtl/>
        </w:rPr>
        <w:t>ערוך השולחן</w:t>
      </w:r>
      <w:r w:rsidRPr="008769A0">
        <w:rPr>
          <w:rFonts w:hint="cs"/>
          <w:b/>
          <w:bCs/>
          <w:sz w:val="24"/>
          <w:rtl/>
        </w:rPr>
        <w:t>, שם:</w:t>
      </w:r>
      <w:r w:rsidRPr="008769A0">
        <w:rPr>
          <w:rFonts w:hint="cs"/>
          <w:sz w:val="24"/>
          <w:rtl/>
        </w:rPr>
        <w:t xml:space="preserve"> "</w:t>
      </w:r>
      <w:r w:rsidRPr="008769A0">
        <w:rPr>
          <w:sz w:val="24"/>
          <w:rtl/>
        </w:rPr>
        <w:t xml:space="preserve">והנה רבותינו הראשונים שהיו בצרפת ואשכנז א"ש שמדינות אלו עומדות ממש במערבה של א"י אבל רבינו </w:t>
      </w:r>
      <w:proofErr w:type="spellStart"/>
      <w:r w:rsidRPr="008769A0">
        <w:rPr>
          <w:sz w:val="24"/>
          <w:rtl/>
        </w:rPr>
        <w:t>הרמ"א</w:t>
      </w:r>
      <w:proofErr w:type="spellEnd"/>
      <w:r w:rsidRPr="008769A0">
        <w:rPr>
          <w:sz w:val="24"/>
          <w:rtl/>
        </w:rPr>
        <w:t xml:space="preserve"> שהיה בפולין וכן </w:t>
      </w:r>
      <w:proofErr w:type="spellStart"/>
      <w:r w:rsidRPr="008769A0">
        <w:rPr>
          <w:sz w:val="24"/>
          <w:rtl/>
        </w:rPr>
        <w:t>מדינתינו</w:t>
      </w:r>
      <w:proofErr w:type="spellEnd"/>
      <w:r w:rsidRPr="008769A0">
        <w:rPr>
          <w:sz w:val="24"/>
          <w:rtl/>
        </w:rPr>
        <w:t xml:space="preserve"> </w:t>
      </w:r>
      <w:proofErr w:type="spellStart"/>
      <w:r w:rsidRPr="008769A0">
        <w:rPr>
          <w:sz w:val="24"/>
          <w:rtl/>
        </w:rPr>
        <w:t>רוסיא</w:t>
      </w:r>
      <w:proofErr w:type="spellEnd"/>
      <w:r w:rsidRPr="008769A0">
        <w:rPr>
          <w:sz w:val="24"/>
          <w:rtl/>
        </w:rPr>
        <w:t xml:space="preserve"> שעומדות בצפון העולם א"כ אנחנו נגד מערבית צפונית של א"י וכשאנו עומדים לצד מזרח אינו ממש כנגד א"י וכבר </w:t>
      </w:r>
      <w:proofErr w:type="spellStart"/>
      <w:r w:rsidRPr="008769A0">
        <w:rPr>
          <w:sz w:val="24"/>
          <w:rtl/>
        </w:rPr>
        <w:t>נתעוררו</w:t>
      </w:r>
      <w:proofErr w:type="spellEnd"/>
      <w:r w:rsidRPr="008769A0">
        <w:rPr>
          <w:sz w:val="24"/>
          <w:rtl/>
        </w:rPr>
        <w:t xml:space="preserve"> הגדולים בזה [לבוש ומעיו"ט שם וט"ז </w:t>
      </w:r>
      <w:proofErr w:type="spellStart"/>
      <w:r w:rsidRPr="008769A0">
        <w:rPr>
          <w:sz w:val="24"/>
          <w:rtl/>
        </w:rPr>
        <w:t>ומג"א</w:t>
      </w:r>
      <w:proofErr w:type="spellEnd"/>
      <w:r w:rsidRPr="008769A0">
        <w:rPr>
          <w:sz w:val="24"/>
          <w:rtl/>
        </w:rPr>
        <w:t xml:space="preserve">] וכתבו </w:t>
      </w:r>
      <w:proofErr w:type="spellStart"/>
      <w:r w:rsidRPr="008769A0">
        <w:rPr>
          <w:sz w:val="24"/>
          <w:rtl/>
        </w:rPr>
        <w:t>דבאמת</w:t>
      </w:r>
      <w:proofErr w:type="spellEnd"/>
      <w:r w:rsidRPr="008769A0">
        <w:rPr>
          <w:sz w:val="24"/>
          <w:rtl/>
        </w:rPr>
        <w:t xml:space="preserve"> </w:t>
      </w:r>
      <w:proofErr w:type="spellStart"/>
      <w:r w:rsidRPr="008769A0">
        <w:rPr>
          <w:sz w:val="24"/>
          <w:rtl/>
        </w:rPr>
        <w:t>כשבונין</w:t>
      </w:r>
      <w:proofErr w:type="spellEnd"/>
      <w:r w:rsidRPr="008769A0">
        <w:rPr>
          <w:sz w:val="24"/>
          <w:rtl/>
        </w:rPr>
        <w:t xml:space="preserve"> </w:t>
      </w:r>
      <w:proofErr w:type="spellStart"/>
      <w:r w:rsidRPr="008769A0">
        <w:rPr>
          <w:sz w:val="24"/>
          <w:rtl/>
        </w:rPr>
        <w:t>הבהכ"נ</w:t>
      </w:r>
      <w:proofErr w:type="spellEnd"/>
      <w:r w:rsidRPr="008769A0">
        <w:rPr>
          <w:sz w:val="24"/>
          <w:rtl/>
        </w:rPr>
        <w:t xml:space="preserve"> יעמדו כותל מזרחית שבו הארון הקדש</w:t>
      </w:r>
      <w:r w:rsidR="00E16EDB" w:rsidRPr="008769A0">
        <w:rPr>
          <w:rStyle w:val="a7"/>
          <w:sz w:val="24"/>
          <w:rtl/>
        </w:rPr>
        <w:footnoteReference w:id="1"/>
      </w:r>
      <w:r w:rsidRPr="008769A0">
        <w:rPr>
          <w:sz w:val="24"/>
          <w:rtl/>
        </w:rPr>
        <w:t xml:space="preserve"> נוטה לצד מזרחית דרומית דאז יהיה מכוון כנגד א"י וירושלים אך אין בידינו לבנות </w:t>
      </w:r>
      <w:proofErr w:type="spellStart"/>
      <w:r w:rsidRPr="008769A0">
        <w:rPr>
          <w:sz w:val="24"/>
          <w:rtl/>
        </w:rPr>
        <w:t>כרצונינו</w:t>
      </w:r>
      <w:proofErr w:type="spellEnd"/>
      <w:r w:rsidRPr="008769A0">
        <w:rPr>
          <w:sz w:val="24"/>
          <w:rtl/>
        </w:rPr>
        <w:t xml:space="preserve"> כי </w:t>
      </w:r>
      <w:proofErr w:type="spellStart"/>
      <w:r w:rsidRPr="008769A0">
        <w:rPr>
          <w:sz w:val="24"/>
          <w:rtl/>
        </w:rPr>
        <w:t>הבנינים</w:t>
      </w:r>
      <w:proofErr w:type="spellEnd"/>
      <w:r w:rsidRPr="008769A0">
        <w:rPr>
          <w:sz w:val="24"/>
          <w:rtl/>
        </w:rPr>
        <w:t xml:space="preserve"> נעשים ע"פ </w:t>
      </w:r>
      <w:proofErr w:type="spellStart"/>
      <w:r w:rsidRPr="008769A0">
        <w:rPr>
          <w:sz w:val="24"/>
          <w:rtl/>
        </w:rPr>
        <w:t>רשיון</w:t>
      </w:r>
      <w:proofErr w:type="spellEnd"/>
      <w:r w:rsidRPr="008769A0">
        <w:rPr>
          <w:sz w:val="24"/>
          <w:rtl/>
        </w:rPr>
        <w:t xml:space="preserve"> הממשלה</w:t>
      </w:r>
      <w:r w:rsidRPr="008769A0">
        <w:rPr>
          <w:rFonts w:hint="cs"/>
          <w:sz w:val="24"/>
          <w:rtl/>
        </w:rPr>
        <w:t xml:space="preserve">. </w:t>
      </w:r>
      <w:proofErr w:type="spellStart"/>
      <w:r w:rsidRPr="008769A0">
        <w:rPr>
          <w:sz w:val="24"/>
          <w:rtl/>
        </w:rPr>
        <w:t>ולפ"ז</w:t>
      </w:r>
      <w:proofErr w:type="spellEnd"/>
      <w:r w:rsidRPr="008769A0">
        <w:rPr>
          <w:sz w:val="24"/>
          <w:rtl/>
        </w:rPr>
        <w:t xml:space="preserve"> המקום היותר נאות לזה הוא בקרן מזרחית דרומית</w:t>
      </w:r>
      <w:r w:rsidRPr="008769A0">
        <w:rPr>
          <w:rFonts w:hint="cs"/>
          <w:sz w:val="24"/>
          <w:rtl/>
        </w:rPr>
        <w:t xml:space="preserve"> ... </w:t>
      </w:r>
      <w:r w:rsidRPr="008769A0">
        <w:rPr>
          <w:sz w:val="24"/>
          <w:rtl/>
        </w:rPr>
        <w:t>והנה כלל ישראל אין עושים כן ובונים לצד מזרח ועומדים לצד מזרח לגמרי כידוע</w:t>
      </w:r>
      <w:r w:rsidRPr="008769A0">
        <w:rPr>
          <w:rFonts w:hint="cs"/>
          <w:sz w:val="24"/>
          <w:rtl/>
        </w:rPr>
        <w:t>,</w:t>
      </w:r>
      <w:r w:rsidRPr="008769A0">
        <w:rPr>
          <w:sz w:val="24"/>
          <w:rtl/>
        </w:rPr>
        <w:t xml:space="preserve"> ונ"ל ללמד זכות </w:t>
      </w:r>
      <w:proofErr w:type="spellStart"/>
      <w:r w:rsidRPr="008769A0">
        <w:rPr>
          <w:sz w:val="24"/>
          <w:rtl/>
        </w:rPr>
        <w:t>שעושין</w:t>
      </w:r>
      <w:proofErr w:type="spellEnd"/>
      <w:r w:rsidRPr="008769A0">
        <w:rPr>
          <w:sz w:val="24"/>
          <w:rtl/>
        </w:rPr>
        <w:t xml:space="preserve"> כדין </w:t>
      </w:r>
      <w:r w:rsidRPr="008769A0">
        <w:rPr>
          <w:rFonts w:hint="cs"/>
          <w:sz w:val="24"/>
          <w:rtl/>
        </w:rPr>
        <w:t xml:space="preserve">שהרי כתבו </w:t>
      </w:r>
      <w:r w:rsidRPr="008769A0">
        <w:rPr>
          <w:sz w:val="24"/>
          <w:rtl/>
        </w:rPr>
        <w:t xml:space="preserve">בעלי התוספות </w:t>
      </w:r>
      <w:proofErr w:type="spellStart"/>
      <w:r w:rsidRPr="008769A0">
        <w:rPr>
          <w:sz w:val="24"/>
          <w:rtl/>
        </w:rPr>
        <w:t>דכל</w:t>
      </w:r>
      <w:proofErr w:type="spellEnd"/>
      <w:r w:rsidRPr="008769A0">
        <w:rPr>
          <w:sz w:val="24"/>
          <w:rtl/>
        </w:rPr>
        <w:t xml:space="preserve"> הני תנאי ואמוראי לא </w:t>
      </w:r>
      <w:proofErr w:type="spellStart"/>
      <w:r w:rsidRPr="008769A0">
        <w:rPr>
          <w:sz w:val="24"/>
          <w:rtl/>
        </w:rPr>
        <w:t>ס"ל</w:t>
      </w:r>
      <w:proofErr w:type="spellEnd"/>
      <w:r w:rsidRPr="008769A0">
        <w:rPr>
          <w:sz w:val="24"/>
          <w:rtl/>
        </w:rPr>
        <w:t xml:space="preserve"> </w:t>
      </w:r>
      <w:proofErr w:type="spellStart"/>
      <w:r w:rsidRPr="008769A0">
        <w:rPr>
          <w:sz w:val="24"/>
          <w:rtl/>
        </w:rPr>
        <w:t>כהך</w:t>
      </w:r>
      <w:proofErr w:type="spellEnd"/>
      <w:r w:rsidRPr="008769A0">
        <w:rPr>
          <w:sz w:val="24"/>
          <w:rtl/>
        </w:rPr>
        <w:t xml:space="preserve"> ברייתא שחייב להתפלל נגד ירושלים ע"ש וא"כ הדבר תמוה כיון </w:t>
      </w:r>
      <w:proofErr w:type="spellStart"/>
      <w:r w:rsidRPr="008769A0">
        <w:rPr>
          <w:sz w:val="24"/>
          <w:rtl/>
        </w:rPr>
        <w:t>דכל</w:t>
      </w:r>
      <w:proofErr w:type="spellEnd"/>
      <w:r w:rsidRPr="008769A0">
        <w:rPr>
          <w:sz w:val="24"/>
          <w:rtl/>
        </w:rPr>
        <w:t xml:space="preserve"> הני פליגי עליה איך </w:t>
      </w:r>
      <w:proofErr w:type="spellStart"/>
      <w:r w:rsidRPr="008769A0">
        <w:rPr>
          <w:sz w:val="24"/>
          <w:rtl/>
        </w:rPr>
        <w:t>פסקינן</w:t>
      </w:r>
      <w:proofErr w:type="spellEnd"/>
      <w:r w:rsidRPr="008769A0">
        <w:rPr>
          <w:sz w:val="24"/>
          <w:rtl/>
        </w:rPr>
        <w:t xml:space="preserve"> </w:t>
      </w:r>
      <w:proofErr w:type="spellStart"/>
      <w:r w:rsidRPr="008769A0">
        <w:rPr>
          <w:sz w:val="24"/>
          <w:rtl/>
        </w:rPr>
        <w:t>כהך</w:t>
      </w:r>
      <w:proofErr w:type="spellEnd"/>
      <w:r w:rsidRPr="008769A0">
        <w:rPr>
          <w:sz w:val="24"/>
          <w:rtl/>
        </w:rPr>
        <w:t xml:space="preserve"> ברייתא </w:t>
      </w:r>
      <w:proofErr w:type="spellStart"/>
      <w:r w:rsidRPr="008769A0">
        <w:rPr>
          <w:rFonts w:hint="cs"/>
          <w:sz w:val="24"/>
          <w:rtl/>
        </w:rPr>
        <w:t>דברכות</w:t>
      </w:r>
      <w:proofErr w:type="spellEnd"/>
      <w:r w:rsidRPr="008769A0">
        <w:rPr>
          <w:rFonts w:hint="cs"/>
          <w:sz w:val="24"/>
          <w:rtl/>
        </w:rPr>
        <w:t xml:space="preserve">, </w:t>
      </w:r>
      <w:proofErr w:type="spellStart"/>
      <w:r w:rsidRPr="008769A0">
        <w:rPr>
          <w:rFonts w:hint="cs"/>
          <w:sz w:val="24"/>
          <w:rtl/>
        </w:rPr>
        <w:t>ותימה</w:t>
      </w:r>
      <w:proofErr w:type="spellEnd"/>
      <w:r w:rsidRPr="008769A0">
        <w:rPr>
          <w:rFonts w:hint="cs"/>
          <w:sz w:val="24"/>
          <w:rtl/>
        </w:rPr>
        <w:t xml:space="preserve"> </w:t>
      </w:r>
      <w:r w:rsidRPr="008769A0">
        <w:rPr>
          <w:sz w:val="24"/>
          <w:rtl/>
        </w:rPr>
        <w:t>לפסוק כיחיד נגד רבים</w:t>
      </w:r>
      <w:r w:rsidRPr="008769A0">
        <w:rPr>
          <w:rFonts w:hint="cs"/>
          <w:sz w:val="24"/>
          <w:rtl/>
        </w:rPr>
        <w:t xml:space="preserve"> ... וא</w:t>
      </w:r>
      <w:r w:rsidRPr="008769A0">
        <w:rPr>
          <w:sz w:val="24"/>
          <w:rtl/>
        </w:rPr>
        <w:t xml:space="preserve">ני אומר </w:t>
      </w:r>
      <w:proofErr w:type="spellStart"/>
      <w:r w:rsidRPr="008769A0">
        <w:rPr>
          <w:sz w:val="24"/>
          <w:rtl/>
        </w:rPr>
        <w:t>דכולהו</w:t>
      </w:r>
      <w:proofErr w:type="spellEnd"/>
      <w:r w:rsidRPr="008769A0">
        <w:rPr>
          <w:sz w:val="24"/>
          <w:rtl/>
        </w:rPr>
        <w:t xml:space="preserve"> תנאי ואמוראי </w:t>
      </w:r>
      <w:proofErr w:type="spellStart"/>
      <w:r w:rsidRPr="008769A0">
        <w:rPr>
          <w:sz w:val="24"/>
          <w:rtl/>
        </w:rPr>
        <w:t>דב"ב</w:t>
      </w:r>
      <w:proofErr w:type="spellEnd"/>
      <w:r w:rsidRPr="008769A0">
        <w:rPr>
          <w:sz w:val="24"/>
          <w:rtl/>
        </w:rPr>
        <w:t xml:space="preserve"> לא פליגי על הך </w:t>
      </w:r>
      <w:proofErr w:type="spellStart"/>
      <w:r w:rsidRPr="008769A0">
        <w:rPr>
          <w:sz w:val="24"/>
          <w:rtl/>
        </w:rPr>
        <w:t>דברכות</w:t>
      </w:r>
      <w:proofErr w:type="spellEnd"/>
      <w:r w:rsidRPr="008769A0">
        <w:rPr>
          <w:sz w:val="24"/>
          <w:rtl/>
        </w:rPr>
        <w:t xml:space="preserve"> </w:t>
      </w:r>
      <w:proofErr w:type="spellStart"/>
      <w:r w:rsidRPr="008769A0">
        <w:rPr>
          <w:sz w:val="24"/>
          <w:rtl/>
        </w:rPr>
        <w:t>וכולהו</w:t>
      </w:r>
      <w:proofErr w:type="spellEnd"/>
      <w:r w:rsidRPr="008769A0">
        <w:rPr>
          <w:sz w:val="24"/>
          <w:rtl/>
        </w:rPr>
        <w:t xml:space="preserve"> </w:t>
      </w:r>
      <w:proofErr w:type="spellStart"/>
      <w:r w:rsidRPr="008769A0">
        <w:rPr>
          <w:sz w:val="24"/>
          <w:rtl/>
        </w:rPr>
        <w:t>ס"ל</w:t>
      </w:r>
      <w:proofErr w:type="spellEnd"/>
      <w:r w:rsidRPr="008769A0">
        <w:rPr>
          <w:sz w:val="24"/>
          <w:rtl/>
        </w:rPr>
        <w:t xml:space="preserve"> שצריך </w:t>
      </w:r>
      <w:proofErr w:type="spellStart"/>
      <w:r w:rsidRPr="008769A0">
        <w:rPr>
          <w:sz w:val="24"/>
          <w:rtl/>
        </w:rPr>
        <w:t>לכוין</w:t>
      </w:r>
      <w:proofErr w:type="spellEnd"/>
      <w:r w:rsidRPr="008769A0">
        <w:rPr>
          <w:sz w:val="24"/>
          <w:rtl/>
        </w:rPr>
        <w:t xml:space="preserve"> נגד א"י ונגד ירושלים</w:t>
      </w:r>
      <w:r w:rsidRPr="008769A0">
        <w:rPr>
          <w:rFonts w:hint="cs"/>
          <w:sz w:val="24"/>
          <w:rtl/>
        </w:rPr>
        <w:t>,</w:t>
      </w:r>
      <w:r w:rsidRPr="008769A0">
        <w:rPr>
          <w:sz w:val="24"/>
          <w:rtl/>
        </w:rPr>
        <w:t xml:space="preserve"> והסוברים </w:t>
      </w:r>
      <w:proofErr w:type="spellStart"/>
      <w:r w:rsidRPr="008769A0">
        <w:rPr>
          <w:sz w:val="24"/>
          <w:rtl/>
        </w:rPr>
        <w:t>דשכינה</w:t>
      </w:r>
      <w:proofErr w:type="spellEnd"/>
      <w:r w:rsidRPr="008769A0">
        <w:rPr>
          <w:sz w:val="24"/>
          <w:rtl/>
        </w:rPr>
        <w:t xml:space="preserve"> במערב </w:t>
      </w:r>
      <w:proofErr w:type="spellStart"/>
      <w:r w:rsidRPr="008769A0">
        <w:rPr>
          <w:sz w:val="24"/>
          <w:rtl/>
        </w:rPr>
        <w:t>ס"ל</w:t>
      </w:r>
      <w:proofErr w:type="spellEnd"/>
      <w:r w:rsidRPr="008769A0">
        <w:rPr>
          <w:sz w:val="24"/>
          <w:rtl/>
        </w:rPr>
        <w:t xml:space="preserve"> ג"כ </w:t>
      </w:r>
      <w:proofErr w:type="spellStart"/>
      <w:r w:rsidRPr="008769A0">
        <w:rPr>
          <w:sz w:val="24"/>
          <w:rtl/>
        </w:rPr>
        <w:t>דמצדד</w:t>
      </w:r>
      <w:proofErr w:type="spellEnd"/>
      <w:r w:rsidRPr="008769A0">
        <w:rPr>
          <w:sz w:val="24"/>
          <w:rtl/>
        </w:rPr>
        <w:t xml:space="preserve"> </w:t>
      </w:r>
      <w:proofErr w:type="spellStart"/>
      <w:r w:rsidRPr="008769A0">
        <w:rPr>
          <w:sz w:val="24"/>
          <w:rtl/>
        </w:rPr>
        <w:t>אצדודי</w:t>
      </w:r>
      <w:proofErr w:type="spellEnd"/>
      <w:r w:rsidRPr="008769A0">
        <w:rPr>
          <w:sz w:val="24"/>
          <w:rtl/>
        </w:rPr>
        <w:t xml:space="preserve"> כלומר </w:t>
      </w:r>
      <w:proofErr w:type="spellStart"/>
      <w:r w:rsidRPr="008769A0">
        <w:rPr>
          <w:sz w:val="24"/>
          <w:rtl/>
        </w:rPr>
        <w:t>דהמדינות</w:t>
      </w:r>
      <w:proofErr w:type="spellEnd"/>
      <w:r w:rsidRPr="008769A0">
        <w:rPr>
          <w:sz w:val="24"/>
          <w:rtl/>
        </w:rPr>
        <w:t xml:space="preserve"> העומדים במזרח א"י ודרומו ובצפונו יוכלו להתפלל לצד מערב והדרומים והצפונים יתפללו לצד מערב ויצדדו לדרום או לצפון או להיפך להתפלל לצד דרום או צפון ולצדד למערב והמדינות שלצד מערב כמו שלנו </w:t>
      </w:r>
      <w:proofErr w:type="spellStart"/>
      <w:r w:rsidRPr="008769A0">
        <w:rPr>
          <w:sz w:val="24"/>
          <w:rtl/>
        </w:rPr>
        <w:t>דבהכרח</w:t>
      </w:r>
      <w:proofErr w:type="spellEnd"/>
      <w:r w:rsidRPr="008769A0">
        <w:rPr>
          <w:sz w:val="24"/>
          <w:rtl/>
        </w:rPr>
        <w:t xml:space="preserve"> שלא לפנות למערב </w:t>
      </w:r>
      <w:proofErr w:type="spellStart"/>
      <w:r w:rsidRPr="008769A0">
        <w:rPr>
          <w:sz w:val="24"/>
          <w:rtl/>
        </w:rPr>
        <w:t>דא"כ</w:t>
      </w:r>
      <w:proofErr w:type="spellEnd"/>
      <w:r w:rsidRPr="008769A0">
        <w:rPr>
          <w:sz w:val="24"/>
          <w:rtl/>
        </w:rPr>
        <w:t xml:space="preserve"> אחוריהם יהיה לצד א"י מודים שא"א להם להתפלל למערב והם על רוב העולם דיברו והסוברים שכינה בכל מקום ויכול להתפלל לאיזה רוח שירצה מודים שמחויב לצדד פניו לצד א"י או להתפלל לצד א"י ויכול לצדד פניו לאיזה רוח שירצה</w:t>
      </w:r>
      <w:r w:rsidRPr="008769A0">
        <w:rPr>
          <w:rFonts w:hint="cs"/>
          <w:sz w:val="24"/>
          <w:rtl/>
        </w:rPr>
        <w:t xml:space="preserve">. </w:t>
      </w:r>
      <w:r w:rsidRPr="008769A0">
        <w:rPr>
          <w:sz w:val="24"/>
          <w:rtl/>
        </w:rPr>
        <w:t xml:space="preserve">ונמצא </w:t>
      </w:r>
      <w:proofErr w:type="spellStart"/>
      <w:r w:rsidRPr="008769A0">
        <w:rPr>
          <w:sz w:val="24"/>
          <w:rtl/>
        </w:rPr>
        <w:t>לפ"ז</w:t>
      </w:r>
      <w:proofErr w:type="spellEnd"/>
      <w:r w:rsidRPr="008769A0">
        <w:rPr>
          <w:sz w:val="24"/>
          <w:rtl/>
        </w:rPr>
        <w:t xml:space="preserve"> </w:t>
      </w:r>
      <w:proofErr w:type="spellStart"/>
      <w:r w:rsidRPr="008769A0">
        <w:rPr>
          <w:sz w:val="24"/>
          <w:rtl/>
        </w:rPr>
        <w:t>דהעמידה</w:t>
      </w:r>
      <w:proofErr w:type="spellEnd"/>
      <w:r w:rsidRPr="008769A0">
        <w:rPr>
          <w:sz w:val="24"/>
          <w:rtl/>
        </w:rPr>
        <w:t xml:space="preserve"> נגד א"י וירושלים אין </w:t>
      </w:r>
      <w:proofErr w:type="spellStart"/>
      <w:r w:rsidRPr="008769A0">
        <w:rPr>
          <w:sz w:val="24"/>
          <w:rtl/>
        </w:rPr>
        <w:t>הכונה</w:t>
      </w:r>
      <w:proofErr w:type="spellEnd"/>
      <w:r w:rsidRPr="008769A0">
        <w:rPr>
          <w:sz w:val="24"/>
          <w:rtl/>
        </w:rPr>
        <w:t xml:space="preserve"> נגד ממש אלא קצת נטייה לשם ואני אומר </w:t>
      </w:r>
      <w:proofErr w:type="spellStart"/>
      <w:r w:rsidRPr="008769A0">
        <w:rPr>
          <w:sz w:val="24"/>
          <w:rtl/>
        </w:rPr>
        <w:t>דמטעם</w:t>
      </w:r>
      <w:proofErr w:type="spellEnd"/>
      <w:r w:rsidRPr="008769A0">
        <w:rPr>
          <w:sz w:val="24"/>
          <w:rtl/>
        </w:rPr>
        <w:t xml:space="preserve"> זה שנינו בברייתא </w:t>
      </w:r>
      <w:proofErr w:type="spellStart"/>
      <w:r w:rsidRPr="008769A0">
        <w:rPr>
          <w:sz w:val="24"/>
          <w:rtl/>
        </w:rPr>
        <w:t>יכוין</w:t>
      </w:r>
      <w:proofErr w:type="spellEnd"/>
      <w:r w:rsidRPr="008769A0">
        <w:rPr>
          <w:sz w:val="24"/>
          <w:rtl/>
        </w:rPr>
        <w:t xml:space="preserve"> את לבו כנגד א"י כנגד ירושלים ולמה לא אמר יעמוד כנגד א"י</w:t>
      </w:r>
      <w:r w:rsidRPr="008769A0">
        <w:rPr>
          <w:rFonts w:hint="cs"/>
          <w:sz w:val="24"/>
          <w:rtl/>
        </w:rPr>
        <w:t>,</w:t>
      </w:r>
      <w:r w:rsidRPr="008769A0">
        <w:rPr>
          <w:sz w:val="24"/>
          <w:rtl/>
        </w:rPr>
        <w:t xml:space="preserve"> אלא משום </w:t>
      </w:r>
      <w:proofErr w:type="spellStart"/>
      <w:r w:rsidRPr="008769A0">
        <w:rPr>
          <w:sz w:val="24"/>
          <w:rtl/>
        </w:rPr>
        <w:t>דזה</w:t>
      </w:r>
      <w:proofErr w:type="spellEnd"/>
      <w:r w:rsidRPr="008769A0">
        <w:rPr>
          <w:sz w:val="24"/>
          <w:rtl/>
        </w:rPr>
        <w:t xml:space="preserve"> א"א בכל מקום ודי </w:t>
      </w:r>
      <w:proofErr w:type="spellStart"/>
      <w:r w:rsidRPr="008769A0">
        <w:rPr>
          <w:sz w:val="24"/>
          <w:rtl/>
        </w:rPr>
        <w:t>באצדודי</w:t>
      </w:r>
      <w:proofErr w:type="spellEnd"/>
      <w:r w:rsidRPr="008769A0">
        <w:rPr>
          <w:sz w:val="24"/>
          <w:rtl/>
        </w:rPr>
        <w:t xml:space="preserve"> בעלמא</w:t>
      </w:r>
      <w:r w:rsidRPr="008769A0">
        <w:rPr>
          <w:rFonts w:hint="cs"/>
          <w:sz w:val="24"/>
          <w:rtl/>
        </w:rPr>
        <w:t xml:space="preserve"> ... </w:t>
      </w:r>
      <w:proofErr w:type="spellStart"/>
      <w:r w:rsidRPr="008769A0">
        <w:rPr>
          <w:sz w:val="24"/>
          <w:rtl/>
        </w:rPr>
        <w:t>ולפ"ז</w:t>
      </w:r>
      <w:proofErr w:type="spellEnd"/>
      <w:r w:rsidRPr="008769A0">
        <w:rPr>
          <w:sz w:val="24"/>
          <w:rtl/>
        </w:rPr>
        <w:t xml:space="preserve"> </w:t>
      </w:r>
      <w:proofErr w:type="spellStart"/>
      <w:r w:rsidRPr="008769A0">
        <w:rPr>
          <w:sz w:val="24"/>
          <w:rtl/>
        </w:rPr>
        <w:t>שא"צ</w:t>
      </w:r>
      <w:proofErr w:type="spellEnd"/>
      <w:r w:rsidRPr="008769A0">
        <w:rPr>
          <w:sz w:val="24"/>
          <w:rtl/>
        </w:rPr>
        <w:t xml:space="preserve"> עמידה ממש נגד א"י א"ש המנהג שלנו שאנו עומדים לצד מזרח אף שאנחנו בצפונית מערבית מ"מ נטייה קלה יש למערב כמובן ולא גרע מהחזרת פנים כיון </w:t>
      </w:r>
      <w:proofErr w:type="spellStart"/>
      <w:r w:rsidRPr="008769A0">
        <w:rPr>
          <w:sz w:val="24"/>
          <w:rtl/>
        </w:rPr>
        <w:t>דהעיקר</w:t>
      </w:r>
      <w:proofErr w:type="spellEnd"/>
      <w:r w:rsidRPr="008769A0">
        <w:rPr>
          <w:sz w:val="24"/>
          <w:rtl/>
        </w:rPr>
        <w:t xml:space="preserve"> הוא </w:t>
      </w:r>
      <w:proofErr w:type="spellStart"/>
      <w:r w:rsidRPr="008769A0">
        <w:rPr>
          <w:sz w:val="24"/>
          <w:rtl/>
        </w:rPr>
        <w:t>כונת</w:t>
      </w:r>
      <w:proofErr w:type="spellEnd"/>
      <w:r w:rsidRPr="008769A0">
        <w:rPr>
          <w:sz w:val="24"/>
          <w:rtl/>
        </w:rPr>
        <w:t xml:space="preserve"> הלב לא"י וכיון שאנו עומדים למזרח </w:t>
      </w:r>
      <w:proofErr w:type="spellStart"/>
      <w:r w:rsidRPr="008769A0">
        <w:rPr>
          <w:sz w:val="24"/>
          <w:rtl/>
        </w:rPr>
        <w:t>ומכוונין</w:t>
      </w:r>
      <w:proofErr w:type="spellEnd"/>
      <w:r w:rsidRPr="008769A0">
        <w:rPr>
          <w:sz w:val="24"/>
          <w:rtl/>
        </w:rPr>
        <w:t xml:space="preserve"> לבן לא"י ונוטים לא"י גם כן שהרי אין אנו </w:t>
      </w:r>
      <w:proofErr w:type="spellStart"/>
      <w:r w:rsidRPr="008769A0">
        <w:rPr>
          <w:sz w:val="24"/>
          <w:rtl/>
        </w:rPr>
        <w:t>עומדין</w:t>
      </w:r>
      <w:proofErr w:type="spellEnd"/>
      <w:r w:rsidRPr="008769A0">
        <w:rPr>
          <w:sz w:val="24"/>
          <w:rtl/>
        </w:rPr>
        <w:t xml:space="preserve"> בקצה צפון אלא בצפון הסמוך למערב וממילא </w:t>
      </w:r>
      <w:proofErr w:type="spellStart"/>
      <w:r w:rsidRPr="008769A0">
        <w:rPr>
          <w:sz w:val="24"/>
          <w:rtl/>
        </w:rPr>
        <w:t>דכשעומדים</w:t>
      </w:r>
      <w:proofErr w:type="spellEnd"/>
      <w:r w:rsidRPr="008769A0">
        <w:rPr>
          <w:sz w:val="24"/>
          <w:rtl/>
        </w:rPr>
        <w:t xml:space="preserve"> לצד מזרח יש </w:t>
      </w:r>
      <w:r w:rsidRPr="008769A0">
        <w:rPr>
          <w:sz w:val="24"/>
          <w:rtl/>
        </w:rPr>
        <w:t>נטייה למערב העולם ששם א"י עומדת</w:t>
      </w:r>
      <w:r w:rsidRPr="008769A0">
        <w:rPr>
          <w:rFonts w:hint="cs"/>
          <w:sz w:val="24"/>
          <w:rtl/>
        </w:rPr>
        <w:t>".</w:t>
      </w:r>
    </w:p>
    <w:p w:rsidR="00E16EDB" w:rsidRPr="008769A0" w:rsidRDefault="00E16EDB" w:rsidP="008769A0">
      <w:pPr>
        <w:pStyle w:val="a8"/>
        <w:numPr>
          <w:ilvl w:val="0"/>
          <w:numId w:val="1"/>
        </w:numPr>
        <w:ind w:left="360"/>
        <w:rPr>
          <w:sz w:val="24"/>
          <w:rtl/>
        </w:rPr>
      </w:pPr>
      <w:r w:rsidRPr="008769A0">
        <w:rPr>
          <w:b/>
          <w:bCs/>
          <w:sz w:val="24"/>
          <w:rtl/>
        </w:rPr>
        <w:t xml:space="preserve">פסקי תשובות </w:t>
      </w:r>
      <w:r w:rsidRPr="008769A0">
        <w:rPr>
          <w:rFonts w:hint="cs"/>
          <w:b/>
          <w:bCs/>
          <w:sz w:val="24"/>
          <w:rtl/>
        </w:rPr>
        <w:t>שם, אות א':</w:t>
      </w:r>
      <w:r w:rsidRPr="008769A0">
        <w:rPr>
          <w:rFonts w:hint="cs"/>
          <w:sz w:val="24"/>
          <w:rtl/>
        </w:rPr>
        <w:t xml:space="preserve"> "</w:t>
      </w:r>
      <w:r w:rsidRPr="008769A0">
        <w:rPr>
          <w:sz w:val="24"/>
          <w:rtl/>
        </w:rPr>
        <w:t xml:space="preserve">אם כי יש לציין כי לא נהגו בדורות שלפנינו לצמצם ולדייק שיהיה </w:t>
      </w:r>
      <w:proofErr w:type="spellStart"/>
      <w:r w:rsidRPr="008769A0">
        <w:rPr>
          <w:sz w:val="24"/>
          <w:rtl/>
        </w:rPr>
        <w:t>בזוית</w:t>
      </w:r>
      <w:proofErr w:type="spellEnd"/>
      <w:r w:rsidRPr="008769A0">
        <w:rPr>
          <w:sz w:val="24"/>
          <w:rtl/>
        </w:rPr>
        <w:t xml:space="preserve"> מדויקת ממש נגד מקום המקדש, ולכן כשיש קשיי </w:t>
      </w:r>
      <w:proofErr w:type="spellStart"/>
      <w:r w:rsidRPr="008769A0">
        <w:rPr>
          <w:sz w:val="24"/>
          <w:rtl/>
        </w:rPr>
        <w:t>תיכנון</w:t>
      </w:r>
      <w:proofErr w:type="spellEnd"/>
      <w:r w:rsidRPr="008769A0">
        <w:rPr>
          <w:sz w:val="24"/>
          <w:rtl/>
        </w:rPr>
        <w:t xml:space="preserve"> או כדי להרבות מקומות תפילה אפשר להטות מעט </w:t>
      </w:r>
      <w:proofErr w:type="spellStart"/>
      <w:r w:rsidRPr="008769A0">
        <w:rPr>
          <w:sz w:val="24"/>
          <w:rtl/>
        </w:rPr>
        <w:t>זוית</w:t>
      </w:r>
      <w:proofErr w:type="spellEnd"/>
      <w:r w:rsidRPr="008769A0">
        <w:rPr>
          <w:sz w:val="24"/>
          <w:rtl/>
        </w:rPr>
        <w:t xml:space="preserve"> המזרח לכאן ולכאן אך בלבד שלא יהיה </w:t>
      </w:r>
      <w:proofErr w:type="spellStart"/>
      <w:r w:rsidRPr="008769A0">
        <w:rPr>
          <w:sz w:val="24"/>
          <w:rtl/>
        </w:rPr>
        <w:t>מינכר</w:t>
      </w:r>
      <w:proofErr w:type="spellEnd"/>
      <w:r w:rsidRPr="008769A0">
        <w:rPr>
          <w:sz w:val="24"/>
          <w:rtl/>
        </w:rPr>
        <w:t xml:space="preserve"> מילתא </w:t>
      </w:r>
      <w:proofErr w:type="spellStart"/>
      <w:r w:rsidRPr="008769A0">
        <w:rPr>
          <w:sz w:val="24"/>
          <w:rtl/>
        </w:rPr>
        <w:t>טובא</w:t>
      </w:r>
      <w:proofErr w:type="spellEnd"/>
      <w:r w:rsidRPr="008769A0">
        <w:rPr>
          <w:sz w:val="24"/>
          <w:rtl/>
        </w:rPr>
        <w:t xml:space="preserve"> שביהכ"נ זה שונה משאר בתי הכנסת שבסביבה ויהיה כחוכא </w:t>
      </w:r>
      <w:proofErr w:type="spellStart"/>
      <w:r w:rsidRPr="008769A0">
        <w:rPr>
          <w:sz w:val="24"/>
          <w:rtl/>
        </w:rPr>
        <w:t>ואיטלולא</w:t>
      </w:r>
      <w:proofErr w:type="spellEnd"/>
      <w:r w:rsidRPr="008769A0">
        <w:rPr>
          <w:sz w:val="24"/>
          <w:rtl/>
        </w:rPr>
        <w:t>.</w:t>
      </w:r>
      <w:r w:rsidRPr="008769A0">
        <w:rPr>
          <w:rFonts w:hint="cs"/>
          <w:sz w:val="24"/>
          <w:rtl/>
        </w:rPr>
        <w:t xml:space="preserve"> </w:t>
      </w:r>
      <w:r w:rsidRPr="008769A0">
        <w:rPr>
          <w:sz w:val="24"/>
          <w:rtl/>
        </w:rPr>
        <w:t xml:space="preserve">ובית כנסת </w:t>
      </w:r>
      <w:proofErr w:type="spellStart"/>
      <w:r w:rsidRPr="008769A0">
        <w:rPr>
          <w:sz w:val="24"/>
          <w:rtl/>
        </w:rPr>
        <w:t>שנתברר</w:t>
      </w:r>
      <w:proofErr w:type="spellEnd"/>
      <w:r w:rsidRPr="008769A0">
        <w:rPr>
          <w:sz w:val="24"/>
          <w:rtl/>
        </w:rPr>
        <w:t xml:space="preserve"> שנבנה שלא כהוגן שהמזרח נוטה לגמרי </w:t>
      </w:r>
      <w:proofErr w:type="spellStart"/>
      <w:r w:rsidRPr="008769A0">
        <w:rPr>
          <w:sz w:val="24"/>
          <w:rtl/>
        </w:rPr>
        <w:t>מכיונו</w:t>
      </w:r>
      <w:proofErr w:type="spellEnd"/>
      <w:r w:rsidRPr="008769A0">
        <w:rPr>
          <w:sz w:val="24"/>
          <w:rtl/>
        </w:rPr>
        <w:t xml:space="preserve"> הנכון, צריכים כל הציבור יחד להחליט על שינוי כיוון התפלה, ויעמידו עמוד הש"ץ וארון הקודש לפי </w:t>
      </w:r>
      <w:proofErr w:type="spellStart"/>
      <w:r w:rsidRPr="008769A0">
        <w:rPr>
          <w:sz w:val="24"/>
          <w:rtl/>
        </w:rPr>
        <w:t>זוית</w:t>
      </w:r>
      <w:proofErr w:type="spellEnd"/>
      <w:r w:rsidRPr="008769A0">
        <w:rPr>
          <w:sz w:val="24"/>
          <w:rtl/>
        </w:rPr>
        <w:t xml:space="preserve"> הנכונה, אך גם אם לא יוכלו לשנות מקום ארון הקודש יעמדו תפלת </w:t>
      </w:r>
      <w:proofErr w:type="spellStart"/>
      <w:r w:rsidRPr="008769A0">
        <w:rPr>
          <w:sz w:val="24"/>
          <w:rtl/>
        </w:rPr>
        <w:t>שמו"ע</w:t>
      </w:r>
      <w:proofErr w:type="spellEnd"/>
      <w:r w:rsidRPr="008769A0">
        <w:rPr>
          <w:sz w:val="24"/>
          <w:rtl/>
        </w:rPr>
        <w:t xml:space="preserve"> בהפניית הגוף לכיוון הנכון, הגם שעל ידי כך מפנים עורף לעבר ארון הקודש.</w:t>
      </w:r>
      <w:r w:rsidRPr="008769A0">
        <w:rPr>
          <w:rFonts w:hint="cs"/>
          <w:sz w:val="24"/>
          <w:rtl/>
        </w:rPr>
        <w:t xml:space="preserve"> </w:t>
      </w:r>
      <w:r w:rsidRPr="008769A0">
        <w:rPr>
          <w:sz w:val="24"/>
          <w:rtl/>
        </w:rPr>
        <w:t xml:space="preserve">אמנם יזהרו שיהיה בהחלטת כל הציבור ובידיעתם, ולא שחלק יתפללו כך וחלק כך, </w:t>
      </w:r>
      <w:proofErr w:type="spellStart"/>
      <w:r w:rsidRPr="008769A0">
        <w:rPr>
          <w:sz w:val="24"/>
          <w:rtl/>
        </w:rPr>
        <w:t>וכדכתב</w:t>
      </w:r>
      <w:proofErr w:type="spellEnd"/>
      <w:r w:rsidRPr="008769A0">
        <w:rPr>
          <w:sz w:val="24"/>
          <w:rtl/>
        </w:rPr>
        <w:t xml:space="preserve"> </w:t>
      </w:r>
      <w:proofErr w:type="spellStart"/>
      <w:r w:rsidRPr="008769A0">
        <w:rPr>
          <w:sz w:val="24"/>
          <w:rtl/>
        </w:rPr>
        <w:t>המשנ"ב</w:t>
      </w:r>
      <w:proofErr w:type="spellEnd"/>
      <w:r w:rsidRPr="008769A0">
        <w:rPr>
          <w:sz w:val="24"/>
          <w:rtl/>
        </w:rPr>
        <w:t xml:space="preserve"> (</w:t>
      </w:r>
      <w:proofErr w:type="spellStart"/>
      <w:r w:rsidRPr="008769A0">
        <w:rPr>
          <w:sz w:val="24"/>
          <w:rtl/>
        </w:rPr>
        <w:t>סק"י</w:t>
      </w:r>
      <w:proofErr w:type="spellEnd"/>
      <w:r w:rsidRPr="008769A0">
        <w:rPr>
          <w:sz w:val="24"/>
          <w:rtl/>
        </w:rPr>
        <w:t xml:space="preserve">) שגם ליחיד המתפלל עם ציבור שאינם מתפללים </w:t>
      </w:r>
      <w:proofErr w:type="spellStart"/>
      <w:r w:rsidRPr="008769A0">
        <w:rPr>
          <w:sz w:val="24"/>
          <w:rtl/>
        </w:rPr>
        <w:t>בזוית</w:t>
      </w:r>
      <w:proofErr w:type="spellEnd"/>
      <w:r w:rsidRPr="008769A0">
        <w:rPr>
          <w:sz w:val="24"/>
          <w:rtl/>
        </w:rPr>
        <w:t xml:space="preserve"> הנכונה עקב חוסר ידיעה וכדו', אסור לו לשנות מעמידת הציבור אלא יעמוד כפי שעומדים כולם, ויצדד פניו למזרח ותו לא</w:t>
      </w:r>
      <w:r w:rsidRPr="008769A0">
        <w:rPr>
          <w:rFonts w:hint="cs"/>
          <w:sz w:val="24"/>
          <w:rtl/>
        </w:rPr>
        <w:t xml:space="preserve"> ... </w:t>
      </w:r>
    </w:p>
    <w:p w:rsidR="00E16EDB" w:rsidRPr="008769A0" w:rsidRDefault="00E16EDB" w:rsidP="008769A0">
      <w:pPr>
        <w:pStyle w:val="a8"/>
        <w:ind w:left="360"/>
        <w:rPr>
          <w:sz w:val="24"/>
          <w:rtl/>
        </w:rPr>
      </w:pPr>
      <w:r w:rsidRPr="008769A0">
        <w:rPr>
          <w:rFonts w:hint="cs"/>
          <w:sz w:val="24"/>
          <w:rtl/>
        </w:rPr>
        <w:t xml:space="preserve">ובספר </w:t>
      </w:r>
      <w:r w:rsidRPr="008769A0">
        <w:rPr>
          <w:sz w:val="24"/>
          <w:rtl/>
        </w:rPr>
        <w:t xml:space="preserve">הליכות שלמה </w:t>
      </w:r>
      <w:proofErr w:type="spellStart"/>
      <w:r w:rsidRPr="008769A0">
        <w:rPr>
          <w:sz w:val="24"/>
          <w:rtl/>
        </w:rPr>
        <w:t>פי"ט</w:t>
      </w:r>
      <w:proofErr w:type="spellEnd"/>
      <w:r w:rsidRPr="008769A0">
        <w:rPr>
          <w:sz w:val="24"/>
          <w:rtl/>
        </w:rPr>
        <w:t xml:space="preserve"> אות ד' בשם </w:t>
      </w:r>
      <w:proofErr w:type="spellStart"/>
      <w:r w:rsidRPr="008769A0">
        <w:rPr>
          <w:sz w:val="24"/>
          <w:rtl/>
        </w:rPr>
        <w:t>הגרש"ז</w:t>
      </w:r>
      <w:proofErr w:type="spellEnd"/>
      <w:r w:rsidRPr="008769A0">
        <w:rPr>
          <w:sz w:val="24"/>
          <w:rtl/>
        </w:rPr>
        <w:t xml:space="preserve"> </w:t>
      </w:r>
      <w:proofErr w:type="spellStart"/>
      <w:r w:rsidRPr="008769A0">
        <w:rPr>
          <w:sz w:val="24"/>
          <w:rtl/>
        </w:rPr>
        <w:t>אויערבאך</w:t>
      </w:r>
      <w:proofErr w:type="spellEnd"/>
      <w:r w:rsidRPr="008769A0">
        <w:rPr>
          <w:sz w:val="24"/>
          <w:rtl/>
        </w:rPr>
        <w:t xml:space="preserve"> זצ"ל, </w:t>
      </w:r>
      <w:proofErr w:type="spellStart"/>
      <w:r w:rsidRPr="008769A0">
        <w:rPr>
          <w:rFonts w:hint="cs"/>
          <w:sz w:val="24"/>
          <w:rtl/>
        </w:rPr>
        <w:t>ד</w:t>
      </w:r>
      <w:r w:rsidRPr="008769A0">
        <w:rPr>
          <w:sz w:val="24"/>
          <w:rtl/>
        </w:rPr>
        <w:t>אפילו</w:t>
      </w:r>
      <w:proofErr w:type="spellEnd"/>
      <w:r w:rsidRPr="008769A0">
        <w:rPr>
          <w:sz w:val="24"/>
          <w:rtl/>
        </w:rPr>
        <w:t xml:space="preserve"> בבתי כנסיות שבירושלים שבקל אפשר למדוד באופן מדויק את </w:t>
      </w:r>
      <w:proofErr w:type="spellStart"/>
      <w:r w:rsidRPr="008769A0">
        <w:rPr>
          <w:sz w:val="24"/>
          <w:rtl/>
        </w:rPr>
        <w:t>זוית</w:t>
      </w:r>
      <w:proofErr w:type="spellEnd"/>
      <w:r w:rsidRPr="008769A0">
        <w:rPr>
          <w:sz w:val="24"/>
          <w:rtl/>
        </w:rPr>
        <w:t xml:space="preserve"> התפילה, הקילו לנטות מעט במקום צורך, ולא עוד אלא אפילו בכותל המערבי </w:t>
      </w:r>
      <w:proofErr w:type="spellStart"/>
      <w:r w:rsidRPr="008769A0">
        <w:rPr>
          <w:sz w:val="24"/>
          <w:rtl/>
        </w:rPr>
        <w:t>נוהגין</w:t>
      </w:r>
      <w:proofErr w:type="spellEnd"/>
      <w:r w:rsidRPr="008769A0">
        <w:rPr>
          <w:sz w:val="24"/>
          <w:rtl/>
        </w:rPr>
        <w:t xml:space="preserve"> מקדמת דנא להתפלל </w:t>
      </w:r>
      <w:proofErr w:type="spellStart"/>
      <w:r w:rsidRPr="008769A0">
        <w:rPr>
          <w:sz w:val="24"/>
          <w:rtl/>
        </w:rPr>
        <w:t>בזוית</w:t>
      </w:r>
      <w:proofErr w:type="spellEnd"/>
      <w:r w:rsidRPr="008769A0">
        <w:rPr>
          <w:sz w:val="24"/>
          <w:rtl/>
        </w:rPr>
        <w:t xml:space="preserve"> ישרה הגם שמקובל כי מקום קודש הקדשים הוא היכן שנמצא כהיום כיפת הסלע ששם אבן </w:t>
      </w:r>
      <w:proofErr w:type="spellStart"/>
      <w:r w:rsidRPr="008769A0">
        <w:rPr>
          <w:sz w:val="24"/>
          <w:rtl/>
        </w:rPr>
        <w:t>השתיה</w:t>
      </w:r>
      <w:proofErr w:type="spellEnd"/>
      <w:r w:rsidRPr="008769A0">
        <w:rPr>
          <w:sz w:val="24"/>
          <w:rtl/>
        </w:rPr>
        <w:t xml:space="preserve"> נראית עד היום (וכפי שכתוב </w:t>
      </w:r>
      <w:proofErr w:type="spellStart"/>
      <w:r w:rsidRPr="008769A0">
        <w:rPr>
          <w:sz w:val="24"/>
          <w:rtl/>
        </w:rPr>
        <w:t>בשו"ת</w:t>
      </w:r>
      <w:proofErr w:type="spellEnd"/>
      <w:r w:rsidRPr="008769A0">
        <w:rPr>
          <w:sz w:val="24"/>
          <w:rtl/>
        </w:rPr>
        <w:t xml:space="preserve"> </w:t>
      </w:r>
      <w:proofErr w:type="spellStart"/>
      <w:r w:rsidRPr="008769A0">
        <w:rPr>
          <w:sz w:val="24"/>
          <w:rtl/>
        </w:rPr>
        <w:t>הרדב"ז</w:t>
      </w:r>
      <w:proofErr w:type="spellEnd"/>
      <w:r w:rsidRPr="008769A0">
        <w:rPr>
          <w:sz w:val="24"/>
          <w:rtl/>
        </w:rPr>
        <w:t xml:space="preserve"> א' תרצ"א) שהוא </w:t>
      </w:r>
      <w:proofErr w:type="spellStart"/>
      <w:r w:rsidRPr="008769A0">
        <w:rPr>
          <w:sz w:val="24"/>
          <w:rtl/>
        </w:rPr>
        <w:t>בנטיה</w:t>
      </w:r>
      <w:proofErr w:type="spellEnd"/>
      <w:r w:rsidRPr="008769A0">
        <w:rPr>
          <w:sz w:val="24"/>
          <w:rtl/>
        </w:rPr>
        <w:t xml:space="preserve"> מעט לצד צפון, ובס' משנת יוסף הל' ביהכ"נ סי' ה' </w:t>
      </w:r>
      <w:proofErr w:type="spellStart"/>
      <w:r w:rsidRPr="008769A0">
        <w:rPr>
          <w:sz w:val="24"/>
          <w:rtl/>
        </w:rPr>
        <w:t>דאפשר</w:t>
      </w:r>
      <w:proofErr w:type="spellEnd"/>
      <w:r w:rsidRPr="008769A0">
        <w:rPr>
          <w:sz w:val="24"/>
          <w:rtl/>
        </w:rPr>
        <w:t xml:space="preserve"> משום </w:t>
      </w:r>
      <w:proofErr w:type="spellStart"/>
      <w:r w:rsidRPr="008769A0">
        <w:rPr>
          <w:sz w:val="24"/>
          <w:rtl/>
        </w:rPr>
        <w:t>שבעווה"ר</w:t>
      </w:r>
      <w:proofErr w:type="spellEnd"/>
      <w:r w:rsidRPr="008769A0">
        <w:rPr>
          <w:sz w:val="24"/>
          <w:rtl/>
        </w:rPr>
        <w:t xml:space="preserve"> עדיין שועלים הילכו בו יש שם בית טומאתם ולכן העדיפו שלא לנטות ממש </w:t>
      </w:r>
      <w:proofErr w:type="spellStart"/>
      <w:r w:rsidRPr="008769A0">
        <w:rPr>
          <w:sz w:val="24"/>
          <w:rtl/>
        </w:rPr>
        <w:t>לכיון</w:t>
      </w:r>
      <w:proofErr w:type="spellEnd"/>
      <w:r w:rsidRPr="008769A0">
        <w:rPr>
          <w:sz w:val="24"/>
          <w:rtl/>
        </w:rPr>
        <w:t xml:space="preserve"> ההוא, ועוד </w:t>
      </w:r>
      <w:proofErr w:type="spellStart"/>
      <w:r w:rsidRPr="008769A0">
        <w:rPr>
          <w:sz w:val="24"/>
          <w:rtl/>
        </w:rPr>
        <w:t>אפ"ל</w:t>
      </w:r>
      <w:proofErr w:type="spellEnd"/>
      <w:r w:rsidRPr="008769A0">
        <w:rPr>
          <w:sz w:val="24"/>
          <w:rtl/>
        </w:rPr>
        <w:t xml:space="preserve"> עפ"י דברי מקור חיים לחוות יאיר הכא שסיבת הדבר שחייבו חז"ל לכל ישראל להתפלל לנגד ירושלים ובית המקדש גם </w:t>
      </w:r>
      <w:proofErr w:type="spellStart"/>
      <w:r w:rsidRPr="008769A0">
        <w:rPr>
          <w:sz w:val="24"/>
          <w:rtl/>
        </w:rPr>
        <w:t>בזה"ז</w:t>
      </w:r>
      <w:proofErr w:type="spellEnd"/>
      <w:r w:rsidRPr="008769A0">
        <w:rPr>
          <w:sz w:val="24"/>
          <w:rtl/>
        </w:rPr>
        <w:t xml:space="preserve"> "כי מעולם לא זזה השכינה מכותל המערבי" (</w:t>
      </w:r>
      <w:proofErr w:type="spellStart"/>
      <w:r w:rsidRPr="008769A0">
        <w:rPr>
          <w:sz w:val="24"/>
          <w:rtl/>
        </w:rPr>
        <w:t>זוה"ק</w:t>
      </w:r>
      <w:proofErr w:type="spellEnd"/>
      <w:r w:rsidRPr="008769A0">
        <w:rPr>
          <w:sz w:val="24"/>
          <w:rtl/>
        </w:rPr>
        <w:t xml:space="preserve"> שמות ה' ב, מד"ר שמות פ"ב), ובמועדים וזמנים </w:t>
      </w:r>
      <w:proofErr w:type="spellStart"/>
      <w:r w:rsidRPr="008769A0">
        <w:rPr>
          <w:sz w:val="24"/>
          <w:rtl/>
        </w:rPr>
        <w:t>ח"ג</w:t>
      </w:r>
      <w:proofErr w:type="spellEnd"/>
      <w:r w:rsidRPr="008769A0">
        <w:rPr>
          <w:sz w:val="24"/>
          <w:rtl/>
        </w:rPr>
        <w:t xml:space="preserve"> סי' רכ"ט בהערה שישנם המדקדקים ומכוונים להתפלל באלכסון לעבר כיפת הסלע, אמנם בתשובות והנהגות </w:t>
      </w:r>
      <w:proofErr w:type="spellStart"/>
      <w:r w:rsidRPr="008769A0">
        <w:rPr>
          <w:sz w:val="24"/>
          <w:rtl/>
        </w:rPr>
        <w:t>ח"ג</w:t>
      </w:r>
      <w:proofErr w:type="spellEnd"/>
      <w:r w:rsidRPr="008769A0">
        <w:rPr>
          <w:sz w:val="24"/>
          <w:rtl/>
        </w:rPr>
        <w:t xml:space="preserve"> סי' ל"ט כתב שאינו ברור כלל שכיפת הסלע הוא מקום קודש הקדשים ואדרבה יש הוכחות להפך, </w:t>
      </w:r>
      <w:proofErr w:type="spellStart"/>
      <w:r w:rsidRPr="008769A0">
        <w:rPr>
          <w:sz w:val="24"/>
          <w:rtl/>
        </w:rPr>
        <w:t>ובזוה"ק</w:t>
      </w:r>
      <w:proofErr w:type="spellEnd"/>
      <w:r w:rsidRPr="008769A0">
        <w:rPr>
          <w:sz w:val="24"/>
          <w:rtl/>
        </w:rPr>
        <w:t xml:space="preserve"> פ' פקודי (דף ר"מ) </w:t>
      </w:r>
      <w:r w:rsidRPr="008769A0">
        <w:rPr>
          <w:sz w:val="24"/>
          <w:rtl/>
        </w:rPr>
        <w:lastRenderedPageBreak/>
        <w:t xml:space="preserve">מפורש שכל יסודי הבית הקדוש נגנזו, וכן בס' עמק המלך (מגורי האר"י ז"ל, בהקדמה פרק ט') בשם רבו שמקום המקדש בזמננו פנוי בלי בנין כלל </w:t>
      </w:r>
      <w:proofErr w:type="spellStart"/>
      <w:r w:rsidRPr="008769A0">
        <w:rPr>
          <w:sz w:val="24"/>
          <w:rtl/>
        </w:rPr>
        <w:t>ועיי"ש</w:t>
      </w:r>
      <w:proofErr w:type="spellEnd"/>
      <w:r w:rsidRPr="008769A0">
        <w:rPr>
          <w:sz w:val="24"/>
          <w:rtl/>
        </w:rPr>
        <w:t xml:space="preserve"> שאמר ע"ז דברים שאין להעלותם על הכתב, וכן נתפרסם קונטרסים בשם אבן </w:t>
      </w:r>
      <w:proofErr w:type="spellStart"/>
      <w:r w:rsidRPr="008769A0">
        <w:rPr>
          <w:sz w:val="24"/>
          <w:rtl/>
        </w:rPr>
        <w:t>השתיה</w:t>
      </w:r>
      <w:proofErr w:type="spellEnd"/>
      <w:r w:rsidRPr="008769A0">
        <w:rPr>
          <w:sz w:val="24"/>
          <w:rtl/>
        </w:rPr>
        <w:t xml:space="preserve"> וס' בית המקדש השלישי ובו הוכחות שמקום המקדש המדויק הוא בין שני </w:t>
      </w:r>
      <w:proofErr w:type="spellStart"/>
      <w:r w:rsidRPr="008769A0">
        <w:rPr>
          <w:sz w:val="24"/>
          <w:rtl/>
        </w:rPr>
        <w:t>התיפלות</w:t>
      </w:r>
      <w:proofErr w:type="spellEnd"/>
      <w:r w:rsidRPr="008769A0">
        <w:rPr>
          <w:sz w:val="24"/>
          <w:rtl/>
        </w:rPr>
        <w:t xml:space="preserve"> ממש מול הכותל המערבי שאנו מתפללים שם, וא"כ אדרבה התפלה שם בצד הראוי ואין לנטות לשום צד</w:t>
      </w:r>
      <w:r w:rsidR="008769A0" w:rsidRPr="008769A0">
        <w:rPr>
          <w:rFonts w:hint="cs"/>
          <w:sz w:val="24"/>
          <w:rtl/>
        </w:rPr>
        <w:t>"</w:t>
      </w:r>
      <w:r w:rsidRPr="008769A0">
        <w:rPr>
          <w:sz w:val="24"/>
          <w:rtl/>
        </w:rPr>
        <w:t>.</w:t>
      </w:r>
    </w:p>
    <w:p w:rsidR="00E16EDB" w:rsidRPr="008769A0" w:rsidRDefault="00E16EDB" w:rsidP="008769A0">
      <w:pPr>
        <w:rPr>
          <w:sz w:val="24"/>
          <w:rtl/>
        </w:rPr>
      </w:pPr>
    </w:p>
    <w:p w:rsidR="00E16EDB" w:rsidRPr="008769A0" w:rsidRDefault="00E16EDB" w:rsidP="008769A0">
      <w:pPr>
        <w:rPr>
          <w:rFonts w:hint="cs"/>
          <w:b/>
          <w:bCs/>
          <w:sz w:val="24"/>
          <w:u w:val="single"/>
          <w:rtl/>
        </w:rPr>
      </w:pPr>
      <w:r w:rsidRPr="008769A0">
        <w:rPr>
          <w:rFonts w:hint="cs"/>
          <w:b/>
          <w:bCs/>
          <w:sz w:val="24"/>
          <w:u w:val="single"/>
          <w:rtl/>
        </w:rPr>
        <w:t>ג. שני דינים בתפילה לכיוון ירושלים</w:t>
      </w:r>
    </w:p>
    <w:p w:rsidR="00E16EDB" w:rsidRPr="008769A0" w:rsidRDefault="00E16EDB" w:rsidP="008769A0">
      <w:pPr>
        <w:pStyle w:val="a8"/>
        <w:numPr>
          <w:ilvl w:val="0"/>
          <w:numId w:val="1"/>
        </w:numPr>
        <w:ind w:left="360"/>
        <w:rPr>
          <w:sz w:val="24"/>
          <w:rtl/>
        </w:rPr>
      </w:pPr>
      <w:r w:rsidRPr="008769A0">
        <w:rPr>
          <w:b/>
          <w:bCs/>
          <w:sz w:val="24"/>
          <w:rtl/>
        </w:rPr>
        <w:t>ירושלמי</w:t>
      </w:r>
      <w:r w:rsidRPr="008769A0">
        <w:rPr>
          <w:rFonts w:hint="cs"/>
          <w:b/>
          <w:bCs/>
          <w:sz w:val="24"/>
          <w:rtl/>
        </w:rPr>
        <w:t xml:space="preserve"> ברכות, ד' ה':</w:t>
      </w:r>
      <w:r w:rsidRPr="008769A0">
        <w:rPr>
          <w:rFonts w:hint="cs"/>
          <w:sz w:val="24"/>
          <w:rtl/>
        </w:rPr>
        <w:t xml:space="preserve"> "</w:t>
      </w:r>
      <w:r w:rsidRPr="008769A0">
        <w:rPr>
          <w:sz w:val="24"/>
          <w:rtl/>
        </w:rPr>
        <w:t xml:space="preserve">נמצאו </w:t>
      </w:r>
      <w:proofErr w:type="spellStart"/>
      <w:r w:rsidRPr="008769A0">
        <w:rPr>
          <w:sz w:val="24"/>
          <w:rtl/>
        </w:rPr>
        <w:t>העומדין</w:t>
      </w:r>
      <w:proofErr w:type="spellEnd"/>
      <w:r w:rsidRPr="008769A0">
        <w:rPr>
          <w:sz w:val="24"/>
          <w:rtl/>
        </w:rPr>
        <w:t xml:space="preserve"> בצפון פניהן לדרום </w:t>
      </w:r>
      <w:proofErr w:type="spellStart"/>
      <w:r w:rsidRPr="008769A0">
        <w:rPr>
          <w:sz w:val="24"/>
          <w:rtl/>
        </w:rPr>
        <w:t>העומדין</w:t>
      </w:r>
      <w:proofErr w:type="spellEnd"/>
      <w:r w:rsidRPr="008769A0">
        <w:rPr>
          <w:sz w:val="24"/>
          <w:rtl/>
        </w:rPr>
        <w:t xml:space="preserve"> לדרום פניהם לצפון העומדים במזרח פניהן למערב </w:t>
      </w:r>
      <w:proofErr w:type="spellStart"/>
      <w:r w:rsidRPr="008769A0">
        <w:rPr>
          <w:sz w:val="24"/>
          <w:rtl/>
        </w:rPr>
        <w:t>למערב</w:t>
      </w:r>
      <w:proofErr w:type="spellEnd"/>
      <w:r w:rsidRPr="008769A0">
        <w:rPr>
          <w:sz w:val="24"/>
          <w:rtl/>
        </w:rPr>
        <w:t xml:space="preserve"> פניהן למזרח נמצאו כל ישראל </w:t>
      </w:r>
      <w:proofErr w:type="spellStart"/>
      <w:r w:rsidRPr="008769A0">
        <w:rPr>
          <w:sz w:val="24"/>
          <w:rtl/>
        </w:rPr>
        <w:t>מתפללין</w:t>
      </w:r>
      <w:proofErr w:type="spellEnd"/>
      <w:r w:rsidRPr="008769A0">
        <w:rPr>
          <w:sz w:val="24"/>
          <w:rtl/>
        </w:rPr>
        <w:t xml:space="preserve"> אל מקום אחד </w:t>
      </w:r>
      <w:proofErr w:type="spellStart"/>
      <w:r w:rsidRPr="008769A0">
        <w:rPr>
          <w:sz w:val="24"/>
          <w:rtl/>
        </w:rPr>
        <w:t>הה"ד</w:t>
      </w:r>
      <w:proofErr w:type="spellEnd"/>
      <w:r w:rsidRPr="008769A0">
        <w:rPr>
          <w:sz w:val="24"/>
          <w:rtl/>
        </w:rPr>
        <w:t xml:space="preserve"> [</w:t>
      </w:r>
      <w:proofErr w:type="spellStart"/>
      <w:r w:rsidRPr="008769A0">
        <w:rPr>
          <w:sz w:val="24"/>
          <w:rtl/>
        </w:rPr>
        <w:t>ישעי</w:t>
      </w:r>
      <w:proofErr w:type="spellEnd"/>
      <w:r w:rsidRPr="008769A0">
        <w:rPr>
          <w:sz w:val="24"/>
          <w:rtl/>
        </w:rPr>
        <w:t>' נו ז] כי ביתי בית תפלה יקרא לכל העמים</w:t>
      </w:r>
      <w:r w:rsidRPr="008769A0">
        <w:rPr>
          <w:rFonts w:hint="cs"/>
          <w:sz w:val="24"/>
          <w:rtl/>
        </w:rPr>
        <w:t>.</w:t>
      </w:r>
      <w:r w:rsidRPr="008769A0">
        <w:rPr>
          <w:sz w:val="24"/>
          <w:rtl/>
        </w:rPr>
        <w:t xml:space="preserve"> אמר </w:t>
      </w:r>
      <w:proofErr w:type="spellStart"/>
      <w:r w:rsidRPr="008769A0">
        <w:rPr>
          <w:sz w:val="24"/>
          <w:rtl/>
        </w:rPr>
        <w:t>ריב"ל</w:t>
      </w:r>
      <w:proofErr w:type="spellEnd"/>
      <w:r w:rsidRPr="008769A0">
        <w:rPr>
          <w:sz w:val="24"/>
          <w:rtl/>
        </w:rPr>
        <w:t xml:space="preserve"> [מלכים א ו </w:t>
      </w:r>
      <w:proofErr w:type="spellStart"/>
      <w:r w:rsidRPr="008769A0">
        <w:rPr>
          <w:sz w:val="24"/>
          <w:rtl/>
        </w:rPr>
        <w:t>יז</w:t>
      </w:r>
      <w:proofErr w:type="spellEnd"/>
      <w:r w:rsidRPr="008769A0">
        <w:rPr>
          <w:sz w:val="24"/>
          <w:rtl/>
        </w:rPr>
        <w:t xml:space="preserve">] הוא ההיכל לפני לפנים היכל שכל הפנים </w:t>
      </w:r>
      <w:proofErr w:type="spellStart"/>
      <w:r w:rsidRPr="008769A0">
        <w:rPr>
          <w:sz w:val="24"/>
          <w:rtl/>
        </w:rPr>
        <w:t>פונין</w:t>
      </w:r>
      <w:proofErr w:type="spellEnd"/>
      <w:r w:rsidRPr="008769A0">
        <w:rPr>
          <w:sz w:val="24"/>
          <w:rtl/>
        </w:rPr>
        <w:t xml:space="preserve"> לו</w:t>
      </w:r>
      <w:r w:rsidRPr="008769A0">
        <w:rPr>
          <w:rFonts w:hint="cs"/>
          <w:sz w:val="24"/>
          <w:rtl/>
        </w:rPr>
        <w:t>.</w:t>
      </w:r>
      <w:r w:rsidRPr="008769A0">
        <w:rPr>
          <w:sz w:val="24"/>
          <w:rtl/>
        </w:rPr>
        <w:t xml:space="preserve"> </w:t>
      </w:r>
      <w:r w:rsidRPr="008769A0">
        <w:rPr>
          <w:sz w:val="24"/>
          <w:u w:val="single"/>
          <w:rtl/>
        </w:rPr>
        <w:t xml:space="preserve">עד כדון </w:t>
      </w:r>
      <w:proofErr w:type="spellStart"/>
      <w:r w:rsidRPr="008769A0">
        <w:rPr>
          <w:sz w:val="24"/>
          <w:u w:val="single"/>
          <w:rtl/>
        </w:rPr>
        <w:t>בביניינו</w:t>
      </w:r>
      <w:proofErr w:type="spellEnd"/>
      <w:r w:rsidRPr="008769A0">
        <w:rPr>
          <w:sz w:val="24"/>
          <w:u w:val="single"/>
          <w:rtl/>
        </w:rPr>
        <w:t xml:space="preserve"> בחורבנו מניין </w:t>
      </w:r>
      <w:proofErr w:type="spellStart"/>
      <w:r w:rsidRPr="008769A0">
        <w:rPr>
          <w:sz w:val="24"/>
          <w:u w:val="single"/>
          <w:rtl/>
        </w:rPr>
        <w:t>א"ר</w:t>
      </w:r>
      <w:proofErr w:type="spellEnd"/>
      <w:r w:rsidRPr="008769A0">
        <w:rPr>
          <w:sz w:val="24"/>
          <w:u w:val="single"/>
          <w:rtl/>
        </w:rPr>
        <w:t xml:space="preserve"> </w:t>
      </w:r>
      <w:proofErr w:type="spellStart"/>
      <w:r w:rsidRPr="008769A0">
        <w:rPr>
          <w:sz w:val="24"/>
          <w:u w:val="single"/>
          <w:rtl/>
        </w:rPr>
        <w:t>אבון</w:t>
      </w:r>
      <w:proofErr w:type="spellEnd"/>
      <w:r w:rsidRPr="008769A0">
        <w:rPr>
          <w:sz w:val="24"/>
          <w:u w:val="single"/>
          <w:rtl/>
        </w:rPr>
        <w:t xml:space="preserve"> [שיר השירים ד ד] בנוי לתלפיות תל שכל הפיות </w:t>
      </w:r>
      <w:proofErr w:type="spellStart"/>
      <w:r w:rsidRPr="008769A0">
        <w:rPr>
          <w:sz w:val="24"/>
          <w:u w:val="single"/>
          <w:rtl/>
        </w:rPr>
        <w:t>מתפללין</w:t>
      </w:r>
      <w:proofErr w:type="spellEnd"/>
      <w:r w:rsidRPr="008769A0">
        <w:rPr>
          <w:sz w:val="24"/>
          <w:u w:val="single"/>
          <w:rtl/>
        </w:rPr>
        <w:t xml:space="preserve"> </w:t>
      </w:r>
      <w:r w:rsidRPr="008769A0">
        <w:rPr>
          <w:b/>
          <w:bCs/>
          <w:sz w:val="24"/>
          <w:u w:val="single"/>
          <w:rtl/>
        </w:rPr>
        <w:t>עליו</w:t>
      </w:r>
      <w:r w:rsidRPr="008769A0">
        <w:rPr>
          <w:rFonts w:hint="cs"/>
          <w:sz w:val="24"/>
          <w:rtl/>
        </w:rPr>
        <w:t>".</w:t>
      </w:r>
    </w:p>
    <w:p w:rsidR="00E16EDB" w:rsidRPr="008769A0" w:rsidRDefault="00E16EDB" w:rsidP="008769A0">
      <w:pPr>
        <w:pStyle w:val="a8"/>
        <w:numPr>
          <w:ilvl w:val="0"/>
          <w:numId w:val="1"/>
        </w:numPr>
        <w:ind w:left="360"/>
        <w:rPr>
          <w:sz w:val="24"/>
          <w:rtl/>
        </w:rPr>
      </w:pPr>
      <w:r w:rsidRPr="008769A0">
        <w:rPr>
          <w:rFonts w:hint="cs"/>
          <w:b/>
          <w:bCs/>
          <w:sz w:val="24"/>
          <w:rtl/>
        </w:rPr>
        <w:t xml:space="preserve">הרב יעקב מדן, כיוון התפילה: </w:t>
      </w:r>
      <w:r w:rsidRPr="008769A0">
        <w:rPr>
          <w:rFonts w:hint="cs"/>
          <w:sz w:val="24"/>
          <w:rtl/>
        </w:rPr>
        <w:t>"</w:t>
      </w:r>
      <w:r w:rsidRPr="008769A0">
        <w:rPr>
          <w:rFonts w:hint="cs"/>
          <w:sz w:val="24"/>
          <w:rtl/>
        </w:rPr>
        <w:t xml:space="preserve">ניתן ליישב את סתירת הסוגיות </w:t>
      </w:r>
      <w:r w:rsidRPr="008769A0">
        <w:rPr>
          <w:rFonts w:hint="cs"/>
          <w:sz w:val="24"/>
          <w:rtl/>
        </w:rPr>
        <w:t xml:space="preserve">בב"ב ובברכות </w:t>
      </w:r>
      <w:r w:rsidRPr="008769A0">
        <w:rPr>
          <w:rFonts w:hint="cs"/>
          <w:sz w:val="24"/>
          <w:rtl/>
        </w:rPr>
        <w:t xml:space="preserve">באופן </w:t>
      </w:r>
      <w:r w:rsidRPr="008769A0">
        <w:rPr>
          <w:rFonts w:hint="cs"/>
          <w:sz w:val="24"/>
          <w:rtl/>
        </w:rPr>
        <w:t>אחר</w:t>
      </w:r>
      <w:r w:rsidRPr="008769A0">
        <w:rPr>
          <w:rFonts w:hint="cs"/>
          <w:sz w:val="24"/>
          <w:rtl/>
        </w:rPr>
        <w:t xml:space="preserve">, ובהבחנה בין זמן שהמקדש קיים בו, ובין זמן שאין המקדש קיים בו. כאשר המקדש קיים, חובה לפנות לעבר המקדש. כאשר המקדש חרב, ייתכן ששיקולים אחרים גוברים על כך, כגון השיקול הקובע ששכינה במערב. </w:t>
      </w:r>
      <w:proofErr w:type="spellStart"/>
      <w:r w:rsidRPr="008769A0">
        <w:rPr>
          <w:rFonts w:hint="cs"/>
          <w:sz w:val="24"/>
          <w:rtl/>
        </w:rPr>
        <w:t>דהנה</w:t>
      </w:r>
      <w:proofErr w:type="spellEnd"/>
      <w:r w:rsidRPr="008769A0">
        <w:rPr>
          <w:rFonts w:hint="cs"/>
          <w:sz w:val="24"/>
          <w:rtl/>
        </w:rPr>
        <w:t xml:space="preserve"> </w:t>
      </w:r>
      <w:proofErr w:type="spellStart"/>
      <w:r w:rsidRPr="008769A0">
        <w:rPr>
          <w:rFonts w:hint="cs"/>
          <w:sz w:val="24"/>
          <w:rtl/>
        </w:rPr>
        <w:t>יעויין</w:t>
      </w:r>
      <w:proofErr w:type="spellEnd"/>
      <w:r w:rsidRPr="008769A0">
        <w:rPr>
          <w:rFonts w:hint="cs"/>
          <w:sz w:val="24"/>
          <w:rtl/>
        </w:rPr>
        <w:t xml:space="preserve"> </w:t>
      </w:r>
      <w:r w:rsidRPr="008769A0">
        <w:rPr>
          <w:rFonts w:hint="cs"/>
          <w:sz w:val="24"/>
          <w:rtl/>
        </w:rPr>
        <w:t xml:space="preserve">בגמרא </w:t>
      </w:r>
      <w:r w:rsidRPr="008769A0">
        <w:rPr>
          <w:rFonts w:hint="cs"/>
          <w:sz w:val="24"/>
          <w:rtl/>
        </w:rPr>
        <w:t xml:space="preserve">ברכות דף ס"א: </w:t>
      </w:r>
      <w:r w:rsidRPr="008769A0">
        <w:rPr>
          <w:rFonts w:hint="cs"/>
          <w:sz w:val="24"/>
          <w:rtl/>
        </w:rPr>
        <w:t>"</w:t>
      </w:r>
      <w:r w:rsidRPr="008769A0">
        <w:rPr>
          <w:sz w:val="24"/>
          <w:rtl/>
        </w:rPr>
        <w:t>תנו רבנן: הנפנה ביהודה לא יפנה מזרח ומערב אלא צפון ודרום, ובגליל לא יפנה אלא מזרח ומערב. ורבי יוסי מתיר, שהיה רבי יוסי אומר: לא אסרו אלא ברואה, ובמקום שאין שם גדר, ובזמן שהשכינה שורה</w:t>
      </w:r>
      <w:r w:rsidRPr="008769A0">
        <w:rPr>
          <w:rFonts w:hint="cs"/>
          <w:sz w:val="24"/>
          <w:rtl/>
        </w:rPr>
        <w:t xml:space="preserve"> ... </w:t>
      </w:r>
      <w:r w:rsidRPr="008769A0">
        <w:rPr>
          <w:sz w:val="24"/>
          <w:rtl/>
        </w:rPr>
        <w:t xml:space="preserve">רבי יהודה אומר: בזמן שבית המקדש קיים - אסור, בזמן שאין בית המקדש קיים - מותר. רבי עקיבא אוסר בכל מקום. רבי עקיבא היינו תנא קמא! - איכא </w:t>
      </w:r>
      <w:proofErr w:type="spellStart"/>
      <w:r w:rsidRPr="008769A0">
        <w:rPr>
          <w:sz w:val="24"/>
          <w:rtl/>
        </w:rPr>
        <w:t>בינייהו</w:t>
      </w:r>
      <w:proofErr w:type="spellEnd"/>
      <w:r w:rsidRPr="008769A0">
        <w:rPr>
          <w:sz w:val="24"/>
          <w:rtl/>
        </w:rPr>
        <w:t xml:space="preserve"> חוץ לארץ</w:t>
      </w:r>
      <w:r w:rsidRPr="008769A0">
        <w:rPr>
          <w:rFonts w:hint="cs"/>
          <w:sz w:val="24"/>
          <w:rtl/>
        </w:rPr>
        <w:t>"</w:t>
      </w:r>
      <w:r w:rsidRPr="008769A0">
        <w:rPr>
          <w:sz w:val="24"/>
          <w:rtl/>
        </w:rPr>
        <w:t>.</w:t>
      </w:r>
      <w:r w:rsidR="008769A0" w:rsidRPr="008769A0">
        <w:rPr>
          <w:rFonts w:hint="cs"/>
          <w:sz w:val="24"/>
          <w:rtl/>
        </w:rPr>
        <w:t xml:space="preserve"> </w:t>
      </w:r>
      <w:r w:rsidRPr="008769A0">
        <w:rPr>
          <w:rFonts w:hint="cs"/>
          <w:sz w:val="24"/>
          <w:rtl/>
        </w:rPr>
        <w:t>רבי יהודה מבטא את ההבחנה היסודית בין משמעותו של כיוון המקדש כאשר</w:t>
      </w:r>
      <w:r w:rsidRPr="008769A0">
        <w:rPr>
          <w:rFonts w:hint="cs"/>
          <w:sz w:val="24"/>
          <w:rtl/>
        </w:rPr>
        <w:t xml:space="preserve"> הוא קיים או חרב ...</w:t>
      </w:r>
    </w:p>
    <w:p w:rsidR="00E16EDB" w:rsidRPr="008769A0" w:rsidRDefault="00E16EDB" w:rsidP="008769A0">
      <w:pPr>
        <w:pStyle w:val="a8"/>
        <w:ind w:left="360"/>
        <w:rPr>
          <w:rFonts w:hint="cs"/>
          <w:sz w:val="24"/>
          <w:rtl/>
        </w:rPr>
      </w:pPr>
      <w:r w:rsidRPr="008769A0">
        <w:rPr>
          <w:rFonts w:hint="cs"/>
          <w:sz w:val="24"/>
          <w:rtl/>
        </w:rPr>
        <w:t>הסוגיה בברכות</w:t>
      </w:r>
      <w:r w:rsidRPr="008769A0">
        <w:rPr>
          <w:rFonts w:hint="cs"/>
          <w:sz w:val="24"/>
          <w:rtl/>
        </w:rPr>
        <w:t xml:space="preserve"> ל'</w:t>
      </w:r>
      <w:r w:rsidRPr="008769A0">
        <w:rPr>
          <w:rFonts w:hint="cs"/>
          <w:sz w:val="24"/>
          <w:rtl/>
        </w:rPr>
        <w:t xml:space="preserve"> מצטטת פסוקים מתפילת שלמה. ברור שתפילה זו מבוססת על קיומו של מקדש, ועל כך שמתפללים לכיוונו. </w:t>
      </w:r>
      <w:proofErr w:type="spellStart"/>
      <w:r w:rsidRPr="008769A0">
        <w:rPr>
          <w:rFonts w:hint="cs"/>
          <w:sz w:val="24"/>
          <w:rtl/>
        </w:rPr>
        <w:t>התוספתא</w:t>
      </w:r>
      <w:proofErr w:type="spellEnd"/>
      <w:r w:rsidRPr="008769A0">
        <w:rPr>
          <w:rFonts w:hint="cs"/>
          <w:sz w:val="24"/>
          <w:rtl/>
        </w:rPr>
        <w:t xml:space="preserve"> במגילה</w:t>
      </w:r>
      <w:r w:rsidRPr="008769A0">
        <w:rPr>
          <w:rFonts w:hint="cs"/>
          <w:sz w:val="24"/>
          <w:rtl/>
        </w:rPr>
        <w:t xml:space="preserve"> שהוזכרה בתוספות בעירובין</w:t>
      </w:r>
      <w:r w:rsidRPr="008769A0">
        <w:rPr>
          <w:rFonts w:hint="cs"/>
          <w:sz w:val="24"/>
          <w:rtl/>
        </w:rPr>
        <w:t xml:space="preserve">, והאמוראים בסוגיה </w:t>
      </w:r>
      <w:proofErr w:type="spellStart"/>
      <w:r w:rsidRPr="008769A0">
        <w:rPr>
          <w:rFonts w:hint="cs"/>
          <w:sz w:val="24"/>
          <w:rtl/>
        </w:rPr>
        <w:t>בבבא</w:t>
      </w:r>
      <w:proofErr w:type="spellEnd"/>
      <w:r w:rsidRPr="008769A0">
        <w:rPr>
          <w:rFonts w:hint="cs"/>
          <w:sz w:val="24"/>
          <w:rtl/>
        </w:rPr>
        <w:t xml:space="preserve"> </w:t>
      </w:r>
      <w:proofErr w:type="spellStart"/>
      <w:r w:rsidRPr="008769A0">
        <w:rPr>
          <w:rFonts w:hint="cs"/>
          <w:sz w:val="24"/>
          <w:rtl/>
        </w:rPr>
        <w:t>בתרא</w:t>
      </w:r>
      <w:proofErr w:type="spellEnd"/>
      <w:r w:rsidRPr="008769A0">
        <w:rPr>
          <w:rFonts w:hint="cs"/>
          <w:sz w:val="24"/>
          <w:rtl/>
        </w:rPr>
        <w:t xml:space="preserve">, מתבססים על מקורות אחרים, ודי ברור שמדובר על תורת חכמי בבל ובזמן שהמקדש חרב. </w:t>
      </w:r>
      <w:r w:rsidRPr="008769A0">
        <w:rPr>
          <w:rFonts w:hint="cs"/>
          <w:sz w:val="24"/>
          <w:rtl/>
        </w:rPr>
        <w:t>כך, למשל, נזכרה בגמרא</w:t>
      </w:r>
      <w:r w:rsidRPr="008769A0">
        <w:rPr>
          <w:rFonts w:hint="cs"/>
          <w:sz w:val="24"/>
          <w:rtl/>
        </w:rPr>
        <w:t xml:space="preserve"> </w:t>
      </w:r>
      <w:proofErr w:type="spellStart"/>
      <w:r w:rsidRPr="008769A0">
        <w:rPr>
          <w:rFonts w:hint="cs"/>
          <w:sz w:val="24"/>
          <w:rtl/>
        </w:rPr>
        <w:t>בבבא</w:t>
      </w:r>
      <w:proofErr w:type="spellEnd"/>
      <w:r w:rsidRPr="008769A0">
        <w:rPr>
          <w:rFonts w:hint="cs"/>
          <w:sz w:val="24"/>
          <w:rtl/>
        </w:rPr>
        <w:t xml:space="preserve"> </w:t>
      </w:r>
      <w:proofErr w:type="spellStart"/>
      <w:r w:rsidRPr="008769A0">
        <w:rPr>
          <w:rFonts w:hint="cs"/>
          <w:sz w:val="24"/>
          <w:rtl/>
        </w:rPr>
        <w:t>בתרא</w:t>
      </w:r>
      <w:proofErr w:type="spellEnd"/>
      <w:r w:rsidRPr="008769A0">
        <w:rPr>
          <w:rFonts w:hint="cs"/>
          <w:sz w:val="24"/>
          <w:rtl/>
        </w:rPr>
        <w:t xml:space="preserve"> </w:t>
      </w:r>
      <w:r w:rsidRPr="008769A0">
        <w:rPr>
          <w:rFonts w:hint="cs"/>
          <w:sz w:val="24"/>
          <w:rtl/>
        </w:rPr>
        <w:t xml:space="preserve">שם </w:t>
      </w:r>
      <w:r w:rsidRPr="008769A0">
        <w:rPr>
          <w:rFonts w:hint="cs"/>
          <w:sz w:val="24"/>
          <w:rtl/>
        </w:rPr>
        <w:t>דעת תנא דבי רבי ישמעאל הלומד ששכינה בכל מקום מן הפסוק בזכריה ב':</w:t>
      </w:r>
      <w:r w:rsidRPr="008769A0">
        <w:rPr>
          <w:rFonts w:hint="cs"/>
          <w:sz w:val="24"/>
          <w:rtl/>
        </w:rPr>
        <w:t xml:space="preserve"> </w:t>
      </w:r>
      <w:r w:rsidRPr="008769A0">
        <w:rPr>
          <w:rFonts w:hint="cs"/>
          <w:sz w:val="24"/>
          <w:rtl/>
        </w:rPr>
        <w:t>"ו</w:t>
      </w:r>
      <w:r w:rsidRPr="008769A0">
        <w:rPr>
          <w:sz w:val="24"/>
          <w:rtl/>
        </w:rPr>
        <w:t xml:space="preserve">ְהִנֵּה הַמַּלְאָךְ הַדֹּבֵר בִּי יֹצֵא וּמַלְאָךְ אַחֵר יֹצֵא לִקְרָאתוֹ: וַיֹּאמֶר אֵלָו רֻץ דַּבֵּר אֶל הַנַּעַר הַלָּז </w:t>
      </w:r>
      <w:proofErr w:type="spellStart"/>
      <w:r w:rsidRPr="008769A0">
        <w:rPr>
          <w:sz w:val="24"/>
          <w:rtl/>
        </w:rPr>
        <w:t>לֵאמֹר</w:t>
      </w:r>
      <w:proofErr w:type="spellEnd"/>
      <w:r w:rsidRPr="008769A0">
        <w:rPr>
          <w:sz w:val="24"/>
          <w:rtl/>
        </w:rPr>
        <w:t xml:space="preserve"> פְּרָזוֹת תֵּשֵׁב יְרוּשָׁלִַם מֵרֹב אָדָם וּבְהֵמָה בְּתוֹכָהּ</w:t>
      </w:r>
      <w:r w:rsidRPr="008769A0">
        <w:rPr>
          <w:rFonts w:hint="cs"/>
          <w:sz w:val="24"/>
          <w:rtl/>
        </w:rPr>
        <w:t>".</w:t>
      </w:r>
      <w:r w:rsidRPr="008769A0">
        <w:rPr>
          <w:rFonts w:hint="cs"/>
          <w:sz w:val="24"/>
          <w:rtl/>
        </w:rPr>
        <w:t xml:space="preserve"> </w:t>
      </w:r>
      <w:r w:rsidRPr="008769A0">
        <w:rPr>
          <w:rFonts w:hint="cs"/>
          <w:sz w:val="24"/>
          <w:rtl/>
        </w:rPr>
        <w:t>מדובר על חלק מנבואת המלאכים בראשית זכריה, וכך נאמר בפרק א' שם:</w:t>
      </w:r>
      <w:r w:rsidRPr="008769A0">
        <w:rPr>
          <w:rFonts w:hint="cs"/>
          <w:sz w:val="24"/>
          <w:rtl/>
        </w:rPr>
        <w:t xml:space="preserve"> </w:t>
      </w:r>
      <w:r w:rsidRPr="008769A0">
        <w:rPr>
          <w:rFonts w:hint="cs"/>
          <w:sz w:val="24"/>
          <w:rtl/>
        </w:rPr>
        <w:t>"</w:t>
      </w:r>
      <w:r w:rsidRPr="008769A0">
        <w:rPr>
          <w:sz w:val="24"/>
          <w:rtl/>
        </w:rPr>
        <w:t xml:space="preserve">וַיַּעַן מַלְאַךְ </w:t>
      </w:r>
      <w:r w:rsidRPr="008769A0">
        <w:rPr>
          <w:rFonts w:hint="cs"/>
          <w:sz w:val="24"/>
          <w:rtl/>
        </w:rPr>
        <w:t xml:space="preserve">ה' </w:t>
      </w:r>
      <w:r w:rsidRPr="008769A0">
        <w:rPr>
          <w:sz w:val="24"/>
          <w:rtl/>
        </w:rPr>
        <w:t xml:space="preserve">וַיֹּאמַר </w:t>
      </w:r>
      <w:r w:rsidRPr="008769A0">
        <w:rPr>
          <w:rFonts w:hint="cs"/>
          <w:sz w:val="24"/>
          <w:rtl/>
        </w:rPr>
        <w:t xml:space="preserve">ה' </w:t>
      </w:r>
      <w:r w:rsidRPr="008769A0">
        <w:rPr>
          <w:sz w:val="24"/>
          <w:rtl/>
        </w:rPr>
        <w:t xml:space="preserve">צְבָאוֹת עַד מָתַי אַתָּה לֹא תְרַחֵם אֶת יְרוּשָׁלִַם וְאֵת עָרֵי יְהוּדָה אֲשֶׁר </w:t>
      </w:r>
      <w:proofErr w:type="spellStart"/>
      <w:r w:rsidRPr="008769A0">
        <w:rPr>
          <w:sz w:val="24"/>
          <w:rtl/>
        </w:rPr>
        <w:t>זָעַמְתָּה</w:t>
      </w:r>
      <w:proofErr w:type="spellEnd"/>
      <w:r w:rsidRPr="008769A0">
        <w:rPr>
          <w:sz w:val="24"/>
          <w:rtl/>
        </w:rPr>
        <w:t xml:space="preserve"> זֶה שִׁבְעִים שָׁנָה:</w:t>
      </w:r>
      <w:r w:rsidRPr="008769A0">
        <w:rPr>
          <w:rFonts w:hint="cs"/>
          <w:sz w:val="24"/>
          <w:rtl/>
        </w:rPr>
        <w:t>".</w:t>
      </w:r>
      <w:r w:rsidRPr="008769A0">
        <w:rPr>
          <w:rFonts w:hint="cs"/>
          <w:sz w:val="24"/>
          <w:rtl/>
        </w:rPr>
        <w:t xml:space="preserve"> </w:t>
      </w:r>
      <w:r w:rsidRPr="008769A0">
        <w:rPr>
          <w:rFonts w:hint="cs"/>
          <w:sz w:val="24"/>
          <w:rtl/>
        </w:rPr>
        <w:t>ברור שפסוקים אלה נאמרו בזמן חורבן, ועל כן, כאמור, שכינה במערב</w:t>
      </w:r>
      <w:r w:rsidRPr="008769A0">
        <w:rPr>
          <w:rFonts w:hint="cs"/>
          <w:sz w:val="24"/>
          <w:rtl/>
        </w:rPr>
        <w:t xml:space="preserve"> ... גם </w:t>
      </w:r>
      <w:r w:rsidRPr="008769A0">
        <w:rPr>
          <w:rFonts w:hint="cs"/>
          <w:sz w:val="24"/>
          <w:rtl/>
        </w:rPr>
        <w:t>הפסוקים בדניאל מתארים את תפילתו אל החלון הפתוח נגד ירושלים. גם שם מוכח שהתפילה היא בזמן החורבן, וכנגד ירושלים. תפילת דניאל נזכרת בפרק ו' שם, אך תוכן התפילה מובא רק בפרק ט'. ואם נעיין באותה תפילה נמצא שהנושא המרכזי הוא ירושלים והמקדש. דניאל מתחנן להאיר פנים אל המקדש, ולבנות את העיר</w:t>
      </w:r>
      <w:r w:rsidRPr="008769A0">
        <w:rPr>
          <w:rFonts w:hint="cs"/>
          <w:sz w:val="24"/>
          <w:rtl/>
        </w:rPr>
        <w:t xml:space="preserve"> ...</w:t>
      </w:r>
    </w:p>
    <w:p w:rsidR="00E16EDB" w:rsidRPr="008769A0" w:rsidRDefault="00E16EDB" w:rsidP="008769A0">
      <w:pPr>
        <w:pStyle w:val="a8"/>
        <w:ind w:left="360"/>
        <w:rPr>
          <w:rFonts w:hint="cs"/>
          <w:sz w:val="24"/>
          <w:rtl/>
        </w:rPr>
      </w:pPr>
      <w:r w:rsidRPr="008769A0">
        <w:rPr>
          <w:rFonts w:hint="cs"/>
          <w:sz w:val="24"/>
          <w:rtl/>
        </w:rPr>
        <w:t>ואכן מן הירושלמי למדנו ש</w:t>
      </w:r>
      <w:r w:rsidRPr="008769A0">
        <w:rPr>
          <w:rFonts w:hint="cs"/>
          <w:sz w:val="24"/>
          <w:rtl/>
        </w:rPr>
        <w:t xml:space="preserve">אין מדובר על תל </w:t>
      </w:r>
      <w:r w:rsidRPr="008769A0">
        <w:rPr>
          <w:rFonts w:hint="cs"/>
          <w:b/>
          <w:bCs/>
          <w:sz w:val="24"/>
          <w:rtl/>
        </w:rPr>
        <w:t>שפונים</w:t>
      </w:r>
      <w:r w:rsidRPr="008769A0">
        <w:rPr>
          <w:rFonts w:hint="cs"/>
          <w:sz w:val="24"/>
          <w:rtl/>
        </w:rPr>
        <w:t xml:space="preserve"> </w:t>
      </w:r>
      <w:r w:rsidRPr="008769A0">
        <w:rPr>
          <w:rFonts w:hint="cs"/>
          <w:b/>
          <w:bCs/>
          <w:sz w:val="24"/>
          <w:rtl/>
        </w:rPr>
        <w:t>אליו</w:t>
      </w:r>
      <w:r w:rsidRPr="008769A0">
        <w:rPr>
          <w:rFonts w:hint="cs"/>
          <w:sz w:val="24"/>
          <w:rtl/>
        </w:rPr>
        <w:t xml:space="preserve">, אלא על תל </w:t>
      </w:r>
      <w:r w:rsidRPr="008769A0">
        <w:rPr>
          <w:rFonts w:hint="cs"/>
          <w:b/>
          <w:bCs/>
          <w:sz w:val="24"/>
          <w:rtl/>
        </w:rPr>
        <w:t>שמתפללים עליו</w:t>
      </w:r>
      <w:r w:rsidRPr="008769A0">
        <w:rPr>
          <w:rFonts w:hint="cs"/>
          <w:sz w:val="24"/>
          <w:rtl/>
        </w:rPr>
        <w:t xml:space="preserve">. תל עשוי להיות בסיס, אך עשוי להיות גם ביטוי של חורבן. עיר הנבנית על תילה היא ער שנבנית על חורבותיה (וכך התל הופך להיות גבוה). אם כן, יש להתפלל על חורבן ירושלים, ולאו דווקא בכיוון ירושלים. </w:t>
      </w:r>
    </w:p>
    <w:p w:rsidR="006A29B5" w:rsidRPr="008769A0" w:rsidRDefault="00E16EDB" w:rsidP="008769A0">
      <w:pPr>
        <w:pStyle w:val="a8"/>
        <w:ind w:left="360"/>
        <w:rPr>
          <w:sz w:val="24"/>
        </w:rPr>
      </w:pPr>
      <w:r w:rsidRPr="008769A0">
        <w:rPr>
          <w:rFonts w:hint="cs"/>
          <w:sz w:val="24"/>
          <w:rtl/>
        </w:rPr>
        <w:t>נמצא, אם כן, שישנם שני דינים בתפילה לכיוון ירושלים:</w:t>
      </w:r>
      <w:r w:rsidRPr="008769A0">
        <w:rPr>
          <w:rFonts w:hint="cs"/>
          <w:sz w:val="24"/>
          <w:rtl/>
        </w:rPr>
        <w:t xml:space="preserve"> 1) </w:t>
      </w:r>
      <w:r w:rsidRPr="008769A0">
        <w:rPr>
          <w:rFonts w:hint="cs"/>
          <w:sz w:val="24"/>
          <w:rtl/>
        </w:rPr>
        <w:t xml:space="preserve">תפילה כשבית המקדש קיים. תפילת עם ישראל היא תפילת עם שבשדות, והיא מצטרפת עם </w:t>
      </w:r>
      <w:proofErr w:type="spellStart"/>
      <w:r w:rsidRPr="008769A0">
        <w:rPr>
          <w:rFonts w:hint="cs"/>
          <w:sz w:val="24"/>
          <w:rtl/>
        </w:rPr>
        <w:t>הכה</w:t>
      </w:r>
      <w:r w:rsidRPr="008769A0">
        <w:rPr>
          <w:rFonts w:hint="cs"/>
          <w:sz w:val="24"/>
          <w:rtl/>
        </w:rPr>
        <w:t>נים</w:t>
      </w:r>
      <w:proofErr w:type="spellEnd"/>
      <w:r w:rsidRPr="008769A0">
        <w:rPr>
          <w:rFonts w:hint="cs"/>
          <w:sz w:val="24"/>
          <w:rtl/>
        </w:rPr>
        <w:t xml:space="preserve"> שבמקדש ועם תפילת זקני מעמד; 2) </w:t>
      </w:r>
      <w:r w:rsidRPr="008769A0">
        <w:rPr>
          <w:rFonts w:hint="cs"/>
          <w:sz w:val="24"/>
          <w:rtl/>
        </w:rPr>
        <w:t xml:space="preserve">תפילה כשבית המקדש חרב, וזו היא תפילה לבניין המקדש ולגאולת ירושלים. אדם פונה לכיוון ירושלים, ובסיום תפילתו צועד שלושה צעדים לאחור ומתפלל "שיבנה בית המקדש במהרה בימינו". </w:t>
      </w:r>
    </w:p>
    <w:sectPr w:rsidR="006A29B5" w:rsidRPr="008769A0"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855" w:rsidRDefault="00647855" w:rsidP="001250C8">
      <w:pPr>
        <w:spacing w:line="240" w:lineRule="auto"/>
      </w:pPr>
      <w:r>
        <w:separator/>
      </w:r>
    </w:p>
  </w:endnote>
  <w:endnote w:type="continuationSeparator" w:id="0">
    <w:p w:rsidR="00647855" w:rsidRDefault="00647855"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855" w:rsidRDefault="00647855" w:rsidP="001250C8">
      <w:pPr>
        <w:spacing w:line="240" w:lineRule="auto"/>
      </w:pPr>
      <w:r>
        <w:separator/>
      </w:r>
    </w:p>
  </w:footnote>
  <w:footnote w:type="continuationSeparator" w:id="0">
    <w:p w:rsidR="00647855" w:rsidRDefault="00647855" w:rsidP="001250C8">
      <w:pPr>
        <w:spacing w:line="240" w:lineRule="auto"/>
      </w:pPr>
      <w:r>
        <w:continuationSeparator/>
      </w:r>
    </w:p>
  </w:footnote>
  <w:footnote w:id="1">
    <w:p w:rsidR="00E16EDB" w:rsidRPr="008769A0" w:rsidRDefault="00E16EDB">
      <w:pPr>
        <w:pStyle w:val="a5"/>
        <w:rPr>
          <w:rFonts w:hint="cs"/>
          <w:sz w:val="18"/>
          <w:szCs w:val="18"/>
          <w:rtl/>
        </w:rPr>
      </w:pPr>
      <w:r w:rsidRPr="008769A0">
        <w:rPr>
          <w:rStyle w:val="a7"/>
          <w:sz w:val="18"/>
          <w:szCs w:val="18"/>
        </w:rPr>
        <w:footnoteRef/>
      </w:r>
      <w:r w:rsidRPr="008769A0">
        <w:rPr>
          <w:sz w:val="18"/>
          <w:szCs w:val="18"/>
          <w:rtl/>
        </w:rPr>
        <w:t xml:space="preserve"> </w:t>
      </w:r>
      <w:r w:rsidRPr="008769A0">
        <w:rPr>
          <w:rFonts w:hint="cs"/>
          <w:sz w:val="18"/>
          <w:szCs w:val="18"/>
          <w:rtl/>
        </w:rPr>
        <w:t xml:space="preserve">השאלה המרכזית שהטרידה את הפוסקים היא היכן יש למקם את ארון הקודש, והיכן יש למקם את פתח בית הכנסת. ראה על כך </w:t>
      </w:r>
      <w:proofErr w:type="spellStart"/>
      <w:r w:rsidRPr="008769A0">
        <w:rPr>
          <w:rFonts w:hint="cs"/>
          <w:sz w:val="18"/>
          <w:szCs w:val="18"/>
          <w:rtl/>
        </w:rPr>
        <w:t>בשו"ע</w:t>
      </w:r>
      <w:proofErr w:type="spellEnd"/>
      <w:r w:rsidRPr="008769A0">
        <w:rPr>
          <w:rFonts w:hint="cs"/>
          <w:sz w:val="18"/>
          <w:szCs w:val="18"/>
          <w:rtl/>
        </w:rPr>
        <w:t xml:space="preserve"> </w:t>
      </w:r>
      <w:proofErr w:type="spellStart"/>
      <w:r w:rsidRPr="008769A0">
        <w:rPr>
          <w:rFonts w:hint="cs"/>
          <w:sz w:val="18"/>
          <w:szCs w:val="18"/>
          <w:rtl/>
        </w:rPr>
        <w:t>או"ח</w:t>
      </w:r>
      <w:proofErr w:type="spellEnd"/>
      <w:r w:rsidRPr="008769A0">
        <w:rPr>
          <w:rFonts w:hint="cs"/>
          <w:sz w:val="18"/>
          <w:szCs w:val="18"/>
          <w:rtl/>
        </w:rPr>
        <w:t xml:space="preserve">, ק"נ ה', ובנושאי הכלים שם; שו"ת חתם סופר, </w:t>
      </w:r>
      <w:proofErr w:type="spellStart"/>
      <w:r w:rsidRPr="008769A0">
        <w:rPr>
          <w:rFonts w:hint="cs"/>
          <w:sz w:val="18"/>
          <w:szCs w:val="18"/>
          <w:rtl/>
        </w:rPr>
        <w:t>או"ח</w:t>
      </w:r>
      <w:proofErr w:type="spellEnd"/>
      <w:r w:rsidRPr="008769A0">
        <w:rPr>
          <w:rFonts w:hint="cs"/>
          <w:sz w:val="18"/>
          <w:szCs w:val="18"/>
          <w:rtl/>
        </w:rPr>
        <w:t xml:space="preserve"> א' כ"ז; שו"ת משיב דבר, א' י'; ואכמ"ל.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E25075"/>
    <w:multiLevelType w:val="hybridMultilevel"/>
    <w:tmpl w:val="E1228094"/>
    <w:lvl w:ilvl="0" w:tplc="4C000D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CB0"/>
    <w:rsid w:val="001250C8"/>
    <w:rsid w:val="002E1DB7"/>
    <w:rsid w:val="00647855"/>
    <w:rsid w:val="00656813"/>
    <w:rsid w:val="006A29B5"/>
    <w:rsid w:val="008769A0"/>
    <w:rsid w:val="008A0A58"/>
    <w:rsid w:val="00A13A6B"/>
    <w:rsid w:val="00B45A22"/>
    <w:rsid w:val="00CB097F"/>
    <w:rsid w:val="00D06FE4"/>
    <w:rsid w:val="00E16EDB"/>
    <w:rsid w:val="00E93D7D"/>
    <w:rsid w:val="00E96CB0"/>
    <w:rsid w:val="00F51133"/>
    <w:rsid w:val="00FD40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49AC4-578F-4662-8CA0-19619F9A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semiHidden/>
    <w:unhideWhenUsed/>
    <w:rsid w:val="001250C8"/>
    <w:rPr>
      <w:vertAlign w:val="superscript"/>
    </w:rPr>
  </w:style>
  <w:style w:type="paragraph" w:styleId="a8">
    <w:name w:val="List Paragraph"/>
    <w:basedOn w:val="a"/>
    <w:uiPriority w:val="34"/>
    <w:qFormat/>
    <w:rsid w:val="00876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33</TotalTime>
  <Pages>3</Pages>
  <Words>1754</Words>
  <Characters>8772</Characters>
  <Application>Microsoft Office Word</Application>
  <DocSecurity>0</DocSecurity>
  <Lines>73</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2020-02-02T08:43:00Z</dcterms:created>
  <dcterms:modified xsi:type="dcterms:W3CDTF">2020-02-02T10:00:00Z</dcterms:modified>
</cp:coreProperties>
</file>