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619A5" w:rsidRDefault="00B45A22" w:rsidP="00074A1F">
      <w:pPr>
        <w:rPr>
          <w:sz w:val="18"/>
          <w:szCs w:val="20"/>
          <w:rtl/>
        </w:rPr>
      </w:pPr>
      <w:r w:rsidRPr="00D619A5">
        <w:rPr>
          <w:rFonts w:hint="cs"/>
          <w:sz w:val="18"/>
          <w:szCs w:val="20"/>
          <w:rtl/>
        </w:rPr>
        <w:t>בס"ד</w:t>
      </w:r>
      <w:r w:rsidR="00DB40A2" w:rsidRPr="00D619A5">
        <w:rPr>
          <w:rFonts w:hint="cs"/>
          <w:sz w:val="18"/>
          <w:szCs w:val="20"/>
          <w:rtl/>
        </w:rPr>
        <w:t xml:space="preserve">, </w:t>
      </w:r>
      <w:r w:rsidR="00074A1F" w:rsidRPr="00D619A5">
        <w:rPr>
          <w:rFonts w:hint="cs"/>
          <w:sz w:val="18"/>
          <w:szCs w:val="20"/>
          <w:rtl/>
        </w:rPr>
        <w:t>אלול תשפ"ה</w:t>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b/>
          <w:bCs/>
          <w:sz w:val="18"/>
          <w:szCs w:val="20"/>
          <w:rtl/>
        </w:rPr>
        <w:tab/>
      </w:r>
      <w:r w:rsidR="002F00E1" w:rsidRPr="00D619A5">
        <w:rPr>
          <w:rFonts w:ascii="FrankRuehl" w:hAnsi="FrankRuehl" w:cs="FrankRuehl" w:hint="cs"/>
          <w:b/>
          <w:bCs/>
          <w:sz w:val="18"/>
          <w:szCs w:val="20"/>
          <w:rtl/>
        </w:rPr>
        <w:t xml:space="preserve">    </w:t>
      </w:r>
    </w:p>
    <w:p w:rsidR="00DB40A2" w:rsidRPr="00BE38FA" w:rsidRDefault="00DB40A2" w:rsidP="00074A1F">
      <w:pPr>
        <w:pStyle w:val="a3"/>
        <w:rPr>
          <w:sz w:val="22"/>
          <w:szCs w:val="26"/>
          <w:rtl/>
        </w:rPr>
      </w:pPr>
      <w:r w:rsidRPr="00BE38FA">
        <w:rPr>
          <w:rFonts w:hint="cs"/>
          <w:sz w:val="22"/>
          <w:szCs w:val="26"/>
          <w:rtl/>
        </w:rPr>
        <w:t>הוריות דף י', נשיאות ושררה</w:t>
      </w:r>
    </w:p>
    <w:p w:rsidR="006A29B5" w:rsidRPr="00BE38FA" w:rsidRDefault="00DB40A2" w:rsidP="006A29B5">
      <w:pPr>
        <w:rPr>
          <w:b/>
          <w:bCs/>
          <w:sz w:val="20"/>
          <w:szCs w:val="22"/>
          <w:u w:val="single"/>
          <w:rtl/>
        </w:rPr>
      </w:pPr>
      <w:r w:rsidRPr="00BE38FA">
        <w:rPr>
          <w:rFonts w:hint="cs"/>
          <w:b/>
          <w:bCs/>
          <w:sz w:val="20"/>
          <w:szCs w:val="22"/>
          <w:u w:val="single"/>
          <w:rtl/>
        </w:rPr>
        <w:t>א. שררה שהיא עבדות</w:t>
      </w:r>
    </w:p>
    <w:p w:rsidR="00F3586B" w:rsidRPr="00BE38FA" w:rsidRDefault="00D3100A" w:rsidP="004B0595">
      <w:pPr>
        <w:rPr>
          <w:b/>
          <w:bCs/>
          <w:i/>
          <w:iCs/>
          <w:sz w:val="20"/>
          <w:szCs w:val="22"/>
          <w:rtl/>
        </w:rPr>
      </w:pPr>
      <w:r w:rsidRPr="00BE38FA">
        <w:rPr>
          <w:rFonts w:hint="cs"/>
          <w:b/>
          <w:bCs/>
          <w:i/>
          <w:iCs/>
          <w:sz w:val="20"/>
          <w:szCs w:val="22"/>
          <w:rtl/>
        </w:rPr>
        <w:t xml:space="preserve">א1. </w:t>
      </w:r>
      <w:r w:rsidR="004B0595" w:rsidRPr="00BE38FA">
        <w:rPr>
          <w:rFonts w:hint="cs"/>
          <w:b/>
          <w:bCs/>
          <w:i/>
          <w:iCs/>
          <w:sz w:val="20"/>
          <w:szCs w:val="22"/>
          <w:rtl/>
        </w:rPr>
        <w:t>הנהגת הציבור</w:t>
      </w:r>
    </w:p>
    <w:p w:rsidR="00DB40A2" w:rsidRPr="00BE38FA" w:rsidRDefault="00DE557A"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 דף י':</w:t>
      </w:r>
      <w:r w:rsidRPr="00BE38FA">
        <w:rPr>
          <w:rFonts w:hint="cs"/>
          <w:sz w:val="20"/>
          <w:szCs w:val="22"/>
          <w:rtl/>
        </w:rPr>
        <w:t xml:space="preserve"> "</w:t>
      </w:r>
      <w:r w:rsidR="00F3586B" w:rsidRPr="00BE38FA">
        <w:rPr>
          <w:sz w:val="20"/>
          <w:szCs w:val="22"/>
          <w:rtl/>
        </w:rPr>
        <w:t xml:space="preserve"> </w:t>
      </w:r>
      <w:proofErr w:type="spellStart"/>
      <w:r w:rsidR="00F3586B" w:rsidRPr="00BE38FA">
        <w:rPr>
          <w:sz w:val="20"/>
          <w:szCs w:val="22"/>
          <w:rtl/>
        </w:rPr>
        <w:t>וינגע</w:t>
      </w:r>
      <w:proofErr w:type="spellEnd"/>
      <w:r w:rsidR="00F3586B" w:rsidRPr="00BE38FA">
        <w:rPr>
          <w:sz w:val="20"/>
          <w:szCs w:val="22"/>
          <w:rtl/>
        </w:rPr>
        <w:t xml:space="preserve"> ה' את המלך ויהי מצורע עד יום מותו וישב בבית </w:t>
      </w:r>
      <w:proofErr w:type="spellStart"/>
      <w:r w:rsidR="00F3586B" w:rsidRPr="00BE38FA">
        <w:rPr>
          <w:sz w:val="20"/>
          <w:szCs w:val="22"/>
          <w:rtl/>
        </w:rPr>
        <w:t>החפשית</w:t>
      </w:r>
      <w:proofErr w:type="spellEnd"/>
      <w:r w:rsidR="00F3586B" w:rsidRPr="00BE38FA">
        <w:rPr>
          <w:sz w:val="20"/>
          <w:szCs w:val="22"/>
          <w:rtl/>
        </w:rPr>
        <w:t xml:space="preserve"> ויותם בן המלך על הבית. </w:t>
      </w:r>
      <w:proofErr w:type="spellStart"/>
      <w:r w:rsidR="00F3586B" w:rsidRPr="00BE38FA">
        <w:rPr>
          <w:sz w:val="20"/>
          <w:szCs w:val="22"/>
          <w:rtl/>
        </w:rPr>
        <w:t>מדקאמר</w:t>
      </w:r>
      <w:proofErr w:type="spellEnd"/>
      <w:r w:rsidR="00F3586B" w:rsidRPr="00BE38FA">
        <w:rPr>
          <w:sz w:val="20"/>
          <w:szCs w:val="22"/>
          <w:rtl/>
        </w:rPr>
        <w:t xml:space="preserve"> בבית </w:t>
      </w:r>
      <w:proofErr w:type="spellStart"/>
      <w:r w:rsidR="00F3586B" w:rsidRPr="00BE38FA">
        <w:rPr>
          <w:sz w:val="20"/>
          <w:szCs w:val="22"/>
          <w:rtl/>
        </w:rPr>
        <w:t>החפשית</w:t>
      </w:r>
      <w:proofErr w:type="spellEnd"/>
      <w:r w:rsidR="00F3586B" w:rsidRPr="00BE38FA">
        <w:rPr>
          <w:sz w:val="20"/>
          <w:szCs w:val="22"/>
          <w:rtl/>
        </w:rPr>
        <w:t xml:space="preserve">, מכלל </w:t>
      </w:r>
      <w:proofErr w:type="spellStart"/>
      <w:r w:rsidR="00F3586B" w:rsidRPr="00BE38FA">
        <w:rPr>
          <w:sz w:val="20"/>
          <w:szCs w:val="22"/>
          <w:rtl/>
        </w:rPr>
        <w:t>דעד</w:t>
      </w:r>
      <w:proofErr w:type="spellEnd"/>
      <w:r w:rsidR="00F3586B" w:rsidRPr="00BE38FA">
        <w:rPr>
          <w:sz w:val="20"/>
          <w:szCs w:val="22"/>
          <w:rtl/>
        </w:rPr>
        <w:t xml:space="preserve"> השתא עבד </w:t>
      </w:r>
      <w:proofErr w:type="spellStart"/>
      <w:r w:rsidR="00F3586B" w:rsidRPr="00BE38FA">
        <w:rPr>
          <w:sz w:val="20"/>
          <w:szCs w:val="22"/>
          <w:rtl/>
        </w:rPr>
        <w:t>הוה</w:t>
      </w:r>
      <w:proofErr w:type="spellEnd"/>
      <w:r w:rsidR="00F3586B" w:rsidRPr="00BE38FA">
        <w:rPr>
          <w:rFonts w:hint="cs"/>
          <w:sz w:val="20"/>
          <w:szCs w:val="22"/>
          <w:rtl/>
        </w:rPr>
        <w:t xml:space="preserve"> ...</w:t>
      </w:r>
      <w:r w:rsidR="00F3586B" w:rsidRPr="00BE38FA">
        <w:rPr>
          <w:sz w:val="20"/>
          <w:szCs w:val="22"/>
          <w:rtl/>
        </w:rPr>
        <w:t xml:space="preserve"> </w:t>
      </w:r>
      <w:r w:rsidRPr="00BE38FA">
        <w:rPr>
          <w:sz w:val="20"/>
          <w:szCs w:val="22"/>
          <w:rtl/>
        </w:rPr>
        <w:t xml:space="preserve">אמר להם: </w:t>
      </w:r>
      <w:proofErr w:type="spellStart"/>
      <w:r w:rsidRPr="00BE38FA">
        <w:rPr>
          <w:sz w:val="20"/>
          <w:szCs w:val="22"/>
          <w:rtl/>
        </w:rPr>
        <w:t>כמדומין</w:t>
      </w:r>
      <w:proofErr w:type="spellEnd"/>
      <w:r w:rsidRPr="00BE38FA">
        <w:rPr>
          <w:sz w:val="20"/>
          <w:szCs w:val="22"/>
          <w:rtl/>
        </w:rPr>
        <w:t xml:space="preserve"> אתם ששררה אני נותן לכם?</w:t>
      </w:r>
      <w:r w:rsidRPr="00BE38FA">
        <w:rPr>
          <w:rFonts w:hint="cs"/>
          <w:sz w:val="20"/>
          <w:szCs w:val="22"/>
          <w:rtl/>
        </w:rPr>
        <w:t xml:space="preserve"> </w:t>
      </w:r>
      <w:r w:rsidRPr="00BE38FA">
        <w:rPr>
          <w:sz w:val="20"/>
          <w:szCs w:val="22"/>
          <w:rtl/>
        </w:rPr>
        <w:t xml:space="preserve">עבדות אני נותן לכם, שנאמר: וידברו אליו </w:t>
      </w:r>
      <w:proofErr w:type="spellStart"/>
      <w:r w:rsidRPr="00BE38FA">
        <w:rPr>
          <w:sz w:val="20"/>
          <w:szCs w:val="22"/>
          <w:rtl/>
        </w:rPr>
        <w:t>לאמר</w:t>
      </w:r>
      <w:proofErr w:type="spellEnd"/>
      <w:r w:rsidRPr="00BE38FA">
        <w:rPr>
          <w:sz w:val="20"/>
          <w:szCs w:val="22"/>
          <w:rtl/>
        </w:rPr>
        <w:t xml:space="preserve"> אם היום תהיה עבד לעם הזה</w:t>
      </w:r>
      <w:r w:rsidRPr="00BE38FA">
        <w:rPr>
          <w:rFonts w:hint="cs"/>
          <w:sz w:val="20"/>
          <w:szCs w:val="22"/>
          <w:rtl/>
        </w:rPr>
        <w:t>"</w:t>
      </w:r>
      <w:r w:rsidRPr="00BE38FA">
        <w:rPr>
          <w:sz w:val="20"/>
          <w:szCs w:val="22"/>
          <w:rtl/>
        </w:rPr>
        <w:t>.</w:t>
      </w:r>
    </w:p>
    <w:p w:rsidR="00DB40A2" w:rsidRPr="00BE38FA" w:rsidRDefault="00DB40A2" w:rsidP="00BE38FA">
      <w:pPr>
        <w:pStyle w:val="a8"/>
        <w:numPr>
          <w:ilvl w:val="0"/>
          <w:numId w:val="1"/>
        </w:numPr>
        <w:ind w:left="360"/>
        <w:rPr>
          <w:sz w:val="20"/>
          <w:szCs w:val="22"/>
          <w:rtl/>
        </w:rPr>
      </w:pPr>
      <w:r w:rsidRPr="00BE38FA">
        <w:rPr>
          <w:b/>
          <w:bCs/>
          <w:sz w:val="20"/>
          <w:szCs w:val="22"/>
          <w:rtl/>
        </w:rPr>
        <w:t>רש"י</w:t>
      </w:r>
      <w:r w:rsidR="00DE557A" w:rsidRPr="00BE38FA">
        <w:rPr>
          <w:rFonts w:hint="cs"/>
          <w:b/>
          <w:bCs/>
          <w:sz w:val="20"/>
          <w:szCs w:val="22"/>
          <w:rtl/>
        </w:rPr>
        <w:t xml:space="preserve"> שם:</w:t>
      </w:r>
      <w:r w:rsidR="00DE557A" w:rsidRPr="00BE38FA">
        <w:rPr>
          <w:rFonts w:hint="cs"/>
          <w:sz w:val="20"/>
          <w:szCs w:val="22"/>
          <w:rtl/>
        </w:rPr>
        <w:t xml:space="preserve"> "</w:t>
      </w:r>
      <w:r w:rsidRPr="00BE38FA">
        <w:rPr>
          <w:sz w:val="20"/>
          <w:szCs w:val="22"/>
          <w:rtl/>
        </w:rPr>
        <w:t xml:space="preserve">עבדות אני נותן לכם - שהשררות עבדות הוא לו לאדם </w:t>
      </w:r>
      <w:r w:rsidRPr="00074A1F">
        <w:rPr>
          <w:sz w:val="20"/>
          <w:szCs w:val="22"/>
          <w:u w:val="single"/>
          <w:rtl/>
        </w:rPr>
        <w:t>לפי שמוטל עליו עול רבים</w:t>
      </w:r>
      <w:r w:rsidR="00DE557A" w:rsidRPr="00BE38FA">
        <w:rPr>
          <w:rFonts w:hint="cs"/>
          <w:sz w:val="20"/>
          <w:szCs w:val="22"/>
          <w:rtl/>
        </w:rPr>
        <w:t>".</w:t>
      </w:r>
    </w:p>
    <w:p w:rsidR="00F3586B" w:rsidRPr="00BE38FA" w:rsidRDefault="00F3586B" w:rsidP="00F97D5A">
      <w:pPr>
        <w:pStyle w:val="a8"/>
        <w:numPr>
          <w:ilvl w:val="0"/>
          <w:numId w:val="1"/>
        </w:numPr>
        <w:ind w:left="360"/>
        <w:rPr>
          <w:sz w:val="20"/>
          <w:szCs w:val="22"/>
          <w:rtl/>
        </w:rPr>
      </w:pPr>
      <w:r w:rsidRPr="00BE38FA">
        <w:rPr>
          <w:b/>
          <w:bCs/>
          <w:sz w:val="20"/>
          <w:szCs w:val="22"/>
          <w:rtl/>
        </w:rPr>
        <w:t>מלכים א</w:t>
      </w:r>
      <w:r w:rsidRPr="00BE38FA">
        <w:rPr>
          <w:rFonts w:hint="cs"/>
          <w:b/>
          <w:bCs/>
          <w:sz w:val="20"/>
          <w:szCs w:val="22"/>
          <w:rtl/>
        </w:rPr>
        <w:t xml:space="preserve">' </w:t>
      </w:r>
      <w:r w:rsidRPr="00BE38FA">
        <w:rPr>
          <w:b/>
          <w:bCs/>
          <w:sz w:val="20"/>
          <w:szCs w:val="22"/>
          <w:rtl/>
        </w:rPr>
        <w:t>י</w:t>
      </w:r>
      <w:r w:rsidRPr="00BE38FA">
        <w:rPr>
          <w:rFonts w:hint="cs"/>
          <w:b/>
          <w:bCs/>
          <w:sz w:val="20"/>
          <w:szCs w:val="22"/>
          <w:rtl/>
        </w:rPr>
        <w:t>"</w:t>
      </w:r>
      <w:r w:rsidRPr="00BE38FA">
        <w:rPr>
          <w:b/>
          <w:bCs/>
          <w:sz w:val="20"/>
          <w:szCs w:val="22"/>
          <w:rtl/>
        </w:rPr>
        <w:t>ב</w:t>
      </w:r>
      <w:r w:rsidRPr="00BE38FA">
        <w:rPr>
          <w:rFonts w:hint="cs"/>
          <w:b/>
          <w:bCs/>
          <w:sz w:val="20"/>
          <w:szCs w:val="22"/>
          <w:rtl/>
        </w:rPr>
        <w:t xml:space="preserve">: </w:t>
      </w:r>
      <w:r w:rsidRPr="00BE38FA">
        <w:rPr>
          <w:sz w:val="20"/>
          <w:szCs w:val="22"/>
          <w:rtl/>
        </w:rPr>
        <w:t xml:space="preserve">(ו) וַיִּוָּעַץ הַמֶּלֶךְ רְחַבְעָם אֶת הַזְּקֵנִים אֲשֶׁר הָיוּ </w:t>
      </w:r>
      <w:proofErr w:type="spellStart"/>
      <w:r w:rsidRPr="00BE38FA">
        <w:rPr>
          <w:sz w:val="20"/>
          <w:szCs w:val="22"/>
          <w:rtl/>
        </w:rPr>
        <w:t>עֹמְדִים</w:t>
      </w:r>
      <w:proofErr w:type="spellEnd"/>
      <w:r w:rsidRPr="00BE38FA">
        <w:rPr>
          <w:sz w:val="20"/>
          <w:szCs w:val="22"/>
          <w:rtl/>
        </w:rPr>
        <w:t xml:space="preserve"> אֶת פְּנֵי שְׁלֹמֹה אָבִיו </w:t>
      </w:r>
      <w:proofErr w:type="spellStart"/>
      <w:r w:rsidRPr="00BE38FA">
        <w:rPr>
          <w:sz w:val="20"/>
          <w:szCs w:val="22"/>
          <w:rtl/>
        </w:rPr>
        <w:t>בִּהְיֹתו</w:t>
      </w:r>
      <w:proofErr w:type="spellEnd"/>
      <w:r w:rsidRPr="00BE38FA">
        <w:rPr>
          <w:sz w:val="20"/>
          <w:szCs w:val="22"/>
          <w:rtl/>
        </w:rPr>
        <w:t xml:space="preserve">ֹ חַי </w:t>
      </w:r>
      <w:proofErr w:type="spellStart"/>
      <w:r w:rsidRPr="00BE38FA">
        <w:rPr>
          <w:sz w:val="20"/>
          <w:szCs w:val="22"/>
          <w:rtl/>
        </w:rPr>
        <w:t>לֵאמֹר</w:t>
      </w:r>
      <w:proofErr w:type="spellEnd"/>
      <w:r w:rsidRPr="00BE38FA">
        <w:rPr>
          <w:sz w:val="20"/>
          <w:szCs w:val="22"/>
          <w:rtl/>
        </w:rPr>
        <w:t xml:space="preserve"> אֵיךְ אַתֶּם נוֹעָצִים לְהָשִׁיב אֶת הָעָם הַזֶּה דָּבָר: (ז) וַיְדַבְּרוּ אֵלָיו </w:t>
      </w:r>
      <w:proofErr w:type="spellStart"/>
      <w:r w:rsidRPr="00BE38FA">
        <w:rPr>
          <w:sz w:val="20"/>
          <w:szCs w:val="22"/>
          <w:rtl/>
        </w:rPr>
        <w:t>לֵאמֹר</w:t>
      </w:r>
      <w:proofErr w:type="spellEnd"/>
      <w:r w:rsidRPr="00BE38FA">
        <w:rPr>
          <w:sz w:val="20"/>
          <w:szCs w:val="22"/>
          <w:rtl/>
        </w:rPr>
        <w:t xml:space="preserve"> אִם הַיּוֹם תִּהְיֶה עֶבֶד לָעָם הַזֶּה וַעֲבַדְתָּם וַעֲנִיתָם וְדִבַּרְתָּ אֲלֵיהֶם דְּבָרִים טוֹבִים וְהָיוּ לְךָ עֲבָדִים כָּל הַיָּמִים: (ח) </w:t>
      </w:r>
      <w:proofErr w:type="spellStart"/>
      <w:r w:rsidRPr="00BE38FA">
        <w:rPr>
          <w:sz w:val="20"/>
          <w:szCs w:val="22"/>
          <w:rtl/>
        </w:rPr>
        <w:t>וַיַּעֲזֹב</w:t>
      </w:r>
      <w:proofErr w:type="spellEnd"/>
      <w:r w:rsidRPr="00BE38FA">
        <w:rPr>
          <w:sz w:val="20"/>
          <w:szCs w:val="22"/>
          <w:rtl/>
        </w:rPr>
        <w:t xml:space="preserve"> אֶת עֲצַת הַזְּקֵנִים אֲשֶׁר </w:t>
      </w:r>
      <w:proofErr w:type="spellStart"/>
      <w:r w:rsidRPr="00BE38FA">
        <w:rPr>
          <w:sz w:val="20"/>
          <w:szCs w:val="22"/>
          <w:rtl/>
        </w:rPr>
        <w:t>יְעָצֻהו</w:t>
      </w:r>
      <w:proofErr w:type="spellEnd"/>
      <w:r w:rsidRPr="00BE38FA">
        <w:rPr>
          <w:sz w:val="20"/>
          <w:szCs w:val="22"/>
          <w:rtl/>
        </w:rPr>
        <w:t xml:space="preserve">ּ וַיִּוָּעַץ אֶת הַיְלָדִים אֲשֶׁר גָּדְלוּ אִתּוֹ אֲשֶׁר </w:t>
      </w:r>
      <w:proofErr w:type="spellStart"/>
      <w:r w:rsidRPr="00BE38FA">
        <w:rPr>
          <w:sz w:val="20"/>
          <w:szCs w:val="22"/>
          <w:rtl/>
        </w:rPr>
        <w:t>הָעֹמְדִים</w:t>
      </w:r>
      <w:proofErr w:type="spellEnd"/>
      <w:r w:rsidRPr="00BE38FA">
        <w:rPr>
          <w:sz w:val="20"/>
          <w:szCs w:val="22"/>
          <w:rtl/>
        </w:rPr>
        <w:t xml:space="preserve"> לְפָנָיו: (ט) וַיֹּאמֶר אֲלֵיהֶם מָה אַתֶּם נוֹעָצִים וְנָשִׁיב דָּבָר אֶת הָעָם הַזֶּה אֲשֶׁר דִּבְּרוּ אֵלַי </w:t>
      </w:r>
      <w:proofErr w:type="spellStart"/>
      <w:r w:rsidRPr="00BE38FA">
        <w:rPr>
          <w:sz w:val="20"/>
          <w:szCs w:val="22"/>
          <w:rtl/>
        </w:rPr>
        <w:t>לֵאמֹר</w:t>
      </w:r>
      <w:proofErr w:type="spellEnd"/>
      <w:r w:rsidRPr="00BE38FA">
        <w:rPr>
          <w:sz w:val="20"/>
          <w:szCs w:val="22"/>
          <w:rtl/>
        </w:rPr>
        <w:t xml:space="preserve"> הָקֵל מִן הָעֹל אֲשֶׁר נָתַן אָבִיךָ עָלֵינוּ: (י) וַיְדַבְּרוּ אֵלָיו הַיְלָדִים אֲשֶׁר גָּדְלוּ אִתּוֹ </w:t>
      </w:r>
      <w:proofErr w:type="spellStart"/>
      <w:r w:rsidRPr="00BE38FA">
        <w:rPr>
          <w:sz w:val="20"/>
          <w:szCs w:val="22"/>
          <w:rtl/>
        </w:rPr>
        <w:t>לֵאמֹר</w:t>
      </w:r>
      <w:proofErr w:type="spellEnd"/>
      <w:r w:rsidRPr="00BE38FA">
        <w:rPr>
          <w:sz w:val="20"/>
          <w:szCs w:val="22"/>
          <w:rtl/>
        </w:rPr>
        <w:t xml:space="preserve"> כֹּה תֹאמַר לָעָם הַזֶּה אֲשֶׁר דִּבְּרוּ אֵלֶיךָ </w:t>
      </w:r>
      <w:proofErr w:type="spellStart"/>
      <w:r w:rsidRPr="00BE38FA">
        <w:rPr>
          <w:sz w:val="20"/>
          <w:szCs w:val="22"/>
          <w:rtl/>
        </w:rPr>
        <w:t>לֵאמֹר</w:t>
      </w:r>
      <w:proofErr w:type="spellEnd"/>
      <w:r w:rsidRPr="00BE38FA">
        <w:rPr>
          <w:sz w:val="20"/>
          <w:szCs w:val="22"/>
          <w:rtl/>
        </w:rPr>
        <w:t xml:space="preserve"> אָבִיךָ הִכְבִּיד אֶת עֻלֵּנוּ וְאַתָּה הָקֵל מֵעָלֵינוּ כֹּה תְּדַבֵּר אֲלֵיהֶם קָטָנִּי עָבָה מִמָּתְנֵי אָבִי: (יא) וְעַתָּה אָבִי הֶעְמִיס עֲלֵיכֶם עֹל כָּבֵד וַאֲנִי אוֹסִיף עַל עֻלְּכֶם אָבִי יִסַּר אֶתְכֶם בַּשּׁוֹטִים וַאֲנִי אֲיַסֵּר אֶתְכֶם בָּעַקְרַבִּים:</w:t>
      </w:r>
      <w:r w:rsidR="00F97D5A">
        <w:rPr>
          <w:rFonts w:hint="cs"/>
          <w:sz w:val="20"/>
          <w:szCs w:val="22"/>
          <w:rtl/>
        </w:rPr>
        <w:t>".</w:t>
      </w:r>
    </w:p>
    <w:p w:rsidR="00074A1F" w:rsidRDefault="00F3586B" w:rsidP="00074A1F">
      <w:pPr>
        <w:pStyle w:val="a8"/>
        <w:numPr>
          <w:ilvl w:val="0"/>
          <w:numId w:val="1"/>
        </w:numPr>
        <w:ind w:left="360"/>
        <w:rPr>
          <w:sz w:val="20"/>
          <w:szCs w:val="22"/>
        </w:rPr>
      </w:pPr>
      <w:proofErr w:type="spellStart"/>
      <w:r w:rsidRPr="00BE38FA">
        <w:rPr>
          <w:rFonts w:hint="cs"/>
          <w:b/>
          <w:bCs/>
          <w:sz w:val="20"/>
          <w:szCs w:val="22"/>
          <w:rtl/>
        </w:rPr>
        <w:t>הנצי"ב</w:t>
      </w:r>
      <w:proofErr w:type="spellEnd"/>
      <w:r w:rsidRPr="00BE38FA">
        <w:rPr>
          <w:rFonts w:hint="cs"/>
          <w:b/>
          <w:bCs/>
          <w:sz w:val="20"/>
          <w:szCs w:val="22"/>
          <w:rtl/>
        </w:rPr>
        <w:t>, פירוש "רינה של תורה" על שיר השירים, ה' ג':</w:t>
      </w:r>
      <w:r w:rsidRPr="00BE38FA">
        <w:rPr>
          <w:rFonts w:hint="cs"/>
          <w:sz w:val="20"/>
          <w:szCs w:val="22"/>
          <w:rtl/>
        </w:rPr>
        <w:t xml:space="preserve"> "</w:t>
      </w:r>
      <w:r w:rsidR="00CA68EA" w:rsidRPr="00BE38FA">
        <w:rPr>
          <w:sz w:val="20"/>
          <w:szCs w:val="22"/>
          <w:rtl/>
        </w:rPr>
        <w:t xml:space="preserve">והנה עוזיהו המלך גם בעת </w:t>
      </w:r>
      <w:proofErr w:type="spellStart"/>
      <w:r w:rsidR="00CA68EA" w:rsidRPr="00BE38FA">
        <w:rPr>
          <w:sz w:val="20"/>
          <w:szCs w:val="22"/>
          <w:rtl/>
        </w:rPr>
        <w:t>שנצטרע</w:t>
      </w:r>
      <w:proofErr w:type="spellEnd"/>
      <w:r w:rsidR="00CA68EA" w:rsidRPr="00BE38FA">
        <w:rPr>
          <w:sz w:val="20"/>
          <w:szCs w:val="22"/>
          <w:rtl/>
        </w:rPr>
        <w:t xml:space="preserve"> לא ירד מכבודו מאומה, ויותם בנו המנהיג המלוכה ע"ש אביו, אלא שהוא נפטר מלעשות לטובת העם, ועל זה כתיב שישב בית </w:t>
      </w:r>
      <w:proofErr w:type="spellStart"/>
      <w:r w:rsidR="00CA68EA" w:rsidRPr="00BE38FA">
        <w:rPr>
          <w:sz w:val="20"/>
          <w:szCs w:val="22"/>
          <w:rtl/>
        </w:rPr>
        <w:t>החפשית</w:t>
      </w:r>
      <w:proofErr w:type="spellEnd"/>
      <w:r w:rsidR="00CA68EA" w:rsidRPr="00BE38FA">
        <w:rPr>
          <w:sz w:val="20"/>
          <w:szCs w:val="22"/>
          <w:rtl/>
        </w:rPr>
        <w:t xml:space="preserve">, וזה הפרט ידעו ר"א </w:t>
      </w:r>
      <w:proofErr w:type="spellStart"/>
      <w:r w:rsidR="00CA68EA" w:rsidRPr="00BE38FA">
        <w:rPr>
          <w:sz w:val="20"/>
          <w:szCs w:val="22"/>
          <w:rtl/>
        </w:rPr>
        <w:t>חסמא</w:t>
      </w:r>
      <w:proofErr w:type="spellEnd"/>
      <w:r w:rsidR="00CA68EA" w:rsidRPr="00BE38FA">
        <w:rPr>
          <w:sz w:val="20"/>
          <w:szCs w:val="22"/>
          <w:rtl/>
        </w:rPr>
        <w:t xml:space="preserve"> </w:t>
      </w:r>
      <w:proofErr w:type="spellStart"/>
      <w:r w:rsidR="00CA68EA" w:rsidRPr="00BE38FA">
        <w:rPr>
          <w:sz w:val="20"/>
          <w:szCs w:val="22"/>
          <w:rtl/>
        </w:rPr>
        <w:t>וריב"ג</w:t>
      </w:r>
      <w:proofErr w:type="spellEnd"/>
      <w:r w:rsidR="00CA68EA" w:rsidRPr="00BE38FA">
        <w:rPr>
          <w:sz w:val="20"/>
          <w:szCs w:val="22"/>
          <w:rtl/>
        </w:rPr>
        <w:t xml:space="preserve"> שאינו אלא עבדות, מה שהיה עד כה מוכרח לעבוד אותם, ועתה נעשה חפשי מעבודה זו</w:t>
      </w:r>
      <w:r w:rsidR="00074A1F">
        <w:rPr>
          <w:rFonts w:hint="cs"/>
          <w:sz w:val="20"/>
          <w:szCs w:val="22"/>
          <w:rtl/>
        </w:rPr>
        <w:t>.</w:t>
      </w:r>
    </w:p>
    <w:p w:rsidR="00CA68EA" w:rsidRPr="00BE38FA" w:rsidRDefault="00CA68EA" w:rsidP="00074A1F">
      <w:pPr>
        <w:pStyle w:val="a8"/>
        <w:ind w:left="360"/>
        <w:rPr>
          <w:sz w:val="20"/>
          <w:szCs w:val="22"/>
          <w:rtl/>
        </w:rPr>
      </w:pPr>
      <w:r w:rsidRPr="00BE38FA">
        <w:rPr>
          <w:sz w:val="20"/>
          <w:szCs w:val="22"/>
          <w:rtl/>
        </w:rPr>
        <w:t xml:space="preserve">אבל על הדבר השני חששו שיהיו מוכרחים </w:t>
      </w:r>
      <w:r w:rsidRPr="00074A1F">
        <w:rPr>
          <w:sz w:val="20"/>
          <w:szCs w:val="22"/>
          <w:u w:val="single"/>
          <w:rtl/>
        </w:rPr>
        <w:t>לתבוע את כבודם</w:t>
      </w:r>
      <w:r w:rsidRPr="00BE38FA">
        <w:rPr>
          <w:sz w:val="20"/>
          <w:szCs w:val="22"/>
          <w:rtl/>
        </w:rPr>
        <w:t xml:space="preserve">, על זה השיב ר"ג </w:t>
      </w:r>
      <w:r w:rsidRPr="00074A1F">
        <w:rPr>
          <w:sz w:val="20"/>
          <w:szCs w:val="22"/>
          <w:u w:val="single"/>
          <w:rtl/>
        </w:rPr>
        <w:t>שגם זה אינו אלא עבדות</w:t>
      </w:r>
      <w:r w:rsidRPr="00BE38FA">
        <w:rPr>
          <w:sz w:val="20"/>
          <w:szCs w:val="22"/>
          <w:rtl/>
        </w:rPr>
        <w:t xml:space="preserve">, והביא המקרא </w:t>
      </w:r>
      <w:proofErr w:type="spellStart"/>
      <w:r w:rsidRPr="00BE38FA">
        <w:rPr>
          <w:sz w:val="20"/>
          <w:szCs w:val="22"/>
          <w:rtl/>
        </w:rPr>
        <w:t>דכתיב</w:t>
      </w:r>
      <w:proofErr w:type="spellEnd"/>
      <w:r w:rsidRPr="00BE38FA">
        <w:rPr>
          <w:sz w:val="20"/>
          <w:szCs w:val="22"/>
          <w:rtl/>
        </w:rPr>
        <w:t xml:space="preserve"> אם היום תהיה עבד לעם הזה ועבדתם ועניתם דברים טובים</w:t>
      </w:r>
      <w:r w:rsidR="00074A1F">
        <w:rPr>
          <w:rFonts w:hint="cs"/>
          <w:sz w:val="20"/>
          <w:szCs w:val="22"/>
          <w:rtl/>
        </w:rPr>
        <w:t xml:space="preserve">; </w:t>
      </w:r>
      <w:r w:rsidRPr="00BE38FA">
        <w:rPr>
          <w:sz w:val="20"/>
          <w:szCs w:val="22"/>
          <w:rtl/>
        </w:rPr>
        <w:t xml:space="preserve">והאי </w:t>
      </w:r>
      <w:r w:rsidR="00074A1F">
        <w:rPr>
          <w:rFonts w:hint="cs"/>
          <w:sz w:val="20"/>
          <w:szCs w:val="22"/>
          <w:rtl/>
        </w:rPr>
        <w:t>"</w:t>
      </w:r>
      <w:r w:rsidRPr="00BE38FA">
        <w:rPr>
          <w:sz w:val="20"/>
          <w:szCs w:val="22"/>
          <w:rtl/>
        </w:rPr>
        <w:t>ועבדתם</w:t>
      </w:r>
      <w:r w:rsidR="00074A1F">
        <w:rPr>
          <w:rFonts w:hint="cs"/>
          <w:sz w:val="20"/>
          <w:szCs w:val="22"/>
          <w:rtl/>
        </w:rPr>
        <w:t>"</w:t>
      </w:r>
      <w:r w:rsidRPr="00BE38FA">
        <w:rPr>
          <w:sz w:val="20"/>
          <w:szCs w:val="22"/>
          <w:rtl/>
        </w:rPr>
        <w:t xml:space="preserve"> אינו מובן לכאורה, אלא </w:t>
      </w:r>
      <w:proofErr w:type="spellStart"/>
      <w:r w:rsidRPr="00BE38FA">
        <w:rPr>
          <w:sz w:val="20"/>
          <w:szCs w:val="22"/>
          <w:rtl/>
        </w:rPr>
        <w:t>ה"פ</w:t>
      </w:r>
      <w:proofErr w:type="spellEnd"/>
      <w:r w:rsidRPr="00BE38FA">
        <w:rPr>
          <w:sz w:val="20"/>
          <w:szCs w:val="22"/>
          <w:rtl/>
        </w:rPr>
        <w:t xml:space="preserve"> שזקניו אמרו לו שני דברים של חכמה. אחד שהיום יהיה עבד לעם הזה להיות נכנע למלאות רצונם. שני, ועבדתם היינו </w:t>
      </w:r>
      <w:r w:rsidRPr="00074A1F">
        <w:rPr>
          <w:sz w:val="20"/>
          <w:szCs w:val="22"/>
          <w:u w:val="single"/>
          <w:rtl/>
        </w:rPr>
        <w:t>בשעה שתנהיג שררה על הצבור יהא בתורת עבדות</w:t>
      </w:r>
      <w:r w:rsidRPr="00BE38FA">
        <w:rPr>
          <w:sz w:val="20"/>
          <w:szCs w:val="22"/>
          <w:rtl/>
        </w:rPr>
        <w:t>, והבחינה על זה יהא ועניתם דברים טובים, דברי פיוס על מה שהוא נוהג בשררה, ובזה יהא ניכר שאינו חפץ מצד עצמו, אלא לטובת הצבור, אמנם עבודה קשה היא ודרך הצדיק לברוח ממנה</w:t>
      </w:r>
      <w:r w:rsidR="00F3586B" w:rsidRPr="00BE38FA">
        <w:rPr>
          <w:rFonts w:hint="cs"/>
          <w:sz w:val="20"/>
          <w:szCs w:val="22"/>
          <w:rtl/>
        </w:rPr>
        <w:t>"</w:t>
      </w:r>
      <w:r w:rsidRPr="00BE38FA">
        <w:rPr>
          <w:sz w:val="20"/>
          <w:szCs w:val="22"/>
          <w:rtl/>
        </w:rPr>
        <w:t>.</w:t>
      </w:r>
    </w:p>
    <w:p w:rsidR="00F3586B" w:rsidRPr="00BE38FA" w:rsidRDefault="00F3586B" w:rsidP="00BE38FA">
      <w:pPr>
        <w:pStyle w:val="a8"/>
        <w:numPr>
          <w:ilvl w:val="0"/>
          <w:numId w:val="1"/>
        </w:numPr>
        <w:ind w:left="360"/>
        <w:rPr>
          <w:sz w:val="20"/>
          <w:szCs w:val="22"/>
          <w:rtl/>
        </w:rPr>
      </w:pPr>
      <w:r w:rsidRPr="00BE38FA">
        <w:rPr>
          <w:b/>
          <w:bCs/>
          <w:sz w:val="20"/>
          <w:szCs w:val="22"/>
          <w:rtl/>
        </w:rPr>
        <w:t>סנהדרין</w:t>
      </w:r>
      <w:r w:rsidRPr="00BE38FA">
        <w:rPr>
          <w:rFonts w:hint="cs"/>
          <w:b/>
          <w:bCs/>
          <w:sz w:val="20"/>
          <w:szCs w:val="22"/>
          <w:rtl/>
        </w:rPr>
        <w:t>, דף ח':</w:t>
      </w:r>
      <w:r w:rsidRPr="00BE38FA">
        <w:rPr>
          <w:rFonts w:hint="cs"/>
          <w:sz w:val="20"/>
          <w:szCs w:val="22"/>
          <w:rtl/>
        </w:rPr>
        <w:t xml:space="preserve"> "</w:t>
      </w:r>
      <w:r w:rsidRPr="00BE38FA">
        <w:rPr>
          <w:sz w:val="20"/>
          <w:szCs w:val="22"/>
          <w:rtl/>
        </w:rPr>
        <w:t xml:space="preserve">כתיב </w:t>
      </w:r>
      <w:proofErr w:type="spellStart"/>
      <w:r w:rsidRPr="00BE38FA">
        <w:rPr>
          <w:sz w:val="20"/>
          <w:szCs w:val="22"/>
          <w:rtl/>
        </w:rPr>
        <w:t>ואצוה</w:t>
      </w:r>
      <w:proofErr w:type="spellEnd"/>
      <w:r w:rsidRPr="00BE38FA">
        <w:rPr>
          <w:sz w:val="20"/>
          <w:szCs w:val="22"/>
          <w:rtl/>
        </w:rPr>
        <w:t xml:space="preserve"> את שפטיכם בעת ההיא וכתיב </w:t>
      </w:r>
      <w:proofErr w:type="spellStart"/>
      <w:r w:rsidRPr="00BE38FA">
        <w:rPr>
          <w:sz w:val="20"/>
          <w:szCs w:val="22"/>
          <w:rtl/>
        </w:rPr>
        <w:t>ואצוה</w:t>
      </w:r>
      <w:proofErr w:type="spellEnd"/>
      <w:r w:rsidRPr="00BE38FA">
        <w:rPr>
          <w:sz w:val="20"/>
          <w:szCs w:val="22"/>
          <w:rtl/>
        </w:rPr>
        <w:t xml:space="preserve"> אתכם בעת ההיא. אמר רבי אלעזר אמר רבי שמלאי: אזהרה לציבור שתהא אימת דיין עליהן. ואזהרה לדיין שיסבול את הציבור. עד כמה? אמר רבי חנן </w:t>
      </w:r>
      <w:proofErr w:type="spellStart"/>
      <w:r w:rsidRPr="00BE38FA">
        <w:rPr>
          <w:sz w:val="20"/>
          <w:szCs w:val="22"/>
          <w:rtl/>
        </w:rPr>
        <w:t>ואיתימא</w:t>
      </w:r>
      <w:proofErr w:type="spellEnd"/>
      <w:r w:rsidRPr="00BE38FA">
        <w:rPr>
          <w:sz w:val="20"/>
          <w:szCs w:val="22"/>
          <w:rtl/>
        </w:rPr>
        <w:t xml:space="preserve"> רבי שבתאי: כאשר </w:t>
      </w:r>
      <w:proofErr w:type="spellStart"/>
      <w:r w:rsidRPr="00BE38FA">
        <w:rPr>
          <w:sz w:val="20"/>
          <w:szCs w:val="22"/>
          <w:rtl/>
        </w:rPr>
        <w:t>ישא</w:t>
      </w:r>
      <w:proofErr w:type="spellEnd"/>
      <w:r w:rsidRPr="00BE38FA">
        <w:rPr>
          <w:sz w:val="20"/>
          <w:szCs w:val="22"/>
          <w:rtl/>
        </w:rPr>
        <w:t xml:space="preserve"> האמן את </w:t>
      </w:r>
      <w:proofErr w:type="spellStart"/>
      <w:r w:rsidRPr="00BE38FA">
        <w:rPr>
          <w:sz w:val="20"/>
          <w:szCs w:val="22"/>
          <w:rtl/>
        </w:rPr>
        <w:t>הינק</w:t>
      </w:r>
      <w:proofErr w:type="spellEnd"/>
      <w:r w:rsidRPr="00BE38FA">
        <w:rPr>
          <w:rFonts w:hint="cs"/>
          <w:sz w:val="20"/>
          <w:szCs w:val="22"/>
          <w:rtl/>
        </w:rPr>
        <w:t>"</w:t>
      </w:r>
      <w:r w:rsidRPr="00BE38FA">
        <w:rPr>
          <w:sz w:val="20"/>
          <w:szCs w:val="22"/>
          <w:rtl/>
        </w:rPr>
        <w:t>.</w:t>
      </w:r>
    </w:p>
    <w:p w:rsidR="00CA68EA" w:rsidRPr="00BE38FA" w:rsidRDefault="00F3586B" w:rsidP="00BE38FA">
      <w:pPr>
        <w:pStyle w:val="a8"/>
        <w:numPr>
          <w:ilvl w:val="0"/>
          <w:numId w:val="1"/>
        </w:numPr>
        <w:ind w:left="360"/>
        <w:rPr>
          <w:sz w:val="20"/>
          <w:szCs w:val="22"/>
          <w:rtl/>
        </w:rPr>
      </w:pPr>
      <w:r w:rsidRPr="00BE38FA">
        <w:rPr>
          <w:b/>
          <w:bCs/>
          <w:sz w:val="20"/>
          <w:szCs w:val="22"/>
          <w:rtl/>
        </w:rPr>
        <w:t>סנהדרין</w:t>
      </w:r>
      <w:r w:rsidRPr="00BE38FA">
        <w:rPr>
          <w:rFonts w:hint="cs"/>
          <w:b/>
          <w:bCs/>
          <w:sz w:val="20"/>
          <w:szCs w:val="22"/>
          <w:rtl/>
        </w:rPr>
        <w:t>, דף צ"ב:</w:t>
      </w:r>
      <w:r w:rsidRPr="00BE38FA">
        <w:rPr>
          <w:rFonts w:hint="cs"/>
          <w:sz w:val="20"/>
          <w:szCs w:val="22"/>
          <w:rtl/>
        </w:rPr>
        <w:t xml:space="preserve"> "</w:t>
      </w:r>
      <w:r w:rsidRPr="00BE38FA">
        <w:rPr>
          <w:sz w:val="20"/>
          <w:szCs w:val="22"/>
          <w:rtl/>
        </w:rPr>
        <w:t>אמר רבי אלעזר: כל פרנס שמנהיג את הצבור בנחת - זוכה ומנהיגם לעולם הבא, שנאמר כי מרחמם ינהגם ועל מבועי מים ינהלם</w:t>
      </w:r>
      <w:r w:rsidRPr="00BE38FA">
        <w:rPr>
          <w:rFonts w:hint="cs"/>
          <w:sz w:val="20"/>
          <w:szCs w:val="22"/>
          <w:rtl/>
        </w:rPr>
        <w:t>"</w:t>
      </w:r>
      <w:r w:rsidRPr="00BE38FA">
        <w:rPr>
          <w:sz w:val="20"/>
          <w:szCs w:val="22"/>
          <w:rtl/>
        </w:rPr>
        <w:t>.</w:t>
      </w:r>
    </w:p>
    <w:p w:rsidR="00DE557A" w:rsidRPr="00BE38FA" w:rsidRDefault="00DE557A" w:rsidP="00BE38FA">
      <w:pPr>
        <w:pStyle w:val="a8"/>
        <w:numPr>
          <w:ilvl w:val="0"/>
          <w:numId w:val="1"/>
        </w:numPr>
        <w:ind w:left="360"/>
        <w:rPr>
          <w:sz w:val="20"/>
          <w:szCs w:val="22"/>
          <w:rtl/>
        </w:rPr>
      </w:pPr>
      <w:r w:rsidRPr="00BE38FA">
        <w:rPr>
          <w:b/>
          <w:bCs/>
          <w:sz w:val="20"/>
          <w:szCs w:val="22"/>
          <w:rtl/>
        </w:rPr>
        <w:t>אבות</w:t>
      </w:r>
      <w:r w:rsidRPr="00BE38FA">
        <w:rPr>
          <w:rFonts w:hint="cs"/>
          <w:b/>
          <w:bCs/>
          <w:sz w:val="20"/>
          <w:szCs w:val="22"/>
          <w:rtl/>
        </w:rPr>
        <w:t>, א' י':</w:t>
      </w:r>
      <w:r w:rsidRPr="00BE38FA">
        <w:rPr>
          <w:rFonts w:hint="cs"/>
          <w:sz w:val="20"/>
          <w:szCs w:val="22"/>
          <w:rtl/>
        </w:rPr>
        <w:t xml:space="preserve"> "</w:t>
      </w:r>
      <w:r w:rsidRPr="00BE38FA">
        <w:rPr>
          <w:sz w:val="20"/>
          <w:szCs w:val="22"/>
          <w:rtl/>
        </w:rPr>
        <w:t>שמעיה ואבטליון קבלו מהם שמעיה אומר אהוב את המלאכה ושנא את הרבנות</w:t>
      </w:r>
      <w:r w:rsidRPr="00BE38FA">
        <w:rPr>
          <w:rFonts w:hint="cs"/>
          <w:sz w:val="20"/>
          <w:szCs w:val="22"/>
          <w:rtl/>
        </w:rPr>
        <w:t>".</w:t>
      </w:r>
    </w:p>
    <w:p w:rsidR="00DE557A" w:rsidRPr="00BE38FA" w:rsidRDefault="00DE557A" w:rsidP="00BE38FA">
      <w:pPr>
        <w:pStyle w:val="a8"/>
        <w:numPr>
          <w:ilvl w:val="0"/>
          <w:numId w:val="1"/>
        </w:numPr>
        <w:ind w:left="360"/>
        <w:rPr>
          <w:sz w:val="20"/>
          <w:szCs w:val="22"/>
          <w:rtl/>
        </w:rPr>
      </w:pPr>
      <w:r w:rsidRPr="00BE38FA">
        <w:rPr>
          <w:b/>
          <w:bCs/>
          <w:sz w:val="20"/>
          <w:szCs w:val="22"/>
          <w:rtl/>
        </w:rPr>
        <w:t xml:space="preserve">תפארת ישראל </w:t>
      </w:r>
      <w:r w:rsidRPr="00BE38FA">
        <w:rPr>
          <w:rFonts w:hint="cs"/>
          <w:b/>
          <w:bCs/>
          <w:sz w:val="20"/>
          <w:szCs w:val="22"/>
          <w:rtl/>
        </w:rPr>
        <w:t>שם:</w:t>
      </w:r>
      <w:r w:rsidRPr="00BE38FA">
        <w:rPr>
          <w:rFonts w:hint="cs"/>
          <w:sz w:val="20"/>
          <w:szCs w:val="22"/>
          <w:rtl/>
        </w:rPr>
        <w:t xml:space="preserve"> "</w:t>
      </w:r>
      <w:r w:rsidRPr="00BE38FA">
        <w:rPr>
          <w:sz w:val="20"/>
          <w:szCs w:val="22"/>
          <w:rtl/>
        </w:rPr>
        <w:t xml:space="preserve">ושנא את הרבנות. ר"ל ואם נדחקת להתפרנס מחכמתך, ומינו אותך לרב, עכ"פ תשנא מלהתרברב על צאן מרעיתך, </w:t>
      </w:r>
      <w:r w:rsidRPr="00074A1F">
        <w:rPr>
          <w:sz w:val="20"/>
          <w:szCs w:val="22"/>
          <w:u w:val="single"/>
          <w:rtl/>
        </w:rPr>
        <w:t>תנהלם ברחמים כאב לבניו ולא כאדון הרודה בעבדיו</w:t>
      </w:r>
      <w:r w:rsidRPr="00BE38FA">
        <w:rPr>
          <w:sz w:val="20"/>
          <w:szCs w:val="22"/>
          <w:rtl/>
        </w:rPr>
        <w:t xml:space="preserve">, דלא לכך </w:t>
      </w:r>
      <w:proofErr w:type="spellStart"/>
      <w:r w:rsidRPr="00BE38FA">
        <w:rPr>
          <w:sz w:val="20"/>
          <w:szCs w:val="22"/>
          <w:rtl/>
        </w:rPr>
        <w:t>המנוך</w:t>
      </w:r>
      <w:proofErr w:type="spellEnd"/>
      <w:r w:rsidRPr="00BE38FA">
        <w:rPr>
          <w:sz w:val="20"/>
          <w:szCs w:val="22"/>
          <w:rtl/>
        </w:rPr>
        <w:t xml:space="preserve"> עליהם, וכמו שאמר ר"ג [הוריות </w:t>
      </w:r>
      <w:proofErr w:type="spellStart"/>
      <w:r w:rsidRPr="00BE38FA">
        <w:rPr>
          <w:sz w:val="20"/>
          <w:szCs w:val="22"/>
          <w:rtl/>
        </w:rPr>
        <w:t>ד"י</w:t>
      </w:r>
      <w:proofErr w:type="spellEnd"/>
      <w:r w:rsidRPr="00BE38FA">
        <w:rPr>
          <w:sz w:val="20"/>
          <w:szCs w:val="22"/>
          <w:rtl/>
        </w:rPr>
        <w:t xml:space="preserve"> ע"א] כלום שררות אני נותן לכם, עבדות אני נותן לכם, וכל המתגאה הוא </w:t>
      </w:r>
      <w:r w:rsidR="00F3586B" w:rsidRPr="00BE38FA">
        <w:rPr>
          <w:rFonts w:hint="cs"/>
          <w:sz w:val="20"/>
          <w:szCs w:val="22"/>
          <w:rtl/>
        </w:rPr>
        <w:t>כעובד עבודה זרה</w:t>
      </w:r>
      <w:r w:rsidRPr="00BE38FA">
        <w:rPr>
          <w:sz w:val="20"/>
          <w:szCs w:val="22"/>
          <w:rtl/>
        </w:rPr>
        <w:t>, ופרנס המתגאה על הצבור עונו חמור מאד נגד הקדוש ברוך הוא</w:t>
      </w:r>
      <w:r w:rsidRPr="00BE38FA">
        <w:rPr>
          <w:rFonts w:hint="cs"/>
          <w:sz w:val="20"/>
          <w:szCs w:val="22"/>
          <w:rtl/>
        </w:rPr>
        <w:t>".</w:t>
      </w:r>
    </w:p>
    <w:p w:rsidR="00DE557A" w:rsidRPr="00BE38FA" w:rsidRDefault="00DE557A" w:rsidP="00BE38FA">
      <w:pPr>
        <w:pStyle w:val="a8"/>
        <w:numPr>
          <w:ilvl w:val="0"/>
          <w:numId w:val="1"/>
        </w:numPr>
        <w:ind w:left="360"/>
        <w:rPr>
          <w:sz w:val="20"/>
          <w:szCs w:val="22"/>
          <w:rtl/>
        </w:rPr>
      </w:pPr>
      <w:r w:rsidRPr="00BE38FA">
        <w:rPr>
          <w:rFonts w:hint="cs"/>
          <w:b/>
          <w:bCs/>
          <w:sz w:val="20"/>
          <w:szCs w:val="22"/>
          <w:rtl/>
        </w:rPr>
        <w:t xml:space="preserve">פירוש רוח חיים </w:t>
      </w:r>
      <w:proofErr w:type="spellStart"/>
      <w:r w:rsidRPr="00BE38FA">
        <w:rPr>
          <w:rFonts w:hint="cs"/>
          <w:b/>
          <w:bCs/>
          <w:sz w:val="20"/>
          <w:szCs w:val="22"/>
          <w:rtl/>
        </w:rPr>
        <w:t>לגר"ח</w:t>
      </w:r>
      <w:proofErr w:type="spellEnd"/>
      <w:r w:rsidRPr="00BE38FA">
        <w:rPr>
          <w:rFonts w:hint="cs"/>
          <w:b/>
          <w:bCs/>
          <w:sz w:val="20"/>
          <w:szCs w:val="22"/>
          <w:rtl/>
        </w:rPr>
        <w:t xml:space="preserve"> </w:t>
      </w:r>
      <w:proofErr w:type="spellStart"/>
      <w:r w:rsidRPr="00BE38FA">
        <w:rPr>
          <w:rFonts w:hint="cs"/>
          <w:b/>
          <w:bCs/>
          <w:sz w:val="20"/>
          <w:szCs w:val="22"/>
          <w:rtl/>
        </w:rPr>
        <w:t>מולוז'ין</w:t>
      </w:r>
      <w:proofErr w:type="spellEnd"/>
      <w:r w:rsidRPr="00BE38FA">
        <w:rPr>
          <w:rFonts w:hint="cs"/>
          <w:b/>
          <w:bCs/>
          <w:sz w:val="20"/>
          <w:szCs w:val="22"/>
          <w:rtl/>
        </w:rPr>
        <w:t xml:space="preserve"> שם: </w:t>
      </w:r>
      <w:r w:rsidRPr="00BE38FA">
        <w:rPr>
          <w:rFonts w:hint="cs"/>
          <w:sz w:val="20"/>
          <w:szCs w:val="22"/>
          <w:rtl/>
        </w:rPr>
        <w:t xml:space="preserve">"ועל דרך צחות יתפרש "אהוב את המלאכה" נמשך אל הרבנות והיינו מלאכת הרבנות יאהב והוא הלימוד והבקיאות בהוראה, ולשנוא את הרבנות והתרברבות בעצם. ובעוונותינו הרבים עתה הדבר להיפוך </w:t>
      </w:r>
      <w:r w:rsidRPr="00BE38FA">
        <w:rPr>
          <w:sz w:val="20"/>
          <w:szCs w:val="22"/>
          <w:rtl/>
        </w:rPr>
        <w:t>–</w:t>
      </w:r>
      <w:r w:rsidRPr="00BE38FA">
        <w:rPr>
          <w:rFonts w:hint="cs"/>
          <w:sz w:val="20"/>
          <w:szCs w:val="22"/>
          <w:rtl/>
        </w:rPr>
        <w:t xml:space="preserve"> אוהבים הרבנות ושונאים מלאכתה".</w:t>
      </w:r>
    </w:p>
    <w:p w:rsidR="00DE557A" w:rsidRPr="00BE38FA" w:rsidRDefault="00F3586B" w:rsidP="00BE38FA">
      <w:pPr>
        <w:pStyle w:val="a8"/>
        <w:numPr>
          <w:ilvl w:val="0"/>
          <w:numId w:val="1"/>
        </w:numPr>
        <w:ind w:left="360"/>
        <w:rPr>
          <w:sz w:val="20"/>
          <w:szCs w:val="22"/>
          <w:rtl/>
        </w:rPr>
      </w:pPr>
      <w:proofErr w:type="spellStart"/>
      <w:r w:rsidRPr="00BE38FA">
        <w:rPr>
          <w:b/>
          <w:bCs/>
          <w:sz w:val="20"/>
          <w:szCs w:val="22"/>
          <w:rtl/>
        </w:rPr>
        <w:t>רש"ר</w:t>
      </w:r>
      <w:proofErr w:type="spellEnd"/>
      <w:r w:rsidRPr="00BE38FA">
        <w:rPr>
          <w:b/>
          <w:bCs/>
          <w:sz w:val="20"/>
          <w:szCs w:val="22"/>
          <w:rtl/>
        </w:rPr>
        <w:t xml:space="preserve"> הירש</w:t>
      </w:r>
      <w:r w:rsidR="00D3100A" w:rsidRPr="00BE38FA">
        <w:rPr>
          <w:rFonts w:hint="cs"/>
          <w:b/>
          <w:bCs/>
          <w:sz w:val="20"/>
          <w:szCs w:val="22"/>
          <w:rtl/>
        </w:rPr>
        <w:t>, פרשת קרח:</w:t>
      </w:r>
      <w:r w:rsidR="00D3100A" w:rsidRPr="00BE38FA">
        <w:rPr>
          <w:rFonts w:hint="cs"/>
          <w:sz w:val="20"/>
          <w:szCs w:val="22"/>
          <w:rtl/>
        </w:rPr>
        <w:t xml:space="preserve"> "</w:t>
      </w:r>
      <w:r w:rsidRPr="00BE38FA">
        <w:rPr>
          <w:sz w:val="20"/>
          <w:szCs w:val="22"/>
          <w:rtl/>
        </w:rPr>
        <w:t xml:space="preserve">לעבד את עבדת משכן ה' ולעמד לפני העדה לשרתם - </w:t>
      </w:r>
      <w:r w:rsidR="00D3100A" w:rsidRPr="00BE38FA">
        <w:rPr>
          <w:rFonts w:hint="cs"/>
          <w:sz w:val="20"/>
          <w:szCs w:val="22"/>
          <w:rtl/>
        </w:rPr>
        <w:t xml:space="preserve">... </w:t>
      </w:r>
      <w:r w:rsidRPr="00BE38FA">
        <w:rPr>
          <w:sz w:val="20"/>
          <w:szCs w:val="22"/>
          <w:rtl/>
        </w:rPr>
        <w:t>יחד עם זה הרי זו גם עבודה בשירות האומה והם ע</w:t>
      </w:r>
      <w:r w:rsidR="00D3100A" w:rsidRPr="00BE38FA">
        <w:rPr>
          <w:sz w:val="20"/>
          <w:szCs w:val="22"/>
          <w:rtl/>
        </w:rPr>
        <w:t>ומדים על ידי כך לפני העדה לשרתם</w:t>
      </w:r>
      <w:r w:rsidR="00D3100A" w:rsidRPr="00BE38FA">
        <w:rPr>
          <w:rFonts w:hint="cs"/>
          <w:sz w:val="20"/>
          <w:szCs w:val="22"/>
          <w:rtl/>
        </w:rPr>
        <w:t>,</w:t>
      </w:r>
      <w:r w:rsidRPr="00BE38FA">
        <w:rPr>
          <w:sz w:val="20"/>
          <w:szCs w:val="22"/>
          <w:rtl/>
        </w:rPr>
        <w:t xml:space="preserve"> לעשות את מה שמוטל, לאמיתו של דבר, על כלל האומה. על פי המחשבה היהודית הרי משרה ציבורית מכבדת את בעליה מפני שיש בה משום "עבודת הכלל". נושא המשרה איננו שולט באחרים אלא הוא משועבד להם; אין הוא נוטל "שררה" אלא "עבדות" (הוריות י ע"א). הכבוד של "עבודה" ציבורית תלוי בכך, שהיחיד חדור ברעיון הכלל ומטרותיו והוא מפרנס את מטרות הציבור ברוח הכלל ומנקודת מבטו</w:t>
      </w:r>
      <w:r w:rsidR="00D3100A" w:rsidRPr="00BE38FA">
        <w:rPr>
          <w:rFonts w:hint="cs"/>
          <w:sz w:val="20"/>
          <w:szCs w:val="22"/>
          <w:rtl/>
        </w:rPr>
        <w:t>".</w:t>
      </w:r>
    </w:p>
    <w:p w:rsidR="006F57AA" w:rsidRPr="00BE38FA" w:rsidRDefault="006F57AA" w:rsidP="00BE38FA">
      <w:pPr>
        <w:pStyle w:val="a8"/>
        <w:numPr>
          <w:ilvl w:val="0"/>
          <w:numId w:val="1"/>
        </w:numPr>
        <w:ind w:left="360"/>
        <w:rPr>
          <w:sz w:val="20"/>
          <w:szCs w:val="22"/>
          <w:rtl/>
        </w:rPr>
      </w:pPr>
      <w:proofErr w:type="spellStart"/>
      <w:r w:rsidRPr="00BE38FA">
        <w:rPr>
          <w:rFonts w:hint="cs"/>
          <w:b/>
          <w:bCs/>
          <w:sz w:val="20"/>
          <w:szCs w:val="22"/>
          <w:rtl/>
        </w:rPr>
        <w:t>הראי"ה</w:t>
      </w:r>
      <w:proofErr w:type="spellEnd"/>
      <w:r w:rsidRPr="00BE38FA">
        <w:rPr>
          <w:rFonts w:hint="cs"/>
          <w:b/>
          <w:bCs/>
          <w:sz w:val="20"/>
          <w:szCs w:val="22"/>
          <w:rtl/>
        </w:rPr>
        <w:t xml:space="preserve"> קוק, עולת ראיה ב':</w:t>
      </w:r>
      <w:r w:rsidRPr="00BE38FA">
        <w:rPr>
          <w:rFonts w:hint="cs"/>
          <w:sz w:val="20"/>
          <w:szCs w:val="22"/>
          <w:rtl/>
        </w:rPr>
        <w:t xml:space="preserve"> "ישמח משה במתנת חלקו כי עבד נאמן קראת לו </w:t>
      </w:r>
      <w:r w:rsidRPr="00BE38FA">
        <w:rPr>
          <w:sz w:val="20"/>
          <w:szCs w:val="22"/>
          <w:rtl/>
        </w:rPr>
        <w:t>–</w:t>
      </w:r>
      <w:r w:rsidRPr="00BE38FA">
        <w:rPr>
          <w:rFonts w:hint="cs"/>
          <w:sz w:val="20"/>
          <w:szCs w:val="22"/>
          <w:rtl/>
        </w:rPr>
        <w:t xml:space="preserve"> משרת הנהגת הציבור נקראת עבדות, מצד התוכן החומרי של צרכי הציבור, </w:t>
      </w:r>
      <w:r w:rsidRPr="00074A1F">
        <w:rPr>
          <w:rFonts w:hint="cs"/>
          <w:sz w:val="20"/>
          <w:szCs w:val="22"/>
          <w:u w:val="single"/>
          <w:rtl/>
        </w:rPr>
        <w:t>ונקראת גם שררות מצד עול התורה והמצוות המוטל עליו בזה, שהוא תפארת מן האדם</w:t>
      </w:r>
      <w:r w:rsidRPr="00BE38FA">
        <w:rPr>
          <w:rFonts w:hint="cs"/>
          <w:sz w:val="20"/>
          <w:szCs w:val="22"/>
          <w:rtl/>
        </w:rPr>
        <w:t xml:space="preserve">. ומשה רבינו ע"ה צדקת ה' עשה לקרבם לעבודת ה' ביראה ודבקות התורה </w:t>
      </w:r>
      <w:proofErr w:type="spellStart"/>
      <w:r w:rsidRPr="00BE38FA">
        <w:rPr>
          <w:rFonts w:hint="cs"/>
          <w:sz w:val="20"/>
          <w:szCs w:val="22"/>
          <w:rtl/>
        </w:rPr>
        <w:t>והמצוה</w:t>
      </w:r>
      <w:proofErr w:type="spellEnd"/>
      <w:r w:rsidRPr="00BE38FA">
        <w:rPr>
          <w:rFonts w:hint="cs"/>
          <w:sz w:val="20"/>
          <w:szCs w:val="22"/>
          <w:rtl/>
        </w:rPr>
        <w:t xml:space="preserve">, ומשפטיו עם ישראל בעניינים הנוגעים לצרכי גופם. על כן ישמח משה במתנת חלקו כי עבד נאמן קראת לו לעסוק הרבה בצרכי הגוף של ישראל להוריד את המן </w:t>
      </w:r>
      <w:proofErr w:type="spellStart"/>
      <w:r w:rsidRPr="00BE38FA">
        <w:rPr>
          <w:rFonts w:hint="cs"/>
          <w:sz w:val="20"/>
          <w:szCs w:val="22"/>
          <w:rtl/>
        </w:rPr>
        <w:t>ולהגיז</w:t>
      </w:r>
      <w:proofErr w:type="spellEnd"/>
      <w:r w:rsidRPr="00BE38FA">
        <w:rPr>
          <w:rFonts w:hint="cs"/>
          <w:sz w:val="20"/>
          <w:szCs w:val="22"/>
          <w:rtl/>
        </w:rPr>
        <w:t xml:space="preserve"> את </w:t>
      </w:r>
      <w:proofErr w:type="spellStart"/>
      <w:r w:rsidRPr="00BE38FA">
        <w:rPr>
          <w:rFonts w:hint="cs"/>
          <w:sz w:val="20"/>
          <w:szCs w:val="22"/>
          <w:rtl/>
        </w:rPr>
        <w:t>השליו</w:t>
      </w:r>
      <w:proofErr w:type="spellEnd"/>
      <w:r w:rsidRPr="00BE38FA">
        <w:rPr>
          <w:rFonts w:hint="cs"/>
          <w:sz w:val="20"/>
          <w:szCs w:val="22"/>
          <w:rtl/>
        </w:rPr>
        <w:t xml:space="preserve">. וכליל תפארת בראשו </w:t>
      </w:r>
      <w:proofErr w:type="spellStart"/>
      <w:r w:rsidRPr="00BE38FA">
        <w:rPr>
          <w:rFonts w:hint="cs"/>
          <w:sz w:val="20"/>
          <w:szCs w:val="22"/>
          <w:rtl/>
        </w:rPr>
        <w:t>נתתו</w:t>
      </w:r>
      <w:proofErr w:type="spellEnd"/>
      <w:r w:rsidRPr="00BE38FA">
        <w:rPr>
          <w:rFonts w:hint="cs"/>
          <w:sz w:val="20"/>
          <w:szCs w:val="22"/>
          <w:rtl/>
        </w:rPr>
        <w:t xml:space="preserve"> לו בשררות התורה ועבודת </w:t>
      </w:r>
      <w:r w:rsidR="00A670AC" w:rsidRPr="00BE38FA">
        <w:rPr>
          <w:rFonts w:hint="cs"/>
          <w:sz w:val="20"/>
          <w:szCs w:val="22"/>
          <w:rtl/>
        </w:rPr>
        <w:t>הקודש</w:t>
      </w:r>
      <w:r w:rsidRPr="00BE38FA">
        <w:rPr>
          <w:rFonts w:hint="cs"/>
          <w:sz w:val="20"/>
          <w:szCs w:val="22"/>
          <w:rtl/>
        </w:rPr>
        <w:t xml:space="preserve"> ללמד העם דעת ה' ". </w:t>
      </w:r>
    </w:p>
    <w:p w:rsidR="00BA6D27" w:rsidRDefault="00BA6D27" w:rsidP="00BE38FA">
      <w:pPr>
        <w:rPr>
          <w:b/>
          <w:bCs/>
          <w:i/>
          <w:iCs/>
          <w:sz w:val="20"/>
          <w:szCs w:val="22"/>
          <w:rtl/>
        </w:rPr>
      </w:pPr>
    </w:p>
    <w:p w:rsidR="00BA6D27" w:rsidRDefault="00BA6D27" w:rsidP="00BE38FA">
      <w:pPr>
        <w:rPr>
          <w:b/>
          <w:bCs/>
          <w:i/>
          <w:iCs/>
          <w:sz w:val="20"/>
          <w:szCs w:val="22"/>
          <w:rtl/>
        </w:rPr>
      </w:pPr>
    </w:p>
    <w:p w:rsidR="00BA6D27" w:rsidRDefault="00BA6D27" w:rsidP="00BE38FA">
      <w:pPr>
        <w:rPr>
          <w:b/>
          <w:bCs/>
          <w:i/>
          <w:iCs/>
          <w:sz w:val="20"/>
          <w:szCs w:val="22"/>
          <w:rtl/>
        </w:rPr>
      </w:pPr>
    </w:p>
    <w:p w:rsidR="00B259D7" w:rsidRPr="00BE38FA" w:rsidRDefault="00B259D7" w:rsidP="00BE38FA">
      <w:pPr>
        <w:rPr>
          <w:b/>
          <w:bCs/>
          <w:i/>
          <w:iCs/>
          <w:sz w:val="20"/>
          <w:szCs w:val="22"/>
          <w:rtl/>
        </w:rPr>
      </w:pPr>
      <w:r w:rsidRPr="00BE38FA">
        <w:rPr>
          <w:rFonts w:hint="cs"/>
          <w:b/>
          <w:bCs/>
          <w:i/>
          <w:iCs/>
          <w:sz w:val="20"/>
          <w:szCs w:val="22"/>
          <w:rtl/>
        </w:rPr>
        <w:lastRenderedPageBreak/>
        <w:t xml:space="preserve">א2. העבדות שברבנות </w:t>
      </w:r>
      <w:r w:rsidRPr="00BE38FA">
        <w:rPr>
          <w:b/>
          <w:bCs/>
          <w:i/>
          <w:iCs/>
          <w:sz w:val="20"/>
          <w:szCs w:val="22"/>
          <w:rtl/>
        </w:rPr>
        <w:t>–</w:t>
      </w:r>
      <w:r w:rsidRPr="00BE38FA">
        <w:rPr>
          <w:rFonts w:hint="cs"/>
          <w:b/>
          <w:bCs/>
          <w:i/>
          <w:iCs/>
          <w:sz w:val="20"/>
          <w:szCs w:val="22"/>
          <w:rtl/>
        </w:rPr>
        <w:t xml:space="preserve"> היבטים הלכתיים</w:t>
      </w:r>
    </w:p>
    <w:p w:rsidR="007A5339" w:rsidRPr="00BE38FA" w:rsidRDefault="007A5339" w:rsidP="00BE38FA">
      <w:pPr>
        <w:pStyle w:val="a8"/>
        <w:numPr>
          <w:ilvl w:val="0"/>
          <w:numId w:val="1"/>
        </w:numPr>
        <w:ind w:left="360"/>
        <w:rPr>
          <w:sz w:val="20"/>
          <w:szCs w:val="22"/>
          <w:rtl/>
        </w:rPr>
      </w:pPr>
      <w:r w:rsidRPr="00BE38FA">
        <w:rPr>
          <w:b/>
          <w:bCs/>
          <w:sz w:val="20"/>
          <w:szCs w:val="22"/>
          <w:rtl/>
        </w:rPr>
        <w:t>שו"ת חתם סופר</w:t>
      </w:r>
      <w:r w:rsidRPr="00BE38FA">
        <w:rPr>
          <w:rFonts w:hint="cs"/>
          <w:b/>
          <w:bCs/>
          <w:sz w:val="20"/>
          <w:szCs w:val="22"/>
          <w:rtl/>
        </w:rPr>
        <w:t xml:space="preserve">, </w:t>
      </w:r>
      <w:proofErr w:type="spellStart"/>
      <w:r w:rsidRPr="00BE38FA">
        <w:rPr>
          <w:rFonts w:hint="cs"/>
          <w:b/>
          <w:bCs/>
          <w:sz w:val="20"/>
          <w:szCs w:val="22"/>
          <w:rtl/>
        </w:rPr>
        <w:t>או"ח</w:t>
      </w:r>
      <w:proofErr w:type="spellEnd"/>
      <w:r w:rsidRPr="00BE38FA">
        <w:rPr>
          <w:rFonts w:hint="cs"/>
          <w:b/>
          <w:bCs/>
          <w:sz w:val="20"/>
          <w:szCs w:val="22"/>
          <w:rtl/>
        </w:rPr>
        <w:t xml:space="preserve"> י"ג:</w:t>
      </w:r>
      <w:r w:rsidRPr="00BE38FA">
        <w:rPr>
          <w:rFonts w:hint="cs"/>
          <w:sz w:val="20"/>
          <w:szCs w:val="22"/>
          <w:rtl/>
        </w:rPr>
        <w:t xml:space="preserve"> "</w:t>
      </w:r>
      <w:r w:rsidRPr="00BE38FA">
        <w:rPr>
          <w:sz w:val="20"/>
          <w:szCs w:val="22"/>
          <w:rtl/>
        </w:rPr>
        <w:t xml:space="preserve">בנידון רבנות </w:t>
      </w:r>
      <w:proofErr w:type="spellStart"/>
      <w:r w:rsidRPr="00BE38FA">
        <w:rPr>
          <w:sz w:val="20"/>
          <w:szCs w:val="22"/>
          <w:rtl/>
        </w:rPr>
        <w:t>דמדינה</w:t>
      </w:r>
      <w:proofErr w:type="spellEnd"/>
      <w:r w:rsidRPr="00BE38FA">
        <w:rPr>
          <w:sz w:val="20"/>
          <w:szCs w:val="22"/>
          <w:rtl/>
        </w:rPr>
        <w:t xml:space="preserve"> שעפ"י </w:t>
      </w:r>
      <w:proofErr w:type="spellStart"/>
      <w:r w:rsidRPr="00BE38FA">
        <w:rPr>
          <w:sz w:val="20"/>
          <w:szCs w:val="22"/>
          <w:rtl/>
        </w:rPr>
        <w:t>הד"ת</w:t>
      </w:r>
      <w:proofErr w:type="spellEnd"/>
      <w:r w:rsidRPr="00BE38FA">
        <w:rPr>
          <w:sz w:val="20"/>
          <w:szCs w:val="22"/>
          <w:rtl/>
        </w:rPr>
        <w:t xml:space="preserve"> ראוי שימלא בן מקום אביו</w:t>
      </w:r>
      <w:r w:rsidRPr="00BE38FA">
        <w:rPr>
          <w:rFonts w:hint="cs"/>
          <w:sz w:val="20"/>
          <w:szCs w:val="22"/>
          <w:rtl/>
        </w:rPr>
        <w:t xml:space="preserve"> ... </w:t>
      </w:r>
      <w:r w:rsidRPr="00BE38FA">
        <w:rPr>
          <w:sz w:val="20"/>
          <w:szCs w:val="22"/>
          <w:rtl/>
        </w:rPr>
        <w:t xml:space="preserve">אמנם הנוגע מזה </w:t>
      </w:r>
      <w:proofErr w:type="spellStart"/>
      <w:r w:rsidRPr="00BE38FA">
        <w:rPr>
          <w:sz w:val="20"/>
          <w:szCs w:val="22"/>
          <w:rtl/>
        </w:rPr>
        <w:t>לדינא</w:t>
      </w:r>
      <w:proofErr w:type="spellEnd"/>
      <w:r w:rsidRPr="00BE38FA">
        <w:rPr>
          <w:sz w:val="20"/>
          <w:szCs w:val="22"/>
          <w:rtl/>
        </w:rPr>
        <w:t xml:space="preserve"> קושטא </w:t>
      </w:r>
      <w:proofErr w:type="spellStart"/>
      <w:r w:rsidRPr="00BE38FA">
        <w:rPr>
          <w:sz w:val="20"/>
          <w:szCs w:val="22"/>
          <w:rtl/>
        </w:rPr>
        <w:t>קאמינא</w:t>
      </w:r>
      <w:proofErr w:type="spellEnd"/>
      <w:r w:rsidRPr="00BE38FA">
        <w:rPr>
          <w:sz w:val="20"/>
          <w:szCs w:val="22"/>
          <w:rtl/>
        </w:rPr>
        <w:t xml:space="preserve"> כי עד היום הזה כבר באו לפני איזה מעשים </w:t>
      </w:r>
      <w:proofErr w:type="spellStart"/>
      <w:r w:rsidRPr="00BE38FA">
        <w:rPr>
          <w:sz w:val="20"/>
          <w:szCs w:val="22"/>
          <w:rtl/>
        </w:rPr>
        <w:t>בענין</w:t>
      </w:r>
      <w:proofErr w:type="spellEnd"/>
      <w:r w:rsidRPr="00BE38FA">
        <w:rPr>
          <w:sz w:val="20"/>
          <w:szCs w:val="22"/>
          <w:rtl/>
        </w:rPr>
        <w:t xml:space="preserve"> כזה והוריתי הלכה למעשה שאין קדימה לבן אם יש אחר טוב ממנו וכ"ש שהציבור חפצים באחר</w:t>
      </w:r>
      <w:r w:rsidRPr="00BE38FA">
        <w:rPr>
          <w:rFonts w:hint="cs"/>
          <w:sz w:val="20"/>
          <w:szCs w:val="22"/>
          <w:rtl/>
        </w:rPr>
        <w:t xml:space="preserve"> ... </w:t>
      </w:r>
      <w:r w:rsidRPr="00BE38FA">
        <w:rPr>
          <w:sz w:val="20"/>
          <w:szCs w:val="22"/>
          <w:rtl/>
        </w:rPr>
        <w:t xml:space="preserve">ואמנם היום חזרתי ועיינתי בזה, דודאי נשיא התורה בזמן חז"ל היה כעין מינוי קדושה לבד לא שירות וזה איננו בירושה, אך עכשיו הוא כמשועבד לקהל לעשות צרכיהם בשכר ולא גרע מש"ץ </w:t>
      </w:r>
      <w:proofErr w:type="spellStart"/>
      <w:r w:rsidRPr="00BE38FA">
        <w:rPr>
          <w:sz w:val="20"/>
          <w:szCs w:val="22"/>
          <w:rtl/>
        </w:rPr>
        <w:t>ואטו</w:t>
      </w:r>
      <w:proofErr w:type="spellEnd"/>
      <w:r w:rsidRPr="00BE38FA">
        <w:rPr>
          <w:sz w:val="20"/>
          <w:szCs w:val="22"/>
          <w:rtl/>
        </w:rPr>
        <w:t xml:space="preserve"> מפני שהוא ג"כ שר בתורה </w:t>
      </w:r>
      <w:proofErr w:type="spellStart"/>
      <w:r w:rsidRPr="00BE38FA">
        <w:rPr>
          <w:sz w:val="20"/>
          <w:szCs w:val="22"/>
          <w:rtl/>
        </w:rPr>
        <w:t>מגרע</w:t>
      </w:r>
      <w:proofErr w:type="spellEnd"/>
      <w:r w:rsidRPr="00BE38FA">
        <w:rPr>
          <w:sz w:val="20"/>
          <w:szCs w:val="22"/>
          <w:rtl/>
        </w:rPr>
        <w:t xml:space="preserve"> גרע, הרי </w:t>
      </w:r>
      <w:proofErr w:type="spellStart"/>
      <w:r w:rsidRPr="00BE38FA">
        <w:rPr>
          <w:sz w:val="20"/>
          <w:szCs w:val="22"/>
          <w:rtl/>
        </w:rPr>
        <w:t>קמן</w:t>
      </w:r>
      <w:proofErr w:type="spellEnd"/>
      <w:r w:rsidRPr="00BE38FA">
        <w:rPr>
          <w:sz w:val="20"/>
          <w:szCs w:val="22"/>
          <w:rtl/>
        </w:rPr>
        <w:t xml:space="preserve"> </w:t>
      </w:r>
      <w:proofErr w:type="spellStart"/>
      <w:r w:rsidRPr="00BE38FA">
        <w:rPr>
          <w:sz w:val="20"/>
          <w:szCs w:val="22"/>
          <w:rtl/>
        </w:rPr>
        <w:t>דמהלל</w:t>
      </w:r>
      <w:proofErr w:type="spellEnd"/>
      <w:r w:rsidRPr="00BE38FA">
        <w:rPr>
          <w:sz w:val="20"/>
          <w:szCs w:val="22"/>
          <w:rtl/>
        </w:rPr>
        <w:t xml:space="preserve"> ואילך אף על פי שהיה נשיא תורה מ"מ כיון </w:t>
      </w:r>
      <w:proofErr w:type="spellStart"/>
      <w:r w:rsidRPr="00BE38FA">
        <w:rPr>
          <w:sz w:val="20"/>
          <w:szCs w:val="22"/>
          <w:rtl/>
        </w:rPr>
        <w:t>דפתיך</w:t>
      </w:r>
      <w:proofErr w:type="spellEnd"/>
      <w:r w:rsidRPr="00BE38FA">
        <w:rPr>
          <w:sz w:val="20"/>
          <w:szCs w:val="22"/>
          <w:rtl/>
        </w:rPr>
        <w:t xml:space="preserve"> בהו ג"כ זכר למלכות ב"ד ירשו בניהם </w:t>
      </w:r>
      <w:proofErr w:type="spellStart"/>
      <w:r w:rsidRPr="00BE38FA">
        <w:rPr>
          <w:sz w:val="20"/>
          <w:szCs w:val="22"/>
          <w:rtl/>
        </w:rPr>
        <w:t>ה"נ</w:t>
      </w:r>
      <w:proofErr w:type="spellEnd"/>
      <w:r w:rsidRPr="00BE38FA">
        <w:rPr>
          <w:sz w:val="20"/>
          <w:szCs w:val="22"/>
          <w:rtl/>
        </w:rPr>
        <w:t xml:space="preserve"> </w:t>
      </w:r>
      <w:proofErr w:type="spellStart"/>
      <w:r w:rsidRPr="00BE38FA">
        <w:rPr>
          <w:sz w:val="20"/>
          <w:szCs w:val="22"/>
          <w:rtl/>
        </w:rPr>
        <w:t>דכוותיה</w:t>
      </w:r>
      <w:proofErr w:type="spellEnd"/>
      <w:r w:rsidRPr="00BE38FA">
        <w:rPr>
          <w:rFonts w:hint="cs"/>
          <w:sz w:val="20"/>
          <w:szCs w:val="22"/>
          <w:rtl/>
        </w:rPr>
        <w:t xml:space="preserve"> ... </w:t>
      </w:r>
      <w:r w:rsidRPr="00BE38FA">
        <w:rPr>
          <w:sz w:val="20"/>
          <w:szCs w:val="22"/>
          <w:rtl/>
        </w:rPr>
        <w:t xml:space="preserve">אך מ"מ </w:t>
      </w:r>
      <w:proofErr w:type="spellStart"/>
      <w:r w:rsidRPr="00BE38FA">
        <w:rPr>
          <w:sz w:val="20"/>
          <w:szCs w:val="22"/>
          <w:rtl/>
        </w:rPr>
        <w:t>בענין</w:t>
      </w:r>
      <w:proofErr w:type="spellEnd"/>
      <w:r w:rsidRPr="00BE38FA">
        <w:rPr>
          <w:sz w:val="20"/>
          <w:szCs w:val="22"/>
          <w:rtl/>
        </w:rPr>
        <w:t xml:space="preserve"> רבנות </w:t>
      </w:r>
      <w:proofErr w:type="spellStart"/>
      <w:r w:rsidRPr="00BE38FA">
        <w:rPr>
          <w:sz w:val="20"/>
          <w:szCs w:val="22"/>
          <w:rtl/>
        </w:rPr>
        <w:t>דמדינה</w:t>
      </w:r>
      <w:proofErr w:type="spellEnd"/>
      <w:r w:rsidRPr="00BE38FA">
        <w:rPr>
          <w:sz w:val="20"/>
          <w:szCs w:val="22"/>
          <w:rtl/>
        </w:rPr>
        <w:t xml:space="preserve"> שעיקרו שיהי' גדול מכל רבני המדינה ושישאלו ממנו ועל פיו יצאו ויבואו, ואם איננו גדול מהם </w:t>
      </w:r>
      <w:proofErr w:type="spellStart"/>
      <w:r w:rsidRPr="00BE38FA">
        <w:rPr>
          <w:sz w:val="20"/>
          <w:szCs w:val="22"/>
          <w:rtl/>
        </w:rPr>
        <w:t>בודאי</w:t>
      </w:r>
      <w:proofErr w:type="spellEnd"/>
      <w:r w:rsidRPr="00BE38FA">
        <w:rPr>
          <w:sz w:val="20"/>
          <w:szCs w:val="22"/>
          <w:rtl/>
        </w:rPr>
        <w:t xml:space="preserve"> לא יועיל ירושת אבותיו ואי גדול מכולם אזי אפילו איכא בעלמא גדול מזה מ"מ זכות אבותיו יעמדו לו להקדימו</w:t>
      </w:r>
      <w:r w:rsidRPr="00BE38FA">
        <w:rPr>
          <w:rFonts w:hint="cs"/>
          <w:sz w:val="20"/>
          <w:szCs w:val="22"/>
          <w:rtl/>
        </w:rPr>
        <w:t xml:space="preserve">". </w:t>
      </w:r>
    </w:p>
    <w:p w:rsidR="00B259D7" w:rsidRPr="00BE38FA" w:rsidRDefault="00B259D7" w:rsidP="00BE38FA">
      <w:pPr>
        <w:pStyle w:val="a8"/>
        <w:numPr>
          <w:ilvl w:val="0"/>
          <w:numId w:val="1"/>
        </w:numPr>
        <w:ind w:left="360"/>
        <w:rPr>
          <w:sz w:val="20"/>
          <w:szCs w:val="22"/>
          <w:rtl/>
        </w:rPr>
      </w:pPr>
      <w:r w:rsidRPr="00BE38FA">
        <w:rPr>
          <w:b/>
          <w:bCs/>
          <w:sz w:val="20"/>
          <w:szCs w:val="22"/>
          <w:rtl/>
        </w:rPr>
        <w:t>שו"ת אורח משפט</w:t>
      </w:r>
      <w:r w:rsidR="008561D4" w:rsidRPr="00BE38FA">
        <w:rPr>
          <w:rFonts w:hint="cs"/>
          <w:b/>
          <w:bCs/>
          <w:sz w:val="20"/>
          <w:szCs w:val="22"/>
          <w:rtl/>
        </w:rPr>
        <w:t>,</w:t>
      </w:r>
      <w:r w:rsidRPr="00BE38FA">
        <w:rPr>
          <w:b/>
          <w:bCs/>
          <w:sz w:val="20"/>
          <w:szCs w:val="22"/>
          <w:rtl/>
        </w:rPr>
        <w:t xml:space="preserve"> חושן משפט </w:t>
      </w:r>
      <w:r w:rsidR="008561D4" w:rsidRPr="00BE38FA">
        <w:rPr>
          <w:rFonts w:hint="cs"/>
          <w:b/>
          <w:bCs/>
          <w:sz w:val="20"/>
          <w:szCs w:val="22"/>
          <w:rtl/>
        </w:rPr>
        <w:t>כ"א:</w:t>
      </w:r>
      <w:r w:rsidR="008561D4" w:rsidRPr="00BE38FA">
        <w:rPr>
          <w:rFonts w:hint="cs"/>
          <w:sz w:val="20"/>
          <w:szCs w:val="22"/>
          <w:rtl/>
        </w:rPr>
        <w:t xml:space="preserve"> "</w:t>
      </w:r>
      <w:r w:rsidRPr="00BE38FA">
        <w:rPr>
          <w:sz w:val="20"/>
          <w:szCs w:val="22"/>
          <w:rtl/>
        </w:rPr>
        <w:t xml:space="preserve">בדין רב שקבל כתב רבנות מאיזה קהילה אחרי שכבר נגמר זמן התקשרותו עם בני עדתו הישנה, אם בני העיר הישנה רשאים לעכבו שיחזור בו </w:t>
      </w:r>
      <w:proofErr w:type="spellStart"/>
      <w:r w:rsidRPr="00BE38FA">
        <w:rPr>
          <w:sz w:val="20"/>
          <w:szCs w:val="22"/>
          <w:rtl/>
        </w:rPr>
        <w:t>ויש</w:t>
      </w:r>
      <w:r w:rsidR="008561D4" w:rsidRPr="00BE38FA">
        <w:rPr>
          <w:sz w:val="20"/>
          <w:szCs w:val="22"/>
          <w:rtl/>
        </w:rPr>
        <w:t>אר</w:t>
      </w:r>
      <w:proofErr w:type="spellEnd"/>
      <w:r w:rsidR="008561D4" w:rsidRPr="00BE38FA">
        <w:rPr>
          <w:sz w:val="20"/>
          <w:szCs w:val="22"/>
          <w:rtl/>
        </w:rPr>
        <w:t xml:space="preserve"> אצלם, ואם הוא רשאי לציית להם</w:t>
      </w:r>
      <w:r w:rsidR="008561D4" w:rsidRPr="00BE38FA">
        <w:rPr>
          <w:rFonts w:hint="cs"/>
          <w:sz w:val="20"/>
          <w:szCs w:val="22"/>
          <w:rtl/>
        </w:rPr>
        <w:t xml:space="preserve">. </w:t>
      </w:r>
      <w:r w:rsidRPr="00BE38FA">
        <w:rPr>
          <w:sz w:val="20"/>
          <w:szCs w:val="22"/>
          <w:rtl/>
        </w:rPr>
        <w:t xml:space="preserve">עיקר הדין הוא מהא </w:t>
      </w:r>
      <w:proofErr w:type="spellStart"/>
      <w:r w:rsidRPr="00BE38FA">
        <w:rPr>
          <w:sz w:val="20"/>
          <w:szCs w:val="22"/>
          <w:rtl/>
        </w:rPr>
        <w:t>דאמר</w:t>
      </w:r>
      <w:proofErr w:type="spellEnd"/>
      <w:r w:rsidRPr="00BE38FA">
        <w:rPr>
          <w:sz w:val="20"/>
          <w:szCs w:val="22"/>
          <w:rtl/>
        </w:rPr>
        <w:t xml:space="preserve"> רב (</w:t>
      </w:r>
      <w:proofErr w:type="spellStart"/>
      <w:r w:rsidRPr="00BE38FA">
        <w:rPr>
          <w:sz w:val="20"/>
          <w:szCs w:val="22"/>
          <w:rtl/>
        </w:rPr>
        <w:t>בב"מ</w:t>
      </w:r>
      <w:proofErr w:type="spellEnd"/>
      <w:r w:rsidRPr="00BE38FA">
        <w:rPr>
          <w:sz w:val="20"/>
          <w:szCs w:val="22"/>
          <w:rtl/>
        </w:rPr>
        <w:t xml:space="preserve"> י' ודף ע"ז </w:t>
      </w:r>
      <w:proofErr w:type="spellStart"/>
      <w:r w:rsidRPr="00BE38FA">
        <w:rPr>
          <w:sz w:val="20"/>
          <w:szCs w:val="22"/>
          <w:rtl/>
        </w:rPr>
        <w:t>וב"ק</w:t>
      </w:r>
      <w:proofErr w:type="spellEnd"/>
      <w:r w:rsidRPr="00BE38FA">
        <w:rPr>
          <w:sz w:val="20"/>
          <w:szCs w:val="22"/>
          <w:rtl/>
        </w:rPr>
        <w:t xml:space="preserve"> קט"ז) פועל יכול לחזור אפילו בחצי היום מטעם עבדי הם ולא עבדים לעבדים, </w:t>
      </w:r>
      <w:proofErr w:type="spellStart"/>
      <w:r w:rsidRPr="00BE38FA">
        <w:rPr>
          <w:sz w:val="20"/>
          <w:szCs w:val="22"/>
          <w:rtl/>
        </w:rPr>
        <w:t>ה"נ</w:t>
      </w:r>
      <w:proofErr w:type="spellEnd"/>
      <w:r w:rsidRPr="00BE38FA">
        <w:rPr>
          <w:sz w:val="20"/>
          <w:szCs w:val="22"/>
          <w:rtl/>
        </w:rPr>
        <w:t xml:space="preserve"> נראה אף על פי שנכתב הכתב רבנ</w:t>
      </w:r>
      <w:r w:rsidR="008561D4" w:rsidRPr="00BE38FA">
        <w:rPr>
          <w:sz w:val="20"/>
          <w:szCs w:val="22"/>
          <w:rtl/>
        </w:rPr>
        <w:t>ות על משך זמן מ"מ יכול לחזור בו</w:t>
      </w:r>
      <w:r w:rsidR="008561D4" w:rsidRPr="00BE38FA">
        <w:rPr>
          <w:rFonts w:hint="cs"/>
          <w:sz w:val="20"/>
          <w:szCs w:val="22"/>
          <w:rtl/>
        </w:rPr>
        <w:t xml:space="preserve"> ... אמנם </w:t>
      </w:r>
      <w:r w:rsidRPr="00BE38FA">
        <w:rPr>
          <w:sz w:val="20"/>
          <w:szCs w:val="22"/>
          <w:rtl/>
        </w:rPr>
        <w:t xml:space="preserve">אין זה דבר ברור </w:t>
      </w:r>
      <w:proofErr w:type="spellStart"/>
      <w:r w:rsidRPr="00BE38FA">
        <w:rPr>
          <w:sz w:val="20"/>
          <w:szCs w:val="22"/>
          <w:rtl/>
        </w:rPr>
        <w:t>לע"ד</w:t>
      </w:r>
      <w:proofErr w:type="spellEnd"/>
      <w:r w:rsidRPr="00BE38FA">
        <w:rPr>
          <w:sz w:val="20"/>
          <w:szCs w:val="22"/>
          <w:rtl/>
        </w:rPr>
        <w:t xml:space="preserve"> ש</w:t>
      </w:r>
      <w:r w:rsidR="008561D4" w:rsidRPr="00BE38FA">
        <w:rPr>
          <w:sz w:val="20"/>
          <w:szCs w:val="22"/>
          <w:rtl/>
        </w:rPr>
        <w:t>רבנות תחשב שכירות כדין שכיר יום</w:t>
      </w:r>
      <w:r w:rsidR="008561D4" w:rsidRPr="00BE38FA">
        <w:rPr>
          <w:rFonts w:hint="cs"/>
          <w:sz w:val="20"/>
          <w:szCs w:val="22"/>
          <w:rtl/>
        </w:rPr>
        <w:t xml:space="preserve"> ... </w:t>
      </w:r>
      <w:r w:rsidRPr="00BE38FA">
        <w:rPr>
          <w:sz w:val="20"/>
          <w:szCs w:val="22"/>
          <w:rtl/>
        </w:rPr>
        <w:t xml:space="preserve">מה שא"כ ברבנות שאנו יודעים שיש הרבה זמן פנוי, אפילו אמר השכירות על הזמן, מ"מ אנו יודעים שלא שיעבד גופו שיהי' עובד תמיד כל היום כעבד, רק שכל ענין </w:t>
      </w:r>
      <w:proofErr w:type="spellStart"/>
      <w:r w:rsidRPr="00BE38FA">
        <w:rPr>
          <w:sz w:val="20"/>
          <w:szCs w:val="22"/>
          <w:rtl/>
        </w:rPr>
        <w:t>מעניני</w:t>
      </w:r>
      <w:proofErr w:type="spellEnd"/>
      <w:r w:rsidRPr="00BE38FA">
        <w:rPr>
          <w:sz w:val="20"/>
          <w:szCs w:val="22"/>
          <w:rtl/>
        </w:rPr>
        <w:t xml:space="preserve"> דת ודין שיזדמן יזדקק לו, נמצא </w:t>
      </w:r>
      <w:proofErr w:type="spellStart"/>
      <w:r w:rsidRPr="00BE38FA">
        <w:rPr>
          <w:sz w:val="20"/>
          <w:szCs w:val="22"/>
          <w:rtl/>
        </w:rPr>
        <w:t>ששיעבודו</w:t>
      </w:r>
      <w:proofErr w:type="spellEnd"/>
      <w:r w:rsidRPr="00BE38FA">
        <w:rPr>
          <w:sz w:val="20"/>
          <w:szCs w:val="22"/>
          <w:rtl/>
        </w:rPr>
        <w:t xml:space="preserve"> אינו כ"א קבלנות ממש</w:t>
      </w:r>
      <w:r w:rsidR="008561D4" w:rsidRPr="00BE38FA">
        <w:rPr>
          <w:rFonts w:hint="cs"/>
          <w:sz w:val="20"/>
          <w:szCs w:val="22"/>
          <w:rtl/>
        </w:rPr>
        <w:t xml:space="preserve"> ... </w:t>
      </w:r>
    </w:p>
    <w:p w:rsidR="00B259D7" w:rsidRPr="00BE38FA" w:rsidRDefault="00B259D7" w:rsidP="00BE38FA">
      <w:pPr>
        <w:pStyle w:val="a8"/>
        <w:ind w:left="360"/>
        <w:rPr>
          <w:sz w:val="20"/>
          <w:szCs w:val="22"/>
          <w:rtl/>
        </w:rPr>
      </w:pPr>
      <w:r w:rsidRPr="00BE38FA">
        <w:rPr>
          <w:sz w:val="20"/>
          <w:szCs w:val="22"/>
          <w:rtl/>
        </w:rPr>
        <w:t xml:space="preserve">ולבד זה יש מקום לומר שברבנות לא שייך חזרה מטעם עבדי הם, עפ"ד </w:t>
      </w:r>
      <w:proofErr w:type="spellStart"/>
      <w:r w:rsidRPr="00BE38FA">
        <w:rPr>
          <w:sz w:val="20"/>
          <w:szCs w:val="22"/>
          <w:rtl/>
        </w:rPr>
        <w:t>הסמ"ע</w:t>
      </w:r>
      <w:proofErr w:type="spellEnd"/>
      <w:r w:rsidRPr="00BE38FA">
        <w:rPr>
          <w:sz w:val="20"/>
          <w:szCs w:val="22"/>
          <w:rtl/>
        </w:rPr>
        <w:t xml:space="preserve"> בה' </w:t>
      </w:r>
      <w:proofErr w:type="spellStart"/>
      <w:r w:rsidRPr="00BE38FA">
        <w:rPr>
          <w:sz w:val="20"/>
          <w:szCs w:val="22"/>
          <w:rtl/>
        </w:rPr>
        <w:t>שותפין</w:t>
      </w:r>
      <w:proofErr w:type="spellEnd"/>
      <w:r w:rsidRPr="00BE38FA">
        <w:rPr>
          <w:sz w:val="20"/>
          <w:szCs w:val="22"/>
          <w:rtl/>
        </w:rPr>
        <w:t xml:space="preserve"> קע"ו </w:t>
      </w:r>
      <w:proofErr w:type="spellStart"/>
      <w:r w:rsidRPr="00BE38FA">
        <w:rPr>
          <w:sz w:val="20"/>
          <w:szCs w:val="22"/>
          <w:rtl/>
        </w:rPr>
        <w:t>סקנ"א</w:t>
      </w:r>
      <w:proofErr w:type="spellEnd"/>
      <w:r w:rsidRPr="00BE38FA">
        <w:rPr>
          <w:sz w:val="20"/>
          <w:szCs w:val="22"/>
          <w:rtl/>
        </w:rPr>
        <w:t xml:space="preserve"> </w:t>
      </w:r>
      <w:proofErr w:type="spellStart"/>
      <w:r w:rsidRPr="00BE38FA">
        <w:rPr>
          <w:sz w:val="20"/>
          <w:szCs w:val="22"/>
          <w:rtl/>
        </w:rPr>
        <w:t>דה"ט</w:t>
      </w:r>
      <w:proofErr w:type="spellEnd"/>
      <w:r w:rsidRPr="00BE38FA">
        <w:rPr>
          <w:sz w:val="20"/>
          <w:szCs w:val="22"/>
          <w:rtl/>
        </w:rPr>
        <w:t xml:space="preserve"> </w:t>
      </w:r>
      <w:proofErr w:type="spellStart"/>
      <w:r w:rsidRPr="00BE38FA">
        <w:rPr>
          <w:sz w:val="20"/>
          <w:szCs w:val="22"/>
          <w:rtl/>
        </w:rPr>
        <w:t>דשותפין</w:t>
      </w:r>
      <w:proofErr w:type="spellEnd"/>
      <w:r w:rsidRPr="00BE38FA">
        <w:rPr>
          <w:sz w:val="20"/>
          <w:szCs w:val="22"/>
          <w:rtl/>
        </w:rPr>
        <w:t xml:space="preserve"> הם משועבדים זה לזה, ואינם יכולים לחזור בהם מטעם עבדי הם </w:t>
      </w:r>
      <w:proofErr w:type="spellStart"/>
      <w:r w:rsidRPr="00BE38FA">
        <w:rPr>
          <w:sz w:val="20"/>
          <w:szCs w:val="22"/>
          <w:rtl/>
        </w:rPr>
        <w:t>דל"ש</w:t>
      </w:r>
      <w:proofErr w:type="spellEnd"/>
      <w:r w:rsidRPr="00BE38FA">
        <w:rPr>
          <w:sz w:val="20"/>
          <w:szCs w:val="22"/>
          <w:rtl/>
        </w:rPr>
        <w:t xml:space="preserve"> עבדי הם כ"א כשהוא משועבד </w:t>
      </w:r>
      <w:proofErr w:type="spellStart"/>
      <w:r w:rsidRPr="00BE38FA">
        <w:rPr>
          <w:sz w:val="20"/>
          <w:szCs w:val="22"/>
          <w:rtl/>
        </w:rPr>
        <w:t>לחבירו</w:t>
      </w:r>
      <w:proofErr w:type="spellEnd"/>
      <w:r w:rsidRPr="00BE38FA">
        <w:rPr>
          <w:sz w:val="20"/>
          <w:szCs w:val="22"/>
          <w:rtl/>
        </w:rPr>
        <w:t xml:space="preserve"> </w:t>
      </w:r>
      <w:proofErr w:type="spellStart"/>
      <w:r w:rsidRPr="00BE38FA">
        <w:rPr>
          <w:sz w:val="20"/>
          <w:szCs w:val="22"/>
          <w:rtl/>
        </w:rPr>
        <w:t>וחבירו</w:t>
      </w:r>
      <w:proofErr w:type="spellEnd"/>
      <w:r w:rsidRPr="00BE38FA">
        <w:rPr>
          <w:sz w:val="20"/>
          <w:szCs w:val="22"/>
          <w:rtl/>
        </w:rPr>
        <w:t xml:space="preserve"> אינו משועבד לו כלל, אבל </w:t>
      </w:r>
      <w:proofErr w:type="spellStart"/>
      <w:r w:rsidRPr="00BE38FA">
        <w:rPr>
          <w:sz w:val="20"/>
          <w:szCs w:val="22"/>
          <w:rtl/>
        </w:rPr>
        <w:t>שותפין</w:t>
      </w:r>
      <w:proofErr w:type="spellEnd"/>
      <w:r w:rsidRPr="00BE38FA">
        <w:rPr>
          <w:sz w:val="20"/>
          <w:szCs w:val="22"/>
          <w:rtl/>
        </w:rPr>
        <w:t xml:space="preserve"> שהם </w:t>
      </w:r>
      <w:r w:rsidR="008561D4" w:rsidRPr="00BE38FA">
        <w:rPr>
          <w:sz w:val="20"/>
          <w:szCs w:val="22"/>
          <w:rtl/>
        </w:rPr>
        <w:t xml:space="preserve">עבדים </w:t>
      </w:r>
      <w:proofErr w:type="spellStart"/>
      <w:r w:rsidR="008561D4" w:rsidRPr="00BE38FA">
        <w:rPr>
          <w:sz w:val="20"/>
          <w:szCs w:val="22"/>
          <w:rtl/>
        </w:rPr>
        <w:t>זל"ז</w:t>
      </w:r>
      <w:proofErr w:type="spellEnd"/>
      <w:r w:rsidR="008561D4" w:rsidRPr="00BE38FA">
        <w:rPr>
          <w:sz w:val="20"/>
          <w:szCs w:val="22"/>
          <w:rtl/>
        </w:rPr>
        <w:t xml:space="preserve"> אין כאן משום עבדי הם</w:t>
      </w:r>
      <w:r w:rsidR="008561D4" w:rsidRPr="00BE38FA">
        <w:rPr>
          <w:rFonts w:hint="cs"/>
          <w:sz w:val="20"/>
          <w:szCs w:val="22"/>
          <w:rtl/>
        </w:rPr>
        <w:t xml:space="preserve"> ... ואם כן יש לומר </w:t>
      </w:r>
      <w:r w:rsidRPr="00BE38FA">
        <w:rPr>
          <w:sz w:val="20"/>
          <w:szCs w:val="22"/>
          <w:rtl/>
        </w:rPr>
        <w:t xml:space="preserve">ברב עם הציבור, שישנם גם על הציבור כמה עניני עבדות שמשתעבדים לרבם, נוסף על סתם ת"ח, </w:t>
      </w:r>
      <w:proofErr w:type="spellStart"/>
      <w:r w:rsidRPr="00BE38FA">
        <w:rPr>
          <w:sz w:val="20"/>
          <w:szCs w:val="22"/>
          <w:rtl/>
        </w:rPr>
        <w:t>ומחוייבים</w:t>
      </w:r>
      <w:proofErr w:type="spellEnd"/>
      <w:r w:rsidRPr="00BE38FA">
        <w:rPr>
          <w:sz w:val="20"/>
          <w:szCs w:val="22"/>
          <w:rtl/>
        </w:rPr>
        <w:t xml:space="preserve"> לשמוע לדבריו בכל הנהגות הקהילה אפילו בדברי רשות, </w:t>
      </w:r>
      <w:proofErr w:type="spellStart"/>
      <w:r w:rsidRPr="00BE38FA">
        <w:rPr>
          <w:sz w:val="20"/>
          <w:szCs w:val="22"/>
          <w:rtl/>
        </w:rPr>
        <w:t>ובעניני</w:t>
      </w:r>
      <w:proofErr w:type="spellEnd"/>
      <w:r w:rsidRPr="00BE38FA">
        <w:rPr>
          <w:sz w:val="20"/>
          <w:szCs w:val="22"/>
          <w:rtl/>
        </w:rPr>
        <w:t xml:space="preserve"> מעות הצדקות וכיו"ב, וכמה </w:t>
      </w:r>
      <w:proofErr w:type="spellStart"/>
      <w:r w:rsidRPr="00BE38FA">
        <w:rPr>
          <w:sz w:val="20"/>
          <w:szCs w:val="22"/>
          <w:rtl/>
        </w:rPr>
        <w:t>שיעבודי</w:t>
      </w:r>
      <w:proofErr w:type="spellEnd"/>
      <w:r w:rsidRPr="00BE38FA">
        <w:rPr>
          <w:sz w:val="20"/>
          <w:szCs w:val="22"/>
          <w:rtl/>
        </w:rPr>
        <w:t xml:space="preserve"> כבוד הרב ששייך רק לרב העיר ולא לשום ת"ח אחר, כל אלה עבדות הוא מצד הציבור, א"כ הם שניהם עבדים </w:t>
      </w:r>
      <w:proofErr w:type="spellStart"/>
      <w:r w:rsidRPr="00BE38FA">
        <w:rPr>
          <w:sz w:val="20"/>
          <w:szCs w:val="22"/>
          <w:rtl/>
        </w:rPr>
        <w:t>זל"ז</w:t>
      </w:r>
      <w:proofErr w:type="spellEnd"/>
      <w:r w:rsidRPr="00BE38FA">
        <w:rPr>
          <w:sz w:val="20"/>
          <w:szCs w:val="22"/>
          <w:rtl/>
        </w:rPr>
        <w:t xml:space="preserve"> </w:t>
      </w:r>
      <w:proofErr w:type="spellStart"/>
      <w:r w:rsidRPr="00BE38FA">
        <w:rPr>
          <w:sz w:val="20"/>
          <w:szCs w:val="22"/>
          <w:rtl/>
        </w:rPr>
        <w:t>וכה"ג</w:t>
      </w:r>
      <w:proofErr w:type="spellEnd"/>
      <w:r w:rsidRPr="00BE38FA">
        <w:rPr>
          <w:sz w:val="20"/>
          <w:szCs w:val="22"/>
          <w:rtl/>
        </w:rPr>
        <w:t xml:space="preserve"> אפילו ז</w:t>
      </w:r>
      <w:r w:rsidR="008561D4" w:rsidRPr="00BE38FA">
        <w:rPr>
          <w:sz w:val="20"/>
          <w:szCs w:val="22"/>
          <w:rtl/>
        </w:rPr>
        <w:t>ולת טעם הקבלנות אינו יכול לחזור</w:t>
      </w:r>
      <w:r w:rsidR="008561D4" w:rsidRPr="00BE38FA">
        <w:rPr>
          <w:rFonts w:hint="cs"/>
          <w:sz w:val="20"/>
          <w:szCs w:val="22"/>
          <w:rtl/>
        </w:rPr>
        <w:t xml:space="preserve"> ... </w:t>
      </w:r>
      <w:r w:rsidRPr="00BE38FA">
        <w:rPr>
          <w:sz w:val="20"/>
          <w:szCs w:val="22"/>
          <w:rtl/>
        </w:rPr>
        <w:t xml:space="preserve"> </w:t>
      </w:r>
    </w:p>
    <w:p w:rsidR="00B259D7" w:rsidRPr="00BE38FA" w:rsidRDefault="00B259D7" w:rsidP="00BE38FA">
      <w:pPr>
        <w:pStyle w:val="a8"/>
        <w:ind w:left="360"/>
        <w:rPr>
          <w:sz w:val="20"/>
          <w:szCs w:val="22"/>
          <w:rtl/>
        </w:rPr>
      </w:pPr>
      <w:r w:rsidRPr="00BE38FA">
        <w:rPr>
          <w:sz w:val="20"/>
          <w:szCs w:val="22"/>
          <w:rtl/>
        </w:rPr>
        <w:t xml:space="preserve">ועוד, </w:t>
      </w:r>
      <w:proofErr w:type="spellStart"/>
      <w:r w:rsidRPr="00BE38FA">
        <w:rPr>
          <w:sz w:val="20"/>
          <w:szCs w:val="22"/>
          <w:rtl/>
        </w:rPr>
        <w:t>דענין</w:t>
      </w:r>
      <w:proofErr w:type="spellEnd"/>
      <w:r w:rsidRPr="00BE38FA">
        <w:rPr>
          <w:sz w:val="20"/>
          <w:szCs w:val="22"/>
          <w:rtl/>
        </w:rPr>
        <w:t xml:space="preserve"> רבנות אינה עבדות כלל ואינו נוטל כ"א שכר </w:t>
      </w:r>
      <w:proofErr w:type="spellStart"/>
      <w:r w:rsidRPr="00BE38FA">
        <w:rPr>
          <w:sz w:val="20"/>
          <w:szCs w:val="22"/>
          <w:rtl/>
        </w:rPr>
        <w:t>בטילתו</w:t>
      </w:r>
      <w:proofErr w:type="spellEnd"/>
      <w:r w:rsidRPr="00BE38FA">
        <w:rPr>
          <w:sz w:val="20"/>
          <w:szCs w:val="22"/>
          <w:rtl/>
        </w:rPr>
        <w:t xml:space="preserve"> </w:t>
      </w:r>
      <w:proofErr w:type="spellStart"/>
      <w:r w:rsidRPr="00BE38FA">
        <w:rPr>
          <w:sz w:val="20"/>
          <w:szCs w:val="22"/>
          <w:rtl/>
        </w:rPr>
        <w:t>והתיחדו</w:t>
      </w:r>
      <w:proofErr w:type="spellEnd"/>
      <w:r w:rsidRPr="00BE38FA">
        <w:rPr>
          <w:sz w:val="20"/>
          <w:szCs w:val="22"/>
          <w:rtl/>
        </w:rPr>
        <w:t xml:space="preserve"> </w:t>
      </w:r>
      <w:proofErr w:type="spellStart"/>
      <w:r w:rsidRPr="00BE38FA">
        <w:rPr>
          <w:sz w:val="20"/>
          <w:szCs w:val="22"/>
          <w:rtl/>
        </w:rPr>
        <w:t>לעניני</w:t>
      </w:r>
      <w:proofErr w:type="spellEnd"/>
      <w:r w:rsidRPr="00BE38FA">
        <w:rPr>
          <w:sz w:val="20"/>
          <w:szCs w:val="22"/>
          <w:rtl/>
        </w:rPr>
        <w:t xml:space="preserve"> </w:t>
      </w:r>
      <w:proofErr w:type="spellStart"/>
      <w:r w:rsidRPr="00BE38FA">
        <w:rPr>
          <w:sz w:val="20"/>
          <w:szCs w:val="22"/>
          <w:rtl/>
        </w:rPr>
        <w:t>או"ה</w:t>
      </w:r>
      <w:proofErr w:type="spellEnd"/>
      <w:r w:rsidRPr="00BE38FA">
        <w:rPr>
          <w:sz w:val="20"/>
          <w:szCs w:val="22"/>
          <w:rtl/>
        </w:rPr>
        <w:t xml:space="preserve">, א"כ ודאי יוכל לשעבד עצמו על בואו אצלם, </w:t>
      </w:r>
      <w:proofErr w:type="spellStart"/>
      <w:r w:rsidRPr="00BE38FA">
        <w:rPr>
          <w:sz w:val="20"/>
          <w:szCs w:val="22"/>
          <w:rtl/>
        </w:rPr>
        <w:t>דזה</w:t>
      </w:r>
      <w:proofErr w:type="spellEnd"/>
      <w:r w:rsidRPr="00BE38FA">
        <w:rPr>
          <w:sz w:val="20"/>
          <w:szCs w:val="22"/>
          <w:rtl/>
        </w:rPr>
        <w:t xml:space="preserve"> אינו כ"א קבלנות בעלמא שיבא, וכיון שיבא והם יתנו לו כל צרכיו, והוא ראוי להוראה, עליו מוטל </w:t>
      </w:r>
      <w:r w:rsidR="008561D4" w:rsidRPr="00BE38FA">
        <w:rPr>
          <w:sz w:val="20"/>
          <w:szCs w:val="22"/>
          <w:rtl/>
        </w:rPr>
        <w:t>העול ממילא, ושפיר חל קנין שיבא</w:t>
      </w:r>
      <w:r w:rsidR="008561D4" w:rsidRPr="00BE38FA">
        <w:rPr>
          <w:rFonts w:hint="cs"/>
          <w:sz w:val="20"/>
          <w:szCs w:val="22"/>
          <w:rtl/>
        </w:rPr>
        <w:t xml:space="preserve"> ...</w:t>
      </w:r>
    </w:p>
    <w:p w:rsidR="004A14CF" w:rsidRPr="00BE38FA" w:rsidRDefault="00B259D7" w:rsidP="00BE38FA">
      <w:pPr>
        <w:pStyle w:val="a8"/>
        <w:ind w:left="360"/>
        <w:rPr>
          <w:sz w:val="20"/>
          <w:szCs w:val="22"/>
          <w:rtl/>
        </w:rPr>
      </w:pPr>
      <w:r w:rsidRPr="00BE38FA">
        <w:rPr>
          <w:sz w:val="20"/>
          <w:szCs w:val="22"/>
          <w:rtl/>
        </w:rPr>
        <w:t xml:space="preserve">ויותר נלע"ד </w:t>
      </w:r>
      <w:proofErr w:type="spellStart"/>
      <w:r w:rsidRPr="00BE38FA">
        <w:rPr>
          <w:sz w:val="20"/>
          <w:szCs w:val="22"/>
          <w:rtl/>
        </w:rPr>
        <w:t>דמצינו</w:t>
      </w:r>
      <w:proofErr w:type="spellEnd"/>
      <w:r w:rsidRPr="00BE38FA">
        <w:rPr>
          <w:sz w:val="20"/>
          <w:szCs w:val="22"/>
          <w:rtl/>
        </w:rPr>
        <w:t xml:space="preserve"> </w:t>
      </w:r>
      <w:proofErr w:type="spellStart"/>
      <w:r w:rsidRPr="00BE38FA">
        <w:rPr>
          <w:sz w:val="20"/>
          <w:szCs w:val="22"/>
          <w:rtl/>
        </w:rPr>
        <w:t>בפ"ק</w:t>
      </w:r>
      <w:proofErr w:type="spellEnd"/>
      <w:r w:rsidRPr="00BE38FA">
        <w:rPr>
          <w:sz w:val="20"/>
          <w:szCs w:val="22"/>
          <w:rtl/>
        </w:rPr>
        <w:t xml:space="preserve"> </w:t>
      </w:r>
      <w:proofErr w:type="spellStart"/>
      <w:r w:rsidRPr="00BE38FA">
        <w:rPr>
          <w:sz w:val="20"/>
          <w:szCs w:val="22"/>
          <w:rtl/>
        </w:rPr>
        <w:t>דנדרים</w:t>
      </w:r>
      <w:proofErr w:type="spellEnd"/>
      <w:r w:rsidRPr="00BE38FA">
        <w:rPr>
          <w:sz w:val="20"/>
          <w:szCs w:val="22"/>
          <w:rtl/>
        </w:rPr>
        <w:t xml:space="preserve">, האומר אשכים ואשנה פרק זה נדר גדול נדר </w:t>
      </w:r>
      <w:proofErr w:type="spellStart"/>
      <w:r w:rsidRPr="00BE38FA">
        <w:rPr>
          <w:sz w:val="20"/>
          <w:szCs w:val="22"/>
          <w:rtl/>
        </w:rPr>
        <w:t>לאלקי</w:t>
      </w:r>
      <w:proofErr w:type="spellEnd"/>
      <w:r w:rsidRPr="00BE38FA">
        <w:rPr>
          <w:sz w:val="20"/>
          <w:szCs w:val="22"/>
          <w:rtl/>
        </w:rPr>
        <w:t xml:space="preserve"> ישראל, והיינו אף על גב </w:t>
      </w:r>
      <w:proofErr w:type="spellStart"/>
      <w:r w:rsidRPr="00BE38FA">
        <w:rPr>
          <w:sz w:val="20"/>
          <w:szCs w:val="22"/>
          <w:rtl/>
        </w:rPr>
        <w:t>דמצד</w:t>
      </w:r>
      <w:proofErr w:type="spellEnd"/>
      <w:r w:rsidRPr="00BE38FA">
        <w:rPr>
          <w:sz w:val="20"/>
          <w:szCs w:val="22"/>
          <w:rtl/>
        </w:rPr>
        <w:t xml:space="preserve"> מצות ת"ת אין מיוחד </w:t>
      </w:r>
      <w:proofErr w:type="spellStart"/>
      <w:r w:rsidRPr="00BE38FA">
        <w:rPr>
          <w:sz w:val="20"/>
          <w:szCs w:val="22"/>
          <w:rtl/>
        </w:rPr>
        <w:t>דוקא</w:t>
      </w:r>
      <w:proofErr w:type="spellEnd"/>
      <w:r w:rsidRPr="00BE38FA">
        <w:rPr>
          <w:sz w:val="20"/>
          <w:szCs w:val="22"/>
          <w:rtl/>
        </w:rPr>
        <w:t xml:space="preserve"> פרק זה מ"מ כיון שיחד אותו, חל מדין נדר חיובו </w:t>
      </w:r>
      <w:proofErr w:type="spellStart"/>
      <w:r w:rsidRPr="00BE38FA">
        <w:rPr>
          <w:sz w:val="20"/>
          <w:szCs w:val="22"/>
          <w:rtl/>
        </w:rPr>
        <w:t>דוקא</w:t>
      </w:r>
      <w:proofErr w:type="spellEnd"/>
      <w:r w:rsidRPr="00BE38FA">
        <w:rPr>
          <w:sz w:val="20"/>
          <w:szCs w:val="22"/>
          <w:rtl/>
        </w:rPr>
        <w:t xml:space="preserve"> עליו, </w:t>
      </w:r>
      <w:proofErr w:type="spellStart"/>
      <w:r w:rsidRPr="00BE38FA">
        <w:rPr>
          <w:sz w:val="20"/>
          <w:szCs w:val="22"/>
          <w:rtl/>
        </w:rPr>
        <w:t>ועפ"ז</w:t>
      </w:r>
      <w:proofErr w:type="spellEnd"/>
      <w:r w:rsidRPr="00BE38FA">
        <w:rPr>
          <w:sz w:val="20"/>
          <w:szCs w:val="22"/>
          <w:rtl/>
        </w:rPr>
        <w:t xml:space="preserve"> נלע"ד כיון </w:t>
      </w:r>
      <w:proofErr w:type="spellStart"/>
      <w:r w:rsidRPr="00BE38FA">
        <w:rPr>
          <w:sz w:val="20"/>
          <w:szCs w:val="22"/>
          <w:rtl/>
        </w:rPr>
        <w:t>דכל</w:t>
      </w:r>
      <w:proofErr w:type="spellEnd"/>
      <w:r w:rsidRPr="00BE38FA">
        <w:rPr>
          <w:sz w:val="20"/>
          <w:szCs w:val="22"/>
          <w:rtl/>
        </w:rPr>
        <w:t xml:space="preserve"> שראוי להוראה חל עליו חיוב הוראה, וכל מקום שמספיקים צרכיו עד </w:t>
      </w:r>
      <w:proofErr w:type="spellStart"/>
      <w:r w:rsidRPr="00BE38FA">
        <w:rPr>
          <w:sz w:val="20"/>
          <w:szCs w:val="22"/>
          <w:rtl/>
        </w:rPr>
        <w:t>שא"צ</w:t>
      </w:r>
      <w:proofErr w:type="spellEnd"/>
      <w:r w:rsidRPr="00BE38FA">
        <w:rPr>
          <w:sz w:val="20"/>
          <w:szCs w:val="22"/>
          <w:rtl/>
        </w:rPr>
        <w:t xml:space="preserve"> להתעסק </w:t>
      </w:r>
      <w:proofErr w:type="spellStart"/>
      <w:r w:rsidRPr="00BE38FA">
        <w:rPr>
          <w:sz w:val="20"/>
          <w:szCs w:val="22"/>
          <w:rtl/>
        </w:rPr>
        <w:t>בעניני</w:t>
      </w:r>
      <w:proofErr w:type="spellEnd"/>
      <w:r w:rsidRPr="00BE38FA">
        <w:rPr>
          <w:sz w:val="20"/>
          <w:szCs w:val="22"/>
          <w:rtl/>
        </w:rPr>
        <w:t xml:space="preserve"> פרנסתו, ממילא מילי דמתא עלי' </w:t>
      </w:r>
      <w:proofErr w:type="spellStart"/>
      <w:r w:rsidRPr="00BE38FA">
        <w:rPr>
          <w:sz w:val="20"/>
          <w:szCs w:val="22"/>
          <w:rtl/>
        </w:rPr>
        <w:t>רמיא</w:t>
      </w:r>
      <w:proofErr w:type="spellEnd"/>
      <w:r w:rsidRPr="00BE38FA">
        <w:rPr>
          <w:sz w:val="20"/>
          <w:szCs w:val="22"/>
          <w:rtl/>
        </w:rPr>
        <w:t xml:space="preserve"> מטעם </w:t>
      </w:r>
      <w:proofErr w:type="spellStart"/>
      <w:r w:rsidRPr="00BE38FA">
        <w:rPr>
          <w:sz w:val="20"/>
          <w:szCs w:val="22"/>
          <w:rtl/>
        </w:rPr>
        <w:t>חיובא</w:t>
      </w:r>
      <w:proofErr w:type="spellEnd"/>
      <w:r w:rsidRPr="00BE38FA">
        <w:rPr>
          <w:sz w:val="20"/>
          <w:szCs w:val="22"/>
          <w:rtl/>
        </w:rPr>
        <w:t xml:space="preserve"> </w:t>
      </w:r>
      <w:proofErr w:type="spellStart"/>
      <w:r w:rsidRPr="00BE38FA">
        <w:rPr>
          <w:sz w:val="20"/>
          <w:szCs w:val="22"/>
          <w:rtl/>
        </w:rPr>
        <w:t>דמצוה</w:t>
      </w:r>
      <w:proofErr w:type="spellEnd"/>
      <w:r w:rsidRPr="00BE38FA">
        <w:rPr>
          <w:sz w:val="20"/>
          <w:szCs w:val="22"/>
          <w:rtl/>
        </w:rPr>
        <w:t xml:space="preserve">, אלא שדבר זה אין בו </w:t>
      </w:r>
      <w:proofErr w:type="spellStart"/>
      <w:r w:rsidRPr="00BE38FA">
        <w:rPr>
          <w:sz w:val="20"/>
          <w:szCs w:val="22"/>
          <w:rtl/>
        </w:rPr>
        <w:t>התיחדות</w:t>
      </w:r>
      <w:proofErr w:type="spellEnd"/>
      <w:r w:rsidRPr="00BE38FA">
        <w:rPr>
          <w:sz w:val="20"/>
          <w:szCs w:val="22"/>
          <w:rtl/>
        </w:rPr>
        <w:t xml:space="preserve"> איזה קהילה, וכל </w:t>
      </w:r>
      <w:proofErr w:type="spellStart"/>
      <w:r w:rsidRPr="00BE38FA">
        <w:rPr>
          <w:sz w:val="20"/>
          <w:szCs w:val="22"/>
          <w:rtl/>
        </w:rPr>
        <w:t>קהלות</w:t>
      </w:r>
      <w:proofErr w:type="spellEnd"/>
      <w:r w:rsidRPr="00BE38FA">
        <w:rPr>
          <w:sz w:val="20"/>
          <w:szCs w:val="22"/>
          <w:rtl/>
        </w:rPr>
        <w:t xml:space="preserve"> ישראל שוות בזה, כמו שכל הפרקים </w:t>
      </w:r>
      <w:proofErr w:type="spellStart"/>
      <w:r w:rsidRPr="00BE38FA">
        <w:rPr>
          <w:sz w:val="20"/>
          <w:szCs w:val="22"/>
          <w:rtl/>
        </w:rPr>
        <w:t>דומין</w:t>
      </w:r>
      <w:proofErr w:type="spellEnd"/>
      <w:r w:rsidRPr="00BE38FA">
        <w:rPr>
          <w:sz w:val="20"/>
          <w:szCs w:val="22"/>
          <w:rtl/>
        </w:rPr>
        <w:t xml:space="preserve"> </w:t>
      </w:r>
      <w:proofErr w:type="spellStart"/>
      <w:r w:rsidRPr="00BE38FA">
        <w:rPr>
          <w:sz w:val="20"/>
          <w:szCs w:val="22"/>
          <w:rtl/>
        </w:rPr>
        <w:t>לענין</w:t>
      </w:r>
      <w:proofErr w:type="spellEnd"/>
      <w:r w:rsidRPr="00BE38FA">
        <w:rPr>
          <w:sz w:val="20"/>
          <w:szCs w:val="22"/>
          <w:rtl/>
        </w:rPr>
        <w:t xml:space="preserve"> שיווי חיוב ת"ת, אבל מ"מ כיון שאמר אפי' בדיבור בעלמא שיהי' בקהילה זו הרי יחד אותה הקהילה וחל עליו</w:t>
      </w:r>
      <w:r w:rsidR="008561D4" w:rsidRPr="00BE38FA">
        <w:rPr>
          <w:sz w:val="20"/>
          <w:szCs w:val="22"/>
          <w:rtl/>
        </w:rPr>
        <w:t xml:space="preserve"> חוב הנהגת אותה הקהילה מדין נדר</w:t>
      </w:r>
      <w:r w:rsidR="008561D4" w:rsidRPr="00BE38FA">
        <w:rPr>
          <w:rFonts w:hint="cs"/>
          <w:sz w:val="20"/>
          <w:szCs w:val="22"/>
          <w:rtl/>
        </w:rPr>
        <w:t xml:space="preserve"> ...</w:t>
      </w:r>
    </w:p>
    <w:p w:rsidR="008561D4" w:rsidRPr="00BE38FA" w:rsidRDefault="004A14CF" w:rsidP="00BE38FA">
      <w:pPr>
        <w:pStyle w:val="a8"/>
        <w:ind w:left="360"/>
        <w:rPr>
          <w:sz w:val="20"/>
          <w:szCs w:val="22"/>
        </w:rPr>
      </w:pPr>
      <w:r w:rsidRPr="00BE38FA">
        <w:rPr>
          <w:sz w:val="20"/>
          <w:szCs w:val="22"/>
          <w:rtl/>
        </w:rPr>
        <w:t xml:space="preserve">נוסף לזה ראוי לחוש לדברי הסוברים </w:t>
      </w:r>
      <w:proofErr w:type="spellStart"/>
      <w:r w:rsidRPr="00BE38FA">
        <w:rPr>
          <w:sz w:val="20"/>
          <w:szCs w:val="22"/>
          <w:rtl/>
        </w:rPr>
        <w:t>דבמילי</w:t>
      </w:r>
      <w:proofErr w:type="spellEnd"/>
      <w:r w:rsidRPr="00BE38FA">
        <w:rPr>
          <w:sz w:val="20"/>
          <w:szCs w:val="22"/>
          <w:rtl/>
        </w:rPr>
        <w:t xml:space="preserve"> </w:t>
      </w:r>
      <w:proofErr w:type="spellStart"/>
      <w:r w:rsidRPr="00BE38FA">
        <w:rPr>
          <w:sz w:val="20"/>
          <w:szCs w:val="22"/>
          <w:rtl/>
        </w:rPr>
        <w:t>דמצוה</w:t>
      </w:r>
      <w:proofErr w:type="spellEnd"/>
      <w:r w:rsidRPr="00BE38FA">
        <w:rPr>
          <w:sz w:val="20"/>
          <w:szCs w:val="22"/>
          <w:rtl/>
        </w:rPr>
        <w:t xml:space="preserve"> </w:t>
      </w:r>
      <w:proofErr w:type="spellStart"/>
      <w:r w:rsidRPr="00BE38FA">
        <w:rPr>
          <w:sz w:val="20"/>
          <w:szCs w:val="22"/>
          <w:rtl/>
        </w:rPr>
        <w:t>ל"ש</w:t>
      </w:r>
      <w:proofErr w:type="spellEnd"/>
      <w:r w:rsidRPr="00BE38FA">
        <w:rPr>
          <w:sz w:val="20"/>
          <w:szCs w:val="22"/>
          <w:rtl/>
        </w:rPr>
        <w:t xml:space="preserve"> משום עבדי הם</w:t>
      </w:r>
      <w:r w:rsidRPr="00BE38FA">
        <w:rPr>
          <w:rFonts w:hint="cs"/>
          <w:sz w:val="20"/>
          <w:szCs w:val="22"/>
          <w:rtl/>
        </w:rPr>
        <w:t xml:space="preserve"> ... </w:t>
      </w:r>
      <w:proofErr w:type="spellStart"/>
      <w:r w:rsidRPr="00BE38FA">
        <w:rPr>
          <w:sz w:val="20"/>
          <w:szCs w:val="22"/>
          <w:rtl/>
        </w:rPr>
        <w:t>משא"כ</w:t>
      </w:r>
      <w:proofErr w:type="spellEnd"/>
      <w:r w:rsidRPr="00BE38FA">
        <w:rPr>
          <w:sz w:val="20"/>
          <w:szCs w:val="22"/>
          <w:rtl/>
        </w:rPr>
        <w:t xml:space="preserve"> ענין עבדות הרבנות שאין דבר בישראל בזמן הגלות מכובד מזה, איך נאמר שזה נכלל בכלל עבדי הם, הרי הוא כבוד גדול ולא </w:t>
      </w:r>
      <w:proofErr w:type="spellStart"/>
      <w:r w:rsidRPr="00BE38FA">
        <w:rPr>
          <w:sz w:val="20"/>
          <w:szCs w:val="22"/>
          <w:rtl/>
        </w:rPr>
        <w:t>זילזול</w:t>
      </w:r>
      <w:proofErr w:type="spellEnd"/>
      <w:r w:rsidRPr="00BE38FA">
        <w:rPr>
          <w:sz w:val="20"/>
          <w:szCs w:val="22"/>
          <w:rtl/>
        </w:rPr>
        <w:t xml:space="preserve">, והרי גם מלך נקרא עבד לעם הזה וכביכול הקדוש ברוך הוא הכתיב על עצמו מי מושל בי צדיק וחז"ל אמרו אמר הקדוש ברוך הוא בתי נתתי לכם כביכול כאילו נמכרתי - עמה </w:t>
      </w:r>
      <w:proofErr w:type="spellStart"/>
      <w:r w:rsidRPr="00BE38FA">
        <w:rPr>
          <w:sz w:val="20"/>
          <w:szCs w:val="22"/>
          <w:rtl/>
        </w:rPr>
        <w:t>וא"ז</w:t>
      </w:r>
      <w:proofErr w:type="spellEnd"/>
      <w:r w:rsidRPr="00BE38FA">
        <w:rPr>
          <w:sz w:val="20"/>
          <w:szCs w:val="22"/>
          <w:rtl/>
        </w:rPr>
        <w:t xml:space="preserve"> ח"ו נגד כבוד של מעלה, להתעסק בצרכי קהל קודש עם ד' אלה, </w:t>
      </w:r>
      <w:proofErr w:type="spellStart"/>
      <w:r w:rsidRPr="00BE38FA">
        <w:rPr>
          <w:sz w:val="20"/>
          <w:szCs w:val="22"/>
          <w:rtl/>
        </w:rPr>
        <w:t>וק"ו</w:t>
      </w:r>
      <w:proofErr w:type="spellEnd"/>
      <w:r w:rsidRPr="00BE38FA">
        <w:rPr>
          <w:sz w:val="20"/>
          <w:szCs w:val="22"/>
          <w:rtl/>
        </w:rPr>
        <w:t xml:space="preserve"> לבשר ודם שזהו כבוד גדול לו שזכה לעבודה קדושה כזאת. ומי זה שיוכל לומר </w:t>
      </w:r>
      <w:proofErr w:type="spellStart"/>
      <w:r w:rsidRPr="00BE38FA">
        <w:rPr>
          <w:sz w:val="20"/>
          <w:szCs w:val="22"/>
          <w:rtl/>
        </w:rPr>
        <w:t>שבכה"ג</w:t>
      </w:r>
      <w:proofErr w:type="spellEnd"/>
      <w:r w:rsidRPr="00BE38FA">
        <w:rPr>
          <w:sz w:val="20"/>
          <w:szCs w:val="22"/>
          <w:rtl/>
        </w:rPr>
        <w:t xml:space="preserve"> יהי' יכול לחזור בו מטעם עבדי הם, לא יעלה על הדעת כלל וכלל</w:t>
      </w:r>
      <w:r w:rsidR="008561D4" w:rsidRPr="00BE38FA">
        <w:rPr>
          <w:rFonts w:hint="cs"/>
          <w:sz w:val="20"/>
          <w:szCs w:val="22"/>
          <w:rtl/>
        </w:rPr>
        <w:t xml:space="preserve">". </w:t>
      </w:r>
    </w:p>
    <w:p w:rsidR="00B259D7" w:rsidRPr="00BE38FA" w:rsidRDefault="00B259D7" w:rsidP="00BE38FA">
      <w:pPr>
        <w:pStyle w:val="a8"/>
        <w:numPr>
          <w:ilvl w:val="0"/>
          <w:numId w:val="1"/>
        </w:numPr>
        <w:ind w:left="360"/>
        <w:rPr>
          <w:sz w:val="20"/>
          <w:szCs w:val="22"/>
          <w:rtl/>
        </w:rPr>
      </w:pPr>
      <w:r w:rsidRPr="00BE38FA">
        <w:rPr>
          <w:rFonts w:hint="cs"/>
          <w:b/>
          <w:bCs/>
          <w:sz w:val="20"/>
          <w:szCs w:val="22"/>
          <w:rtl/>
        </w:rPr>
        <w:t xml:space="preserve">שו"ת </w:t>
      </w:r>
      <w:r w:rsidRPr="00BE38FA">
        <w:rPr>
          <w:b/>
          <w:bCs/>
          <w:sz w:val="20"/>
          <w:szCs w:val="22"/>
          <w:rtl/>
        </w:rPr>
        <w:t>תשובות והנהגות</w:t>
      </w:r>
      <w:r w:rsidRPr="00BE38FA">
        <w:rPr>
          <w:rFonts w:hint="cs"/>
          <w:b/>
          <w:bCs/>
          <w:sz w:val="20"/>
          <w:szCs w:val="22"/>
          <w:rtl/>
        </w:rPr>
        <w:t>, ג' ש"ה:</w:t>
      </w:r>
      <w:r w:rsidRPr="00BE38FA">
        <w:rPr>
          <w:rFonts w:hint="cs"/>
          <w:sz w:val="20"/>
          <w:szCs w:val="22"/>
          <w:rtl/>
        </w:rPr>
        <w:t xml:space="preserve"> "</w:t>
      </w:r>
      <w:r w:rsidRPr="00BE38FA">
        <w:rPr>
          <w:sz w:val="20"/>
          <w:szCs w:val="22"/>
          <w:rtl/>
        </w:rPr>
        <w:t xml:space="preserve">ובנידון </w:t>
      </w:r>
      <w:proofErr w:type="spellStart"/>
      <w:r w:rsidRPr="00BE38FA">
        <w:rPr>
          <w:sz w:val="20"/>
          <w:szCs w:val="22"/>
          <w:rtl/>
        </w:rPr>
        <w:t>דידן</w:t>
      </w:r>
      <w:proofErr w:type="spellEnd"/>
      <w:r w:rsidRPr="00BE38FA">
        <w:rPr>
          <w:sz w:val="20"/>
          <w:szCs w:val="22"/>
          <w:rtl/>
        </w:rPr>
        <w:t xml:space="preserve"> נשאלתי אם גר יכול להיות ר"מ בישיבה, ונראה שמותר, שעיקר האיסור הוא בשררה </w:t>
      </w:r>
      <w:proofErr w:type="spellStart"/>
      <w:r w:rsidRPr="00BE38FA">
        <w:rPr>
          <w:sz w:val="20"/>
          <w:szCs w:val="22"/>
          <w:rtl/>
        </w:rPr>
        <w:t>דוקא</w:t>
      </w:r>
      <w:proofErr w:type="spellEnd"/>
      <w:r w:rsidRPr="00BE38FA">
        <w:rPr>
          <w:sz w:val="20"/>
          <w:szCs w:val="22"/>
          <w:rtl/>
        </w:rPr>
        <w:t>, אבל ר"מ בישיבה אינו שררה ולא מוריש לבניו אלא ממנים אותו כפי חכמתו ויראתו</w:t>
      </w:r>
      <w:r w:rsidRPr="00BE38FA">
        <w:rPr>
          <w:rFonts w:hint="cs"/>
          <w:sz w:val="20"/>
          <w:szCs w:val="22"/>
          <w:rtl/>
        </w:rPr>
        <w:t>.</w:t>
      </w:r>
      <w:r w:rsidRPr="00BE38FA">
        <w:rPr>
          <w:sz w:val="20"/>
          <w:szCs w:val="22"/>
          <w:rtl/>
        </w:rPr>
        <w:t xml:space="preserve"> ולא דמי למלך ושאר שררות שעיקרם כיבוד וגם מורישים אותם. ומיהו יש דעות שלא מחלקים </w:t>
      </w:r>
      <w:proofErr w:type="spellStart"/>
      <w:r w:rsidRPr="00BE38FA">
        <w:rPr>
          <w:sz w:val="20"/>
          <w:szCs w:val="22"/>
          <w:rtl/>
        </w:rPr>
        <w:t>כסברא</w:t>
      </w:r>
      <w:proofErr w:type="spellEnd"/>
      <w:r w:rsidRPr="00BE38FA">
        <w:rPr>
          <w:sz w:val="20"/>
          <w:szCs w:val="22"/>
          <w:rtl/>
        </w:rPr>
        <w:t xml:space="preserve"> </w:t>
      </w:r>
      <w:proofErr w:type="spellStart"/>
      <w:r w:rsidRPr="00BE38FA">
        <w:rPr>
          <w:sz w:val="20"/>
          <w:szCs w:val="22"/>
          <w:rtl/>
        </w:rPr>
        <w:t>דשררה</w:t>
      </w:r>
      <w:proofErr w:type="spellEnd"/>
      <w:r w:rsidRPr="00BE38FA">
        <w:rPr>
          <w:sz w:val="20"/>
          <w:szCs w:val="22"/>
          <w:rtl/>
        </w:rPr>
        <w:t xml:space="preserve"> הנ"ל אלא בכל גווני אסור, ומיהו נראה דהיינו לשמש כראש ישיבה אבל כמגיד שיעור ללמד לתלמידים אין לחשוש. </w:t>
      </w:r>
    </w:p>
    <w:p w:rsidR="00B259D7" w:rsidRPr="00BE38FA" w:rsidRDefault="00B259D7" w:rsidP="00BE38FA">
      <w:pPr>
        <w:pStyle w:val="a8"/>
        <w:ind w:left="360"/>
        <w:rPr>
          <w:b/>
          <w:bCs/>
          <w:sz w:val="20"/>
          <w:szCs w:val="22"/>
          <w:rtl/>
        </w:rPr>
      </w:pPr>
      <w:proofErr w:type="spellStart"/>
      <w:r w:rsidRPr="00BE38FA">
        <w:rPr>
          <w:sz w:val="20"/>
          <w:szCs w:val="22"/>
          <w:rtl/>
        </w:rPr>
        <w:t>ולענין</w:t>
      </w:r>
      <w:proofErr w:type="spellEnd"/>
      <w:r w:rsidRPr="00BE38FA">
        <w:rPr>
          <w:sz w:val="20"/>
          <w:szCs w:val="22"/>
          <w:rtl/>
        </w:rPr>
        <w:t xml:space="preserve"> להיות "רב", שבזמננו שמלבד תפקידו להורות יש לו גם תפקידים שונים לנהל כעין שררה, ראוי להחמיר ולא </w:t>
      </w:r>
      <w:proofErr w:type="spellStart"/>
      <w:r w:rsidRPr="00BE38FA">
        <w:rPr>
          <w:sz w:val="20"/>
          <w:szCs w:val="22"/>
          <w:rtl/>
        </w:rPr>
        <w:t>ליקח</w:t>
      </w:r>
      <w:proofErr w:type="spellEnd"/>
      <w:r w:rsidRPr="00BE38FA">
        <w:rPr>
          <w:sz w:val="20"/>
          <w:szCs w:val="22"/>
          <w:rtl/>
        </w:rPr>
        <w:t xml:space="preserve"> גר לתפקידים אלו כשיש לפנינו יהודי אחר ראוי כמוהו. ולדעת האחרונים יש היום ירושה ברבנות שעיקרה שררה, ולכן לדעתי ראוי להעמיד אדם אחר </w:t>
      </w:r>
      <w:proofErr w:type="spellStart"/>
      <w:r w:rsidRPr="00BE38FA">
        <w:rPr>
          <w:sz w:val="20"/>
          <w:szCs w:val="22"/>
          <w:rtl/>
        </w:rPr>
        <w:t>שישא</w:t>
      </w:r>
      <w:proofErr w:type="spellEnd"/>
      <w:r w:rsidRPr="00BE38FA">
        <w:rPr>
          <w:sz w:val="20"/>
          <w:szCs w:val="22"/>
          <w:rtl/>
        </w:rPr>
        <w:t xml:space="preserve"> תואר "הרב" לכבוד, והגר שהוא הראוי לכך בפועל הוא ישמש בתפקידי הוראת ההלכה למעשה, אף שמכונה "מורה צדק" ואפילו סגן </w:t>
      </w:r>
      <w:proofErr w:type="spellStart"/>
      <w:r w:rsidRPr="00BE38FA">
        <w:rPr>
          <w:sz w:val="20"/>
          <w:szCs w:val="22"/>
          <w:rtl/>
        </w:rPr>
        <w:t>וכה"ג</w:t>
      </w:r>
      <w:proofErr w:type="spellEnd"/>
      <w:r w:rsidRPr="00BE38FA">
        <w:rPr>
          <w:sz w:val="20"/>
          <w:szCs w:val="22"/>
          <w:rtl/>
        </w:rPr>
        <w:t xml:space="preserve"> ודאי שרי, ומתקיים בו אהב את המלאכה </w:t>
      </w:r>
      <w:proofErr w:type="spellStart"/>
      <w:r w:rsidRPr="00BE38FA">
        <w:rPr>
          <w:sz w:val="20"/>
          <w:szCs w:val="22"/>
          <w:rtl/>
        </w:rPr>
        <w:t>דרבנות</w:t>
      </w:r>
      <w:proofErr w:type="spellEnd"/>
      <w:r w:rsidRPr="00BE38FA">
        <w:rPr>
          <w:sz w:val="20"/>
          <w:szCs w:val="22"/>
          <w:rtl/>
        </w:rPr>
        <w:t xml:space="preserve"> ושנא את הרבנות עצמה ושכרו רב</w:t>
      </w:r>
      <w:r w:rsidRPr="00BE38FA">
        <w:rPr>
          <w:rFonts w:hint="cs"/>
          <w:sz w:val="20"/>
          <w:szCs w:val="22"/>
          <w:rtl/>
        </w:rPr>
        <w:t>"</w:t>
      </w:r>
      <w:r w:rsidRPr="00BE38FA">
        <w:rPr>
          <w:sz w:val="20"/>
          <w:szCs w:val="22"/>
          <w:rtl/>
        </w:rPr>
        <w:t>.</w:t>
      </w:r>
    </w:p>
    <w:p w:rsidR="007A5339" w:rsidRPr="00BE38FA" w:rsidRDefault="007A5339" w:rsidP="00BE38FA">
      <w:pPr>
        <w:pStyle w:val="a8"/>
        <w:numPr>
          <w:ilvl w:val="0"/>
          <w:numId w:val="1"/>
        </w:numPr>
        <w:ind w:left="360"/>
        <w:rPr>
          <w:sz w:val="20"/>
          <w:szCs w:val="22"/>
          <w:rtl/>
        </w:rPr>
      </w:pPr>
      <w:proofErr w:type="spellStart"/>
      <w:r w:rsidRPr="00BE38FA">
        <w:rPr>
          <w:rFonts w:hint="cs"/>
          <w:b/>
          <w:bCs/>
          <w:sz w:val="20"/>
          <w:szCs w:val="22"/>
          <w:rtl/>
        </w:rPr>
        <w:t>הגרש"ז</w:t>
      </w:r>
      <w:proofErr w:type="spellEnd"/>
      <w:r w:rsidRPr="00BE38FA">
        <w:rPr>
          <w:rFonts w:hint="cs"/>
          <w:b/>
          <w:bCs/>
          <w:sz w:val="20"/>
          <w:szCs w:val="22"/>
          <w:rtl/>
        </w:rPr>
        <w:t xml:space="preserve"> </w:t>
      </w:r>
      <w:proofErr w:type="spellStart"/>
      <w:r w:rsidRPr="00BE38FA">
        <w:rPr>
          <w:rFonts w:hint="cs"/>
          <w:b/>
          <w:bCs/>
          <w:sz w:val="20"/>
          <w:szCs w:val="22"/>
          <w:rtl/>
        </w:rPr>
        <w:t>אויערבך</w:t>
      </w:r>
      <w:proofErr w:type="spellEnd"/>
      <w:r w:rsidRPr="00BE38FA">
        <w:rPr>
          <w:rFonts w:hint="cs"/>
          <w:b/>
          <w:bCs/>
          <w:sz w:val="20"/>
          <w:szCs w:val="22"/>
          <w:rtl/>
        </w:rPr>
        <w:t>,</w:t>
      </w:r>
      <w:r w:rsidR="001F7378" w:rsidRPr="00BE38FA">
        <w:rPr>
          <w:rFonts w:hint="cs"/>
          <w:b/>
          <w:bCs/>
          <w:sz w:val="20"/>
          <w:szCs w:val="22"/>
          <w:rtl/>
        </w:rPr>
        <w:t xml:space="preserve"> "תפקידו של רב בתקופתנו" (מאגר המאמרים </w:t>
      </w:r>
      <w:proofErr w:type="spellStart"/>
      <w:r w:rsidR="001F7378" w:rsidRPr="00BE38FA">
        <w:rPr>
          <w:rFonts w:hint="cs"/>
          <w:b/>
          <w:bCs/>
          <w:sz w:val="20"/>
          <w:szCs w:val="22"/>
          <w:rtl/>
        </w:rPr>
        <w:t>בפרוייקט</w:t>
      </w:r>
      <w:proofErr w:type="spellEnd"/>
      <w:r w:rsidR="001F7378" w:rsidRPr="00BE38FA">
        <w:rPr>
          <w:rFonts w:hint="cs"/>
          <w:b/>
          <w:bCs/>
          <w:sz w:val="20"/>
          <w:szCs w:val="22"/>
          <w:rtl/>
        </w:rPr>
        <w:t xml:space="preserve"> </w:t>
      </w:r>
      <w:proofErr w:type="spellStart"/>
      <w:r w:rsidR="001F7378" w:rsidRPr="00BE38FA">
        <w:rPr>
          <w:rFonts w:hint="cs"/>
          <w:b/>
          <w:bCs/>
          <w:sz w:val="20"/>
          <w:szCs w:val="22"/>
          <w:rtl/>
        </w:rPr>
        <w:t>השו"ת</w:t>
      </w:r>
      <w:proofErr w:type="spellEnd"/>
      <w:r w:rsidR="001F7378" w:rsidRPr="00BE38FA">
        <w:rPr>
          <w:rFonts w:hint="cs"/>
          <w:b/>
          <w:bCs/>
          <w:sz w:val="20"/>
          <w:szCs w:val="22"/>
          <w:rtl/>
        </w:rPr>
        <w:t>)</w:t>
      </w:r>
      <w:r w:rsidRPr="00BE38FA">
        <w:rPr>
          <w:rFonts w:hint="cs"/>
          <w:b/>
          <w:bCs/>
          <w:sz w:val="20"/>
          <w:szCs w:val="22"/>
          <w:rtl/>
        </w:rPr>
        <w:t>:</w:t>
      </w:r>
      <w:r w:rsidRPr="00BE38FA">
        <w:rPr>
          <w:rFonts w:hint="cs"/>
          <w:sz w:val="20"/>
          <w:szCs w:val="22"/>
          <w:rtl/>
        </w:rPr>
        <w:t xml:space="preserve"> "והנה בדורות הקודמים ואפילו בדורות שלפנינו היה עיקר תפקיד הרב להכשיר רק את עצמו להיות עמל תמיד בתורה, כדי שיוכל להיות משיב כהלכה ... ולכן היה רק זה עיקר תפקידו של הרב. אמנם בזמננו אנו ובייחוד במדינות הרחוקות, אשר מסיבת אורך הגלות עזובה היא שמה התורה במידה מבהילה ... שם מוטל על הרב לקיים מה שאמרו חכמינו ז"ל </w:t>
      </w:r>
      <w:r w:rsidRPr="00BE38FA">
        <w:rPr>
          <w:sz w:val="20"/>
          <w:szCs w:val="22"/>
          <w:rtl/>
        </w:rPr>
        <w:t>–</w:t>
      </w:r>
      <w:r w:rsidRPr="00BE38FA">
        <w:rPr>
          <w:rFonts w:hint="cs"/>
          <w:sz w:val="20"/>
          <w:szCs w:val="22"/>
          <w:rtl/>
        </w:rPr>
        <w:t xml:space="preserve"> צורבא </w:t>
      </w:r>
      <w:proofErr w:type="spellStart"/>
      <w:r w:rsidRPr="00BE38FA">
        <w:rPr>
          <w:rFonts w:hint="cs"/>
          <w:sz w:val="20"/>
          <w:szCs w:val="22"/>
          <w:rtl/>
        </w:rPr>
        <w:t>מרבנן</w:t>
      </w:r>
      <w:proofErr w:type="spellEnd"/>
      <w:r w:rsidRPr="00BE38FA">
        <w:rPr>
          <w:rFonts w:hint="cs"/>
          <w:sz w:val="20"/>
          <w:szCs w:val="22"/>
          <w:rtl/>
        </w:rPr>
        <w:t xml:space="preserve"> </w:t>
      </w:r>
      <w:proofErr w:type="spellStart"/>
      <w:r w:rsidRPr="00BE38FA">
        <w:rPr>
          <w:rFonts w:hint="cs"/>
          <w:sz w:val="20"/>
          <w:szCs w:val="22"/>
          <w:rtl/>
        </w:rPr>
        <w:t>דאיכא</w:t>
      </w:r>
      <w:proofErr w:type="spellEnd"/>
      <w:r w:rsidRPr="00BE38FA">
        <w:rPr>
          <w:rFonts w:hint="cs"/>
          <w:sz w:val="20"/>
          <w:szCs w:val="22"/>
          <w:rtl/>
        </w:rPr>
        <w:t xml:space="preserve"> </w:t>
      </w:r>
      <w:proofErr w:type="spellStart"/>
      <w:r w:rsidRPr="00BE38FA">
        <w:rPr>
          <w:rFonts w:hint="cs"/>
          <w:sz w:val="20"/>
          <w:szCs w:val="22"/>
          <w:rtl/>
        </w:rPr>
        <w:t>במתא</w:t>
      </w:r>
      <w:proofErr w:type="spellEnd"/>
      <w:r w:rsidRPr="00BE38FA">
        <w:rPr>
          <w:rFonts w:hint="cs"/>
          <w:sz w:val="20"/>
          <w:szCs w:val="22"/>
          <w:rtl/>
        </w:rPr>
        <w:t xml:space="preserve"> כל מילי דמתא עליה </w:t>
      </w:r>
      <w:proofErr w:type="spellStart"/>
      <w:r w:rsidRPr="00BE38FA">
        <w:rPr>
          <w:rFonts w:hint="cs"/>
          <w:sz w:val="20"/>
          <w:szCs w:val="22"/>
          <w:rtl/>
        </w:rPr>
        <w:t>רמיא</w:t>
      </w:r>
      <w:proofErr w:type="spellEnd"/>
      <w:r w:rsidRPr="00BE38FA">
        <w:rPr>
          <w:rFonts w:hint="cs"/>
          <w:sz w:val="20"/>
          <w:szCs w:val="22"/>
          <w:rtl/>
        </w:rPr>
        <w:t xml:space="preserve"> ... וצריך הרב להתעניין ולקחת חלק בכל ענייני הציבור בכדי להכניס שם את הקודש ולהשגיח שכל דבר ודבר יסודר על פי רוח התורה".</w:t>
      </w:r>
    </w:p>
    <w:p w:rsidR="00BE38FA" w:rsidRDefault="00BE38FA" w:rsidP="00BE38FA">
      <w:pPr>
        <w:rPr>
          <w:b/>
          <w:bCs/>
          <w:i/>
          <w:iCs/>
          <w:sz w:val="20"/>
          <w:szCs w:val="22"/>
          <w:rtl/>
        </w:rPr>
      </w:pPr>
    </w:p>
    <w:p w:rsidR="00BA6D27" w:rsidRDefault="00BA6D27" w:rsidP="00BE38FA">
      <w:pPr>
        <w:rPr>
          <w:b/>
          <w:bCs/>
          <w:i/>
          <w:iCs/>
          <w:sz w:val="20"/>
          <w:szCs w:val="22"/>
          <w:rtl/>
        </w:rPr>
      </w:pPr>
    </w:p>
    <w:p w:rsidR="00C91741" w:rsidRPr="00BE38FA" w:rsidRDefault="00C91741" w:rsidP="00BE38FA">
      <w:pPr>
        <w:rPr>
          <w:b/>
          <w:bCs/>
          <w:i/>
          <w:iCs/>
          <w:sz w:val="20"/>
          <w:szCs w:val="22"/>
          <w:rtl/>
        </w:rPr>
      </w:pPr>
      <w:r w:rsidRPr="00BE38FA">
        <w:rPr>
          <w:rFonts w:hint="cs"/>
          <w:b/>
          <w:bCs/>
          <w:i/>
          <w:iCs/>
          <w:sz w:val="20"/>
          <w:szCs w:val="22"/>
          <w:rtl/>
        </w:rPr>
        <w:lastRenderedPageBreak/>
        <w:t>א3. עבדי ה'</w:t>
      </w:r>
    </w:p>
    <w:p w:rsidR="00373FDC" w:rsidRPr="00BE38FA" w:rsidRDefault="00373FDC" w:rsidP="00BE38FA">
      <w:pPr>
        <w:pStyle w:val="a8"/>
        <w:numPr>
          <w:ilvl w:val="0"/>
          <w:numId w:val="1"/>
        </w:numPr>
        <w:ind w:left="360"/>
        <w:rPr>
          <w:sz w:val="20"/>
          <w:szCs w:val="22"/>
          <w:rtl/>
        </w:rPr>
      </w:pPr>
      <w:r w:rsidRPr="00BE38FA">
        <w:rPr>
          <w:b/>
          <w:bCs/>
          <w:sz w:val="20"/>
          <w:szCs w:val="22"/>
          <w:rtl/>
        </w:rPr>
        <w:t>באר מים חיים</w:t>
      </w:r>
      <w:r w:rsidRPr="00BE38FA">
        <w:rPr>
          <w:rFonts w:hint="cs"/>
          <w:b/>
          <w:bCs/>
          <w:sz w:val="20"/>
          <w:szCs w:val="22"/>
          <w:rtl/>
        </w:rPr>
        <w:t xml:space="preserve">, </w:t>
      </w:r>
      <w:r w:rsidRPr="00BE38FA">
        <w:rPr>
          <w:b/>
          <w:bCs/>
          <w:sz w:val="20"/>
          <w:szCs w:val="22"/>
          <w:rtl/>
        </w:rPr>
        <w:t>פרשת בראשית</w:t>
      </w:r>
      <w:r w:rsidRPr="00BE38FA">
        <w:rPr>
          <w:rFonts w:hint="cs"/>
          <w:b/>
          <w:bCs/>
          <w:sz w:val="20"/>
          <w:szCs w:val="22"/>
          <w:rtl/>
        </w:rPr>
        <w:t>:</w:t>
      </w:r>
      <w:r w:rsidRPr="00BE38FA">
        <w:rPr>
          <w:rFonts w:hint="cs"/>
          <w:sz w:val="20"/>
          <w:szCs w:val="22"/>
          <w:rtl/>
        </w:rPr>
        <w:t xml:space="preserve"> "</w:t>
      </w:r>
      <w:r w:rsidRPr="00BE38FA">
        <w:rPr>
          <w:sz w:val="20"/>
          <w:szCs w:val="22"/>
          <w:rtl/>
        </w:rPr>
        <w:t xml:space="preserve">וכאשר עשה עבד ה' משה עבדו שברח מהרבנות כמה וכמה פעמים ולא חפץ בגדולה. אשר על כן </w:t>
      </w:r>
      <w:proofErr w:type="spellStart"/>
      <w:r w:rsidRPr="00BE38FA">
        <w:rPr>
          <w:sz w:val="20"/>
          <w:szCs w:val="22"/>
          <w:rtl/>
        </w:rPr>
        <w:t>ויקח</w:t>
      </w:r>
      <w:proofErr w:type="spellEnd"/>
      <w:r w:rsidRPr="00BE38FA">
        <w:rPr>
          <w:sz w:val="20"/>
          <w:szCs w:val="22"/>
          <w:rtl/>
        </w:rPr>
        <w:t xml:space="preserve"> ה' </w:t>
      </w:r>
      <w:proofErr w:type="spellStart"/>
      <w:r w:rsidRPr="00BE38FA">
        <w:rPr>
          <w:sz w:val="20"/>
          <w:szCs w:val="22"/>
          <w:rtl/>
        </w:rPr>
        <w:t>אלהים</w:t>
      </w:r>
      <w:proofErr w:type="spellEnd"/>
      <w:r w:rsidRPr="00BE38FA">
        <w:rPr>
          <w:sz w:val="20"/>
          <w:szCs w:val="22"/>
          <w:rtl/>
        </w:rPr>
        <w:t xml:space="preserve"> את האדם, לקחו בדברים ואמר לו לא מלכות אני נותן לך כי אם עבדות אני נותן לך לעבדה ולשמרה</w:t>
      </w:r>
      <w:r w:rsidRPr="00BE38FA">
        <w:rPr>
          <w:rFonts w:hint="cs"/>
          <w:sz w:val="20"/>
          <w:szCs w:val="22"/>
          <w:rtl/>
        </w:rPr>
        <w:t>".</w:t>
      </w:r>
    </w:p>
    <w:p w:rsidR="004B0595" w:rsidRPr="00BE38FA" w:rsidRDefault="00F3586B" w:rsidP="00BE38FA">
      <w:pPr>
        <w:pStyle w:val="a8"/>
        <w:numPr>
          <w:ilvl w:val="0"/>
          <w:numId w:val="1"/>
        </w:numPr>
        <w:ind w:left="360"/>
        <w:rPr>
          <w:sz w:val="20"/>
          <w:szCs w:val="22"/>
          <w:rtl/>
        </w:rPr>
      </w:pPr>
      <w:r w:rsidRPr="00BE38FA">
        <w:rPr>
          <w:b/>
          <w:bCs/>
          <w:sz w:val="20"/>
          <w:szCs w:val="22"/>
          <w:rtl/>
        </w:rPr>
        <w:t>של"ה מסכת פסחים</w:t>
      </w:r>
      <w:r w:rsidR="00C91741" w:rsidRPr="00BE38FA">
        <w:rPr>
          <w:rFonts w:hint="cs"/>
          <w:b/>
          <w:bCs/>
          <w:sz w:val="20"/>
          <w:szCs w:val="22"/>
          <w:rtl/>
        </w:rPr>
        <w:t>, אות רע"ד:</w:t>
      </w:r>
      <w:r w:rsidR="00C91741" w:rsidRPr="00BE38FA">
        <w:rPr>
          <w:rFonts w:hint="cs"/>
          <w:sz w:val="20"/>
          <w:szCs w:val="22"/>
          <w:rtl/>
        </w:rPr>
        <w:t xml:space="preserve"> </w:t>
      </w:r>
      <w:r w:rsidR="004B0595" w:rsidRPr="00BE38FA">
        <w:rPr>
          <w:rFonts w:hint="cs"/>
          <w:sz w:val="20"/>
          <w:szCs w:val="22"/>
          <w:rtl/>
        </w:rPr>
        <w:t>"</w:t>
      </w:r>
      <w:r w:rsidRPr="00BE38FA">
        <w:rPr>
          <w:sz w:val="20"/>
          <w:szCs w:val="22"/>
          <w:rtl/>
        </w:rPr>
        <w:t xml:space="preserve">הרי שורש הקדושות </w:t>
      </w:r>
      <w:r w:rsidR="004B0595" w:rsidRPr="00BE38FA">
        <w:rPr>
          <w:rFonts w:hint="cs"/>
          <w:sz w:val="20"/>
          <w:szCs w:val="22"/>
          <w:rtl/>
        </w:rPr>
        <w:t xml:space="preserve">- </w:t>
      </w:r>
      <w:r w:rsidRPr="00BE38FA">
        <w:rPr>
          <w:sz w:val="20"/>
          <w:szCs w:val="22"/>
          <w:rtl/>
        </w:rPr>
        <w:t>העבדות, עבד ה'</w:t>
      </w:r>
      <w:r w:rsidR="004B0595" w:rsidRPr="00BE38FA">
        <w:rPr>
          <w:sz w:val="20"/>
          <w:szCs w:val="22"/>
          <w:rtl/>
        </w:rPr>
        <w:t xml:space="preserve"> ממש, לו לשמו, להיות מרכבה אליו</w:t>
      </w:r>
      <w:r w:rsidR="004B0595" w:rsidRPr="00BE38FA">
        <w:rPr>
          <w:rFonts w:hint="cs"/>
          <w:sz w:val="20"/>
          <w:szCs w:val="22"/>
          <w:rtl/>
        </w:rPr>
        <w:t xml:space="preserve"> ... </w:t>
      </w:r>
      <w:r w:rsidRPr="00BE38FA">
        <w:rPr>
          <w:sz w:val="20"/>
          <w:szCs w:val="22"/>
          <w:rtl/>
        </w:rPr>
        <w:t xml:space="preserve">רצונו לומר, ביותר שעובד את השם נעשה עבד לעולם הבא, דהיינו מרכבה, וזהו שכרו הנצחי שצרור תחת </w:t>
      </w:r>
      <w:proofErr w:type="spellStart"/>
      <w:r w:rsidRPr="00BE38FA">
        <w:rPr>
          <w:sz w:val="20"/>
          <w:szCs w:val="22"/>
          <w:rtl/>
        </w:rPr>
        <w:t>כסא</w:t>
      </w:r>
      <w:proofErr w:type="spellEnd"/>
      <w:r w:rsidRPr="00BE38FA">
        <w:rPr>
          <w:sz w:val="20"/>
          <w:szCs w:val="22"/>
          <w:rtl/>
        </w:rPr>
        <w:t xml:space="preserve"> הכבוד, ונושא </w:t>
      </w:r>
      <w:proofErr w:type="spellStart"/>
      <w:r w:rsidRPr="00BE38FA">
        <w:rPr>
          <w:sz w:val="20"/>
          <w:szCs w:val="22"/>
          <w:rtl/>
        </w:rPr>
        <w:t>הכסא</w:t>
      </w:r>
      <w:proofErr w:type="spellEnd"/>
      <w:r w:rsidRPr="00BE38FA">
        <w:rPr>
          <w:sz w:val="20"/>
          <w:szCs w:val="22"/>
          <w:rtl/>
        </w:rPr>
        <w:t xml:space="preserve"> לפנים ממחיצת מלאכי השרת. </w:t>
      </w:r>
      <w:r w:rsidRPr="00857C2A">
        <w:rPr>
          <w:sz w:val="20"/>
          <w:szCs w:val="22"/>
          <w:u w:val="single"/>
          <w:rtl/>
        </w:rPr>
        <w:t xml:space="preserve">וזו התכלית שהושם בגן עדן במקום רוחני לעבדה ולשמרה, שם העבודה </w:t>
      </w:r>
      <w:proofErr w:type="spellStart"/>
      <w:r w:rsidRPr="00857C2A">
        <w:rPr>
          <w:sz w:val="20"/>
          <w:szCs w:val="22"/>
          <w:u w:val="single"/>
          <w:rtl/>
        </w:rPr>
        <w:t>האמיתית</w:t>
      </w:r>
      <w:proofErr w:type="spellEnd"/>
      <w:r w:rsidRPr="00857C2A">
        <w:rPr>
          <w:sz w:val="20"/>
          <w:szCs w:val="22"/>
          <w:u w:val="single"/>
          <w:rtl/>
        </w:rPr>
        <w:t xml:space="preserve">, כי שררה </w:t>
      </w:r>
      <w:proofErr w:type="spellStart"/>
      <w:r w:rsidRPr="00857C2A">
        <w:rPr>
          <w:sz w:val="20"/>
          <w:szCs w:val="22"/>
          <w:u w:val="single"/>
          <w:rtl/>
        </w:rPr>
        <w:t>הנתנה</w:t>
      </w:r>
      <w:proofErr w:type="spellEnd"/>
      <w:r w:rsidRPr="00857C2A">
        <w:rPr>
          <w:sz w:val="20"/>
          <w:szCs w:val="22"/>
          <w:u w:val="single"/>
          <w:rtl/>
        </w:rPr>
        <w:t xml:space="preserve"> לנו, עבדות היא לנו להשם יתברך</w:t>
      </w:r>
      <w:r w:rsidRPr="00BE38FA">
        <w:rPr>
          <w:sz w:val="20"/>
          <w:szCs w:val="22"/>
          <w:rtl/>
        </w:rPr>
        <w:t xml:space="preserve">. </w:t>
      </w:r>
      <w:r w:rsidRPr="00857C2A">
        <w:rPr>
          <w:sz w:val="20"/>
          <w:szCs w:val="22"/>
          <w:u w:val="single"/>
          <w:rtl/>
        </w:rPr>
        <w:t xml:space="preserve">ודוגמא לזה בעולם הזה ארץ ישראל המכוון נגד ארץ ישראל שלמעלה. השררה </w:t>
      </w:r>
      <w:proofErr w:type="spellStart"/>
      <w:r w:rsidRPr="00857C2A">
        <w:rPr>
          <w:sz w:val="20"/>
          <w:szCs w:val="22"/>
          <w:u w:val="single"/>
          <w:rtl/>
        </w:rPr>
        <w:t>הנתנה</w:t>
      </w:r>
      <w:proofErr w:type="spellEnd"/>
      <w:r w:rsidRPr="00857C2A">
        <w:rPr>
          <w:sz w:val="20"/>
          <w:szCs w:val="22"/>
          <w:u w:val="single"/>
          <w:rtl/>
        </w:rPr>
        <w:t xml:space="preserve"> לנו עבדות היא לנו, כי שם מקום העבודה מצוות התלויות בארץ, וביותר שהוא בקודש יו</w:t>
      </w:r>
      <w:r w:rsidR="004B0595" w:rsidRPr="00857C2A">
        <w:rPr>
          <w:sz w:val="20"/>
          <w:szCs w:val="22"/>
          <w:u w:val="single"/>
          <w:rtl/>
        </w:rPr>
        <w:t>תר בו העבודה, דהיינו בבית המקדש</w:t>
      </w:r>
      <w:r w:rsidR="004B0595" w:rsidRPr="00BE38FA">
        <w:rPr>
          <w:rFonts w:hint="cs"/>
          <w:sz w:val="20"/>
          <w:szCs w:val="22"/>
          <w:rtl/>
        </w:rPr>
        <w:t xml:space="preserve"> ... </w:t>
      </w:r>
    </w:p>
    <w:p w:rsidR="00F3586B" w:rsidRDefault="00F3586B" w:rsidP="00BE38FA">
      <w:pPr>
        <w:pStyle w:val="a8"/>
        <w:ind w:left="360"/>
        <w:rPr>
          <w:sz w:val="20"/>
          <w:szCs w:val="22"/>
          <w:rtl/>
        </w:rPr>
      </w:pPr>
      <w:r w:rsidRPr="00BE38FA">
        <w:rPr>
          <w:sz w:val="20"/>
          <w:szCs w:val="22"/>
          <w:rtl/>
        </w:rPr>
        <w:t xml:space="preserve">ודרשו רבותינו ז"ל (מגילה יד א) 'הללו עבדי ה'' ולא עבדי פרעה. ויש בזה ענין עמוק. נודע, כי הקליפה קודם לפרי, </w:t>
      </w:r>
      <w:proofErr w:type="spellStart"/>
      <w:r w:rsidRPr="00BE38FA">
        <w:rPr>
          <w:sz w:val="20"/>
          <w:szCs w:val="22"/>
          <w:rtl/>
        </w:rPr>
        <w:t>כענין</w:t>
      </w:r>
      <w:proofErr w:type="spellEnd"/>
      <w:r w:rsidRPr="00BE38FA">
        <w:rPr>
          <w:sz w:val="20"/>
          <w:szCs w:val="22"/>
          <w:rtl/>
        </w:rPr>
        <w:t xml:space="preserve"> </w:t>
      </w:r>
      <w:proofErr w:type="spellStart"/>
      <w:r w:rsidRPr="00BE38FA">
        <w:rPr>
          <w:sz w:val="20"/>
          <w:szCs w:val="22"/>
          <w:rtl/>
        </w:rPr>
        <w:t>קדימת</w:t>
      </w:r>
      <w:proofErr w:type="spellEnd"/>
      <w:r w:rsidRPr="00BE38FA">
        <w:rPr>
          <w:sz w:val="20"/>
          <w:szCs w:val="22"/>
          <w:rtl/>
        </w:rPr>
        <w:t xml:space="preserve"> עשו ליעקב (בראשית כה, כה - </w:t>
      </w:r>
      <w:proofErr w:type="spellStart"/>
      <w:r w:rsidRPr="00BE38FA">
        <w:rPr>
          <w:sz w:val="20"/>
          <w:szCs w:val="22"/>
          <w:rtl/>
        </w:rPr>
        <w:t>כו</w:t>
      </w:r>
      <w:proofErr w:type="spellEnd"/>
      <w:r w:rsidRPr="00BE38FA">
        <w:rPr>
          <w:sz w:val="20"/>
          <w:szCs w:val="22"/>
          <w:rtl/>
        </w:rPr>
        <w:t xml:space="preserve">), </w:t>
      </w:r>
      <w:proofErr w:type="spellStart"/>
      <w:r w:rsidRPr="00BE38FA">
        <w:rPr>
          <w:sz w:val="20"/>
          <w:szCs w:val="22"/>
          <w:rtl/>
        </w:rPr>
        <w:t>וקדימת</w:t>
      </w:r>
      <w:proofErr w:type="spellEnd"/>
      <w:r w:rsidRPr="00BE38FA">
        <w:rPr>
          <w:sz w:val="20"/>
          <w:szCs w:val="22"/>
          <w:rtl/>
        </w:rPr>
        <w:t xml:space="preserve"> יצר הרע </w:t>
      </w:r>
      <w:proofErr w:type="spellStart"/>
      <w:r w:rsidRPr="00BE38FA">
        <w:rPr>
          <w:sz w:val="20"/>
          <w:szCs w:val="22"/>
          <w:rtl/>
        </w:rPr>
        <w:t>להיצר</w:t>
      </w:r>
      <w:proofErr w:type="spellEnd"/>
      <w:r w:rsidRPr="00BE38FA">
        <w:rPr>
          <w:sz w:val="20"/>
          <w:szCs w:val="22"/>
          <w:rtl/>
        </w:rPr>
        <w:t xml:space="preserve"> טוב</w:t>
      </w:r>
      <w:r w:rsidR="004B0595" w:rsidRPr="00BE38FA">
        <w:rPr>
          <w:rFonts w:hint="cs"/>
          <w:sz w:val="20"/>
          <w:szCs w:val="22"/>
          <w:rtl/>
        </w:rPr>
        <w:t xml:space="preserve"> ... </w:t>
      </w:r>
      <w:r w:rsidRPr="00BE38FA">
        <w:rPr>
          <w:sz w:val="20"/>
          <w:szCs w:val="22"/>
          <w:rtl/>
        </w:rPr>
        <w:t xml:space="preserve">וביציאת הקליפה והכנעתה, אז נשאר הקדושה מזוכך זך בלי שמרים, ואדרבה מלאך רע יענה אמן. ומאחר שהמעלה הגדולה 'עבדי ה'' </w:t>
      </w:r>
      <w:proofErr w:type="spellStart"/>
      <w:r w:rsidRPr="00BE38FA">
        <w:rPr>
          <w:sz w:val="20"/>
          <w:szCs w:val="22"/>
          <w:rtl/>
        </w:rPr>
        <w:t>כדפירשתי</w:t>
      </w:r>
      <w:proofErr w:type="spellEnd"/>
      <w:r w:rsidRPr="00BE38FA">
        <w:rPr>
          <w:sz w:val="20"/>
          <w:szCs w:val="22"/>
          <w:rtl/>
        </w:rPr>
        <w:t>, לא היינו באפשר לבוא למעלה זו, כי אם בהקדמת הקליפה וקליפת עבד שבקדושה היא עבד לפרעה ואחר כך לבסוף הודה פרעה על הברכות</w:t>
      </w:r>
      <w:r w:rsidR="004B0595" w:rsidRPr="00BE38FA">
        <w:rPr>
          <w:rFonts w:hint="cs"/>
          <w:sz w:val="20"/>
          <w:szCs w:val="22"/>
          <w:rtl/>
        </w:rPr>
        <w:t xml:space="preserve"> ... </w:t>
      </w:r>
      <w:r w:rsidRPr="00BE38FA">
        <w:rPr>
          <w:sz w:val="20"/>
          <w:szCs w:val="22"/>
          <w:rtl/>
        </w:rPr>
        <w:t xml:space="preserve">וזהו ביאור הא </w:t>
      </w:r>
      <w:proofErr w:type="spellStart"/>
      <w:r w:rsidRPr="00BE38FA">
        <w:rPr>
          <w:sz w:val="20"/>
          <w:szCs w:val="22"/>
          <w:rtl/>
        </w:rPr>
        <w:t>דתנן</w:t>
      </w:r>
      <w:proofErr w:type="spellEnd"/>
      <w:r w:rsidRPr="00BE38FA">
        <w:rPr>
          <w:sz w:val="20"/>
          <w:szCs w:val="22"/>
          <w:rtl/>
        </w:rPr>
        <w:t xml:space="preserve"> (פסחים</w:t>
      </w:r>
      <w:r w:rsidR="004B0595" w:rsidRPr="00BE38FA">
        <w:rPr>
          <w:sz w:val="20"/>
          <w:szCs w:val="22"/>
          <w:rtl/>
        </w:rPr>
        <w:t xml:space="preserve"> </w:t>
      </w:r>
      <w:proofErr w:type="spellStart"/>
      <w:r w:rsidR="004B0595" w:rsidRPr="00BE38FA">
        <w:rPr>
          <w:sz w:val="20"/>
          <w:szCs w:val="22"/>
          <w:rtl/>
        </w:rPr>
        <w:t>קטז</w:t>
      </w:r>
      <w:proofErr w:type="spellEnd"/>
      <w:r w:rsidR="004B0595" w:rsidRPr="00BE38FA">
        <w:rPr>
          <w:sz w:val="20"/>
          <w:szCs w:val="22"/>
          <w:rtl/>
        </w:rPr>
        <w:t xml:space="preserve"> א) מתחיל בגנות ומסיים בשבח</w:t>
      </w:r>
      <w:r w:rsidR="004B0595" w:rsidRPr="00BE38FA">
        <w:rPr>
          <w:rFonts w:hint="cs"/>
          <w:sz w:val="20"/>
          <w:szCs w:val="22"/>
          <w:rtl/>
        </w:rPr>
        <w:t xml:space="preserve"> </w:t>
      </w:r>
      <w:r w:rsidRPr="00BE38FA">
        <w:rPr>
          <w:sz w:val="20"/>
          <w:szCs w:val="22"/>
          <w:rtl/>
        </w:rPr>
        <w:t xml:space="preserve"> כי לפום </w:t>
      </w:r>
      <w:proofErr w:type="spellStart"/>
      <w:r w:rsidRPr="00BE38FA">
        <w:rPr>
          <w:sz w:val="20"/>
          <w:szCs w:val="22"/>
          <w:rtl/>
        </w:rPr>
        <w:t>ריהטא</w:t>
      </w:r>
      <w:proofErr w:type="spellEnd"/>
      <w:r w:rsidRPr="00BE38FA">
        <w:rPr>
          <w:sz w:val="20"/>
          <w:szCs w:val="22"/>
          <w:rtl/>
        </w:rPr>
        <w:t xml:space="preserve"> קשה, מה לנו בשעת חדוה להזכיר צרה שעברה. אלא היא </w:t>
      </w:r>
      <w:proofErr w:type="spellStart"/>
      <w:r w:rsidRPr="00BE38FA">
        <w:rPr>
          <w:sz w:val="20"/>
          <w:szCs w:val="22"/>
          <w:rtl/>
        </w:rPr>
        <w:t>החדוה</w:t>
      </w:r>
      <w:proofErr w:type="spellEnd"/>
      <w:r w:rsidRPr="00BE38FA">
        <w:rPr>
          <w:sz w:val="20"/>
          <w:szCs w:val="22"/>
          <w:rtl/>
        </w:rPr>
        <w:t xml:space="preserve"> היתרה הקדמת הקליפה וצאתה החוצה</w:t>
      </w:r>
      <w:r w:rsidR="004B0595" w:rsidRPr="00BE38FA">
        <w:rPr>
          <w:rFonts w:hint="cs"/>
          <w:sz w:val="20"/>
          <w:szCs w:val="22"/>
          <w:rtl/>
        </w:rPr>
        <w:t>"</w:t>
      </w:r>
      <w:r w:rsidRPr="00BE38FA">
        <w:rPr>
          <w:sz w:val="20"/>
          <w:szCs w:val="22"/>
          <w:rtl/>
        </w:rPr>
        <w:t>.</w:t>
      </w:r>
    </w:p>
    <w:p w:rsidR="00857C2A" w:rsidRPr="00857C2A" w:rsidRDefault="00857C2A" w:rsidP="00A20818">
      <w:pPr>
        <w:pStyle w:val="a8"/>
        <w:numPr>
          <w:ilvl w:val="0"/>
          <w:numId w:val="1"/>
        </w:numPr>
        <w:ind w:left="360"/>
        <w:rPr>
          <w:rFonts w:hint="cs"/>
          <w:sz w:val="20"/>
          <w:szCs w:val="22"/>
          <w:rtl/>
        </w:rPr>
      </w:pPr>
      <w:r w:rsidRPr="00857C2A">
        <w:rPr>
          <w:rFonts w:hint="cs"/>
          <w:b/>
          <w:bCs/>
          <w:sz w:val="20"/>
          <w:szCs w:val="22"/>
          <w:rtl/>
        </w:rPr>
        <w:t xml:space="preserve">עת רצון, "ימים יצרו ולו אחד בהם": </w:t>
      </w:r>
      <w:r w:rsidRPr="00857C2A">
        <w:rPr>
          <w:rFonts w:hint="cs"/>
          <w:sz w:val="20"/>
          <w:szCs w:val="22"/>
          <w:rtl/>
        </w:rPr>
        <w:t>"</w:t>
      </w:r>
      <w:r w:rsidRPr="00857C2A">
        <w:rPr>
          <w:rFonts w:hint="cs"/>
          <w:sz w:val="20"/>
          <w:szCs w:val="22"/>
          <w:rtl/>
        </w:rPr>
        <w:t xml:space="preserve">שס"ד ימים בשנה השטן מקטרג משום שכוחו של השטן </w:t>
      </w:r>
      <w:proofErr w:type="spellStart"/>
      <w:r w:rsidRPr="00857C2A">
        <w:rPr>
          <w:rFonts w:hint="cs"/>
          <w:sz w:val="20"/>
          <w:szCs w:val="22"/>
          <w:rtl/>
        </w:rPr>
        <w:t>בשיגרה</w:t>
      </w:r>
      <w:proofErr w:type="spellEnd"/>
      <w:r w:rsidRPr="00857C2A">
        <w:rPr>
          <w:rFonts w:hint="cs"/>
          <w:sz w:val="20"/>
          <w:szCs w:val="22"/>
          <w:rtl/>
        </w:rPr>
        <w:t xml:space="preserve">. בעטיה של </w:t>
      </w:r>
      <w:proofErr w:type="spellStart"/>
      <w:r w:rsidRPr="00857C2A">
        <w:rPr>
          <w:rFonts w:hint="cs"/>
          <w:sz w:val="20"/>
          <w:szCs w:val="22"/>
          <w:rtl/>
        </w:rPr>
        <w:t>השיגרה</w:t>
      </w:r>
      <w:proofErr w:type="spellEnd"/>
      <w:r w:rsidRPr="00857C2A">
        <w:rPr>
          <w:rFonts w:hint="cs"/>
          <w:sz w:val="20"/>
          <w:szCs w:val="22"/>
          <w:rtl/>
        </w:rPr>
        <w:t xml:space="preserve"> איננו מבחינים בכך ש"מלא כל הארץ כבודו". </w:t>
      </w:r>
      <w:proofErr w:type="spellStart"/>
      <w:r w:rsidRPr="00857C2A">
        <w:rPr>
          <w:rFonts w:hint="cs"/>
          <w:sz w:val="20"/>
          <w:szCs w:val="22"/>
          <w:rtl/>
        </w:rPr>
        <w:t>השיגרה</w:t>
      </w:r>
      <w:proofErr w:type="spellEnd"/>
      <w:r w:rsidRPr="00857C2A">
        <w:rPr>
          <w:rFonts w:hint="cs"/>
          <w:sz w:val="20"/>
          <w:szCs w:val="22"/>
          <w:rtl/>
        </w:rPr>
        <w:t xml:space="preserve"> כובלת אותנו! את תפילות יום הכיפורים אנו פותחים ב"כל נדרי", ומבקשים להתיר את עצמנו מאותם כבלים של שיגרה שבהם אנו אחוזים במשך כל השנה. עלינו להשתחרר מן הכבלים </w:t>
      </w:r>
      <w:proofErr w:type="spellStart"/>
      <w:r w:rsidRPr="00857C2A">
        <w:rPr>
          <w:rFonts w:hint="cs"/>
          <w:sz w:val="20"/>
          <w:szCs w:val="22"/>
          <w:rtl/>
        </w:rPr>
        <w:t>הדימיוניים</w:t>
      </w:r>
      <w:proofErr w:type="spellEnd"/>
      <w:r w:rsidRPr="00857C2A">
        <w:rPr>
          <w:rFonts w:hint="cs"/>
          <w:sz w:val="20"/>
          <w:szCs w:val="22"/>
          <w:rtl/>
        </w:rPr>
        <w:t xml:space="preserve">, כבלי </w:t>
      </w:r>
      <w:proofErr w:type="spellStart"/>
      <w:r w:rsidRPr="00857C2A">
        <w:rPr>
          <w:rFonts w:hint="cs"/>
          <w:sz w:val="20"/>
          <w:szCs w:val="22"/>
          <w:rtl/>
        </w:rPr>
        <w:t>השיגרה</w:t>
      </w:r>
      <w:proofErr w:type="spellEnd"/>
      <w:r w:rsidRPr="00857C2A">
        <w:rPr>
          <w:rFonts w:hint="cs"/>
          <w:sz w:val="20"/>
          <w:szCs w:val="22"/>
          <w:rtl/>
        </w:rPr>
        <w:t xml:space="preserve">. הכבלים שבהם אנו אחוזים משפיעים על כל </w:t>
      </w:r>
      <w:proofErr w:type="spellStart"/>
      <w:r w:rsidRPr="00857C2A">
        <w:rPr>
          <w:rFonts w:hint="cs"/>
          <w:sz w:val="20"/>
          <w:szCs w:val="22"/>
          <w:rtl/>
        </w:rPr>
        <w:t>הוייתנו</w:t>
      </w:r>
      <w:proofErr w:type="spellEnd"/>
      <w:r w:rsidRPr="00857C2A">
        <w:rPr>
          <w:rFonts w:hint="cs"/>
          <w:sz w:val="20"/>
          <w:szCs w:val="22"/>
          <w:rtl/>
        </w:rPr>
        <w:t xml:space="preserve">. </w:t>
      </w:r>
      <w:proofErr w:type="spellStart"/>
      <w:r w:rsidRPr="00857C2A">
        <w:rPr>
          <w:rFonts w:hint="cs"/>
          <w:sz w:val="20"/>
          <w:szCs w:val="22"/>
          <w:rtl/>
        </w:rPr>
        <w:t>השל"ה</w:t>
      </w:r>
      <w:proofErr w:type="spellEnd"/>
      <w:r w:rsidRPr="00857C2A">
        <w:rPr>
          <w:rFonts w:hint="cs"/>
          <w:sz w:val="20"/>
          <w:szCs w:val="22"/>
          <w:rtl/>
        </w:rPr>
        <w:t xml:space="preserve"> כותב (קיצור </w:t>
      </w:r>
      <w:proofErr w:type="spellStart"/>
      <w:r w:rsidRPr="00857C2A">
        <w:rPr>
          <w:rFonts w:hint="cs"/>
          <w:sz w:val="20"/>
          <w:szCs w:val="22"/>
          <w:rtl/>
        </w:rPr>
        <w:t>השל"ה</w:t>
      </w:r>
      <w:proofErr w:type="spellEnd"/>
      <w:r w:rsidRPr="00857C2A">
        <w:rPr>
          <w:rFonts w:hint="cs"/>
          <w:sz w:val="20"/>
          <w:szCs w:val="22"/>
          <w:rtl/>
        </w:rPr>
        <w:t xml:space="preserve">, דף ק"א) לומר בסיום תפילת העמידה פסוק המתחיל ומסיים באותיות השם, כדי שאדם יזכור את שמו ליום הדין. שמו של האדם מזכיר לו את עצמיותו </w:t>
      </w:r>
      <w:proofErr w:type="spellStart"/>
      <w:r w:rsidRPr="00857C2A">
        <w:rPr>
          <w:rFonts w:hint="cs"/>
          <w:sz w:val="20"/>
          <w:szCs w:val="22"/>
          <w:rtl/>
        </w:rPr>
        <w:t>האמיתית</w:t>
      </w:r>
      <w:proofErr w:type="spellEnd"/>
      <w:r w:rsidRPr="00857C2A">
        <w:rPr>
          <w:rFonts w:hint="cs"/>
          <w:sz w:val="20"/>
          <w:szCs w:val="22"/>
          <w:rtl/>
        </w:rPr>
        <w:t xml:space="preserve">, את התפקיד שייעד לו הקב"ה. יונה הנביא ביקש לברוח מייעודו, וביום הכיפורים אנו קוראים בספר יונה כדי לזכור ולהזכיר שלא ניתן לברוח מפני ה' יתברך. הבריחה מן הייעוד האישי ומן העצמיות - גם היא בבחינת כבלים! אנו כבולים בתפיסות </w:t>
      </w:r>
      <w:proofErr w:type="spellStart"/>
      <w:r w:rsidRPr="00857C2A">
        <w:rPr>
          <w:rFonts w:hint="cs"/>
          <w:sz w:val="20"/>
          <w:szCs w:val="22"/>
          <w:rtl/>
        </w:rPr>
        <w:t>מסויימות</w:t>
      </w:r>
      <w:proofErr w:type="spellEnd"/>
      <w:r w:rsidRPr="00857C2A">
        <w:rPr>
          <w:rFonts w:hint="cs"/>
          <w:sz w:val="20"/>
          <w:szCs w:val="22"/>
          <w:rtl/>
        </w:rPr>
        <w:t xml:space="preserve"> בנוגע לדרך החיים המתאימה לנו, אף שלעיתים יש בה בריחה מלפני ה'. ביום הכיפורים אנו משתחררים מן הכבלים. העבדים הנרצעים שומעים ביום הכיפורים של שנת היובל את קול שופר </w:t>
      </w:r>
      <w:proofErr w:type="spellStart"/>
      <w:r w:rsidRPr="00857C2A">
        <w:rPr>
          <w:rFonts w:hint="cs"/>
          <w:sz w:val="20"/>
          <w:szCs w:val="22"/>
          <w:rtl/>
        </w:rPr>
        <w:t>השיחרור</w:t>
      </w:r>
      <w:proofErr w:type="spellEnd"/>
      <w:r w:rsidRPr="00857C2A">
        <w:rPr>
          <w:rFonts w:hint="cs"/>
          <w:sz w:val="20"/>
          <w:szCs w:val="22"/>
          <w:rtl/>
        </w:rPr>
        <w:t>, המזכיר להם: "</w:t>
      </w:r>
      <w:r w:rsidRPr="00857C2A">
        <w:rPr>
          <w:sz w:val="20"/>
          <w:szCs w:val="22"/>
          <w:rtl/>
        </w:rPr>
        <w:t>כִּי לִי בְנֵי יִשְׂרָאֵל עֲבָדִים</w:t>
      </w:r>
      <w:r w:rsidRPr="00857C2A">
        <w:rPr>
          <w:rFonts w:hint="cs"/>
          <w:sz w:val="20"/>
          <w:szCs w:val="22"/>
          <w:rtl/>
        </w:rPr>
        <w:t xml:space="preserve">" (ויקרא כה, </w:t>
      </w:r>
      <w:proofErr w:type="spellStart"/>
      <w:r w:rsidRPr="00857C2A">
        <w:rPr>
          <w:rFonts w:hint="cs"/>
          <w:sz w:val="20"/>
          <w:szCs w:val="22"/>
          <w:rtl/>
        </w:rPr>
        <w:t>נה</w:t>
      </w:r>
      <w:proofErr w:type="spellEnd"/>
      <w:r w:rsidRPr="00857C2A">
        <w:rPr>
          <w:rFonts w:hint="cs"/>
          <w:sz w:val="20"/>
          <w:szCs w:val="22"/>
          <w:rtl/>
        </w:rPr>
        <w:t>), ולא עבדים לעבדים (קידושין, דף כ"ב עמוד ב'). ואף אנו מבקשים לשמוע ביום הכיפורים את אותו קול שופר, להשתחרר מכבלי העבדות, ולחזור להיות עבדי ה', ולא עבדים לעבדים</w:t>
      </w:r>
      <w:r>
        <w:rPr>
          <w:rFonts w:hint="cs"/>
          <w:sz w:val="20"/>
          <w:szCs w:val="22"/>
          <w:rtl/>
        </w:rPr>
        <w:t>"</w:t>
      </w:r>
      <w:r w:rsidRPr="00857C2A">
        <w:rPr>
          <w:rFonts w:hint="cs"/>
          <w:sz w:val="20"/>
          <w:szCs w:val="22"/>
          <w:rtl/>
        </w:rPr>
        <w:t xml:space="preserve">. </w:t>
      </w:r>
    </w:p>
    <w:p w:rsidR="00857C2A" w:rsidRPr="00BA6D27" w:rsidRDefault="00857C2A" w:rsidP="00BE38FA">
      <w:pPr>
        <w:pStyle w:val="a8"/>
        <w:ind w:left="360"/>
        <w:rPr>
          <w:sz w:val="10"/>
          <w:szCs w:val="12"/>
          <w:rtl/>
        </w:rPr>
      </w:pPr>
    </w:p>
    <w:p w:rsidR="008561D4" w:rsidRPr="00BE38FA" w:rsidRDefault="008561D4" w:rsidP="00BE38FA">
      <w:pPr>
        <w:rPr>
          <w:b/>
          <w:bCs/>
          <w:sz w:val="20"/>
          <w:szCs w:val="22"/>
          <w:u w:val="single"/>
          <w:rtl/>
        </w:rPr>
      </w:pPr>
      <w:r w:rsidRPr="00BE38FA">
        <w:rPr>
          <w:rFonts w:hint="cs"/>
          <w:b/>
          <w:bCs/>
          <w:sz w:val="20"/>
          <w:szCs w:val="22"/>
          <w:u w:val="single"/>
          <w:rtl/>
        </w:rPr>
        <w:t>ב. פרנסה מן השררה</w:t>
      </w:r>
    </w:p>
    <w:p w:rsidR="008561D4" w:rsidRPr="00BE38FA" w:rsidRDefault="008561D4"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w:t>
      </w:r>
      <w:r w:rsidRPr="00BE38FA">
        <w:rPr>
          <w:b/>
          <w:bCs/>
          <w:sz w:val="20"/>
          <w:szCs w:val="22"/>
          <w:rtl/>
        </w:rPr>
        <w:t xml:space="preserve"> דף י</w:t>
      </w:r>
      <w:r w:rsidRPr="00BE38FA">
        <w:rPr>
          <w:rFonts w:hint="cs"/>
          <w:b/>
          <w:bCs/>
          <w:sz w:val="20"/>
          <w:szCs w:val="22"/>
          <w:rtl/>
        </w:rPr>
        <w:t>':</w:t>
      </w:r>
      <w:r w:rsidRPr="00BE38FA">
        <w:rPr>
          <w:rFonts w:hint="cs"/>
          <w:sz w:val="20"/>
          <w:szCs w:val="22"/>
          <w:rtl/>
        </w:rPr>
        <w:t xml:space="preserve"> "</w:t>
      </w:r>
      <w:r w:rsidRPr="00BE38FA">
        <w:rPr>
          <w:sz w:val="20"/>
          <w:szCs w:val="22"/>
          <w:rtl/>
        </w:rPr>
        <w:t xml:space="preserve">א"ל: עד שאתה תמה עלי, תמה על שני תלמידים שיש לך ביבשה, רבי אלעזר </w:t>
      </w:r>
      <w:proofErr w:type="spellStart"/>
      <w:r w:rsidRPr="00BE38FA">
        <w:rPr>
          <w:sz w:val="20"/>
          <w:szCs w:val="22"/>
          <w:rtl/>
        </w:rPr>
        <w:t>חסמא</w:t>
      </w:r>
      <w:proofErr w:type="spellEnd"/>
      <w:r w:rsidRPr="00BE38FA">
        <w:rPr>
          <w:sz w:val="20"/>
          <w:szCs w:val="22"/>
          <w:rtl/>
        </w:rPr>
        <w:t xml:space="preserve"> ורבי יוחנן בן </w:t>
      </w:r>
      <w:proofErr w:type="spellStart"/>
      <w:r w:rsidRPr="00BE38FA">
        <w:rPr>
          <w:sz w:val="20"/>
          <w:szCs w:val="22"/>
          <w:rtl/>
        </w:rPr>
        <w:t>גודגדא</w:t>
      </w:r>
      <w:proofErr w:type="spellEnd"/>
      <w:r w:rsidRPr="00BE38FA">
        <w:rPr>
          <w:sz w:val="20"/>
          <w:szCs w:val="22"/>
          <w:rtl/>
        </w:rPr>
        <w:t xml:space="preserve">, שיודעין לשער כמה </w:t>
      </w:r>
      <w:proofErr w:type="spellStart"/>
      <w:r w:rsidRPr="00BE38FA">
        <w:rPr>
          <w:sz w:val="20"/>
          <w:szCs w:val="22"/>
          <w:rtl/>
        </w:rPr>
        <w:t>טפות</w:t>
      </w:r>
      <w:proofErr w:type="spellEnd"/>
      <w:r w:rsidRPr="00BE38FA">
        <w:rPr>
          <w:sz w:val="20"/>
          <w:szCs w:val="22"/>
          <w:rtl/>
        </w:rPr>
        <w:t xml:space="preserve"> יש בים, ואין להם פת לאכול ולא בגד ללבוש! נתן דעתו להושיבם בראש</w:t>
      </w:r>
      <w:r w:rsidRPr="00BE38FA">
        <w:rPr>
          <w:rFonts w:hint="cs"/>
          <w:sz w:val="20"/>
          <w:szCs w:val="22"/>
          <w:rtl/>
        </w:rPr>
        <w:t>"</w:t>
      </w:r>
      <w:r w:rsidRPr="00BE38FA">
        <w:rPr>
          <w:sz w:val="20"/>
          <w:szCs w:val="22"/>
          <w:rtl/>
        </w:rPr>
        <w:t xml:space="preserve">. </w:t>
      </w:r>
    </w:p>
    <w:p w:rsidR="008561D4" w:rsidRPr="00BE38FA" w:rsidRDefault="008561D4" w:rsidP="00BE38FA">
      <w:pPr>
        <w:pStyle w:val="a8"/>
        <w:numPr>
          <w:ilvl w:val="0"/>
          <w:numId w:val="1"/>
        </w:numPr>
        <w:ind w:left="360"/>
        <w:rPr>
          <w:sz w:val="20"/>
          <w:szCs w:val="22"/>
          <w:rtl/>
        </w:rPr>
      </w:pPr>
      <w:r w:rsidRPr="00BE38FA">
        <w:rPr>
          <w:rFonts w:hint="cs"/>
          <w:b/>
          <w:bCs/>
          <w:sz w:val="20"/>
          <w:szCs w:val="22"/>
          <w:rtl/>
        </w:rPr>
        <w:t xml:space="preserve">רש"י שם: </w:t>
      </w:r>
      <w:r w:rsidRPr="00BE38FA">
        <w:rPr>
          <w:rFonts w:hint="cs"/>
          <w:sz w:val="20"/>
          <w:szCs w:val="22"/>
          <w:rtl/>
        </w:rPr>
        <w:t>"</w:t>
      </w:r>
      <w:r w:rsidRPr="00BE38FA">
        <w:rPr>
          <w:sz w:val="20"/>
          <w:szCs w:val="22"/>
          <w:rtl/>
        </w:rPr>
        <w:t xml:space="preserve">נתן - רבן גמליאל דעתו עליהם להושיבם בראש כדי </w:t>
      </w:r>
      <w:proofErr w:type="spellStart"/>
      <w:r w:rsidRPr="00BE38FA">
        <w:rPr>
          <w:sz w:val="20"/>
          <w:szCs w:val="22"/>
          <w:rtl/>
        </w:rPr>
        <w:t>שיהו</w:t>
      </w:r>
      <w:proofErr w:type="spellEnd"/>
      <w:r w:rsidRPr="00BE38FA">
        <w:rPr>
          <w:sz w:val="20"/>
          <w:szCs w:val="22"/>
          <w:rtl/>
        </w:rPr>
        <w:t xml:space="preserve"> מתפרנסים [מאותה] שררה </w:t>
      </w:r>
      <w:proofErr w:type="spellStart"/>
      <w:r w:rsidRPr="00BE38FA">
        <w:rPr>
          <w:sz w:val="20"/>
          <w:szCs w:val="22"/>
          <w:rtl/>
        </w:rPr>
        <w:t>שיתן</w:t>
      </w:r>
      <w:proofErr w:type="spellEnd"/>
      <w:r w:rsidRPr="00BE38FA">
        <w:rPr>
          <w:sz w:val="20"/>
          <w:szCs w:val="22"/>
          <w:rtl/>
        </w:rPr>
        <w:t xml:space="preserve"> להם</w:t>
      </w:r>
      <w:r w:rsidRPr="00BE38FA">
        <w:rPr>
          <w:rFonts w:hint="cs"/>
          <w:sz w:val="20"/>
          <w:szCs w:val="22"/>
          <w:rtl/>
        </w:rPr>
        <w:t>".</w:t>
      </w:r>
    </w:p>
    <w:p w:rsidR="008561D4" w:rsidRPr="00BE38FA" w:rsidRDefault="008561D4" w:rsidP="00BE38FA">
      <w:pPr>
        <w:pStyle w:val="a8"/>
        <w:numPr>
          <w:ilvl w:val="0"/>
          <w:numId w:val="1"/>
        </w:numPr>
        <w:ind w:left="360"/>
        <w:rPr>
          <w:sz w:val="20"/>
          <w:szCs w:val="22"/>
          <w:rtl/>
        </w:rPr>
      </w:pPr>
      <w:r w:rsidRPr="00BE38FA">
        <w:rPr>
          <w:b/>
          <w:bCs/>
          <w:sz w:val="20"/>
          <w:szCs w:val="22"/>
          <w:rtl/>
        </w:rPr>
        <w:t>רש"י תענית</w:t>
      </w:r>
      <w:r w:rsidRPr="00BE38FA">
        <w:rPr>
          <w:rFonts w:hint="cs"/>
          <w:b/>
          <w:bCs/>
          <w:sz w:val="20"/>
          <w:szCs w:val="22"/>
          <w:rtl/>
        </w:rPr>
        <w:t>, דף כ"א:</w:t>
      </w:r>
      <w:r w:rsidRPr="00BE38FA">
        <w:rPr>
          <w:rFonts w:hint="cs"/>
          <w:sz w:val="20"/>
          <w:szCs w:val="22"/>
          <w:rtl/>
        </w:rPr>
        <w:t xml:space="preserve"> "</w:t>
      </w:r>
      <w:r w:rsidRPr="00BE38FA">
        <w:rPr>
          <w:sz w:val="20"/>
          <w:szCs w:val="22"/>
          <w:rtl/>
        </w:rPr>
        <w:t xml:space="preserve">מלך רבי יוחנן - מינוהו ראש ישיבה עליהן, מנהג הוא: מי שהוא ראש ישיבה היו </w:t>
      </w:r>
      <w:proofErr w:type="spellStart"/>
      <w:r w:rsidRPr="00BE38FA">
        <w:rPr>
          <w:sz w:val="20"/>
          <w:szCs w:val="22"/>
          <w:rtl/>
        </w:rPr>
        <w:t>מגדלין</w:t>
      </w:r>
      <w:proofErr w:type="spellEnd"/>
      <w:r w:rsidRPr="00BE38FA">
        <w:rPr>
          <w:sz w:val="20"/>
          <w:szCs w:val="22"/>
          <w:rtl/>
        </w:rPr>
        <w:t xml:space="preserve"> אותו משלהן, </w:t>
      </w:r>
      <w:proofErr w:type="spellStart"/>
      <w:r w:rsidRPr="00BE38FA">
        <w:rPr>
          <w:sz w:val="20"/>
          <w:szCs w:val="22"/>
          <w:rtl/>
        </w:rPr>
        <w:t>ומעשירין</w:t>
      </w:r>
      <w:proofErr w:type="spellEnd"/>
      <w:r w:rsidRPr="00BE38FA">
        <w:rPr>
          <w:sz w:val="20"/>
          <w:szCs w:val="22"/>
          <w:rtl/>
        </w:rPr>
        <w:t xml:space="preserve"> אותו, </w:t>
      </w:r>
      <w:proofErr w:type="spellStart"/>
      <w:r w:rsidRPr="00BE38FA">
        <w:rPr>
          <w:sz w:val="20"/>
          <w:szCs w:val="22"/>
          <w:rtl/>
        </w:rPr>
        <w:t>כדאמרינן</w:t>
      </w:r>
      <w:proofErr w:type="spellEnd"/>
      <w:r w:rsidRPr="00BE38FA">
        <w:rPr>
          <w:sz w:val="20"/>
          <w:szCs w:val="22"/>
          <w:rtl/>
        </w:rPr>
        <w:t xml:space="preserve"> לגבי כהן גדול </w:t>
      </w:r>
      <w:proofErr w:type="spellStart"/>
      <w:r w:rsidRPr="00BE38FA">
        <w:rPr>
          <w:sz w:val="20"/>
          <w:szCs w:val="22"/>
          <w:rtl/>
        </w:rPr>
        <w:t>בסיפרא</w:t>
      </w:r>
      <w:proofErr w:type="spellEnd"/>
      <w:r w:rsidRPr="00BE38FA">
        <w:rPr>
          <w:sz w:val="20"/>
          <w:szCs w:val="22"/>
          <w:rtl/>
        </w:rPr>
        <w:t xml:space="preserve"> </w:t>
      </w:r>
      <w:proofErr w:type="spellStart"/>
      <w:r w:rsidRPr="00BE38FA">
        <w:rPr>
          <w:sz w:val="20"/>
          <w:szCs w:val="22"/>
          <w:rtl/>
        </w:rPr>
        <w:t>וביומא</w:t>
      </w:r>
      <w:proofErr w:type="spellEnd"/>
      <w:r w:rsidRPr="00BE38FA">
        <w:rPr>
          <w:sz w:val="20"/>
          <w:szCs w:val="22"/>
          <w:rtl/>
        </w:rPr>
        <w:t xml:space="preserve"> (</w:t>
      </w:r>
      <w:proofErr w:type="spellStart"/>
      <w:r w:rsidRPr="00BE38FA">
        <w:rPr>
          <w:sz w:val="20"/>
          <w:szCs w:val="22"/>
          <w:rtl/>
        </w:rPr>
        <w:t>יח</w:t>
      </w:r>
      <w:proofErr w:type="spellEnd"/>
      <w:r w:rsidRPr="00BE38FA">
        <w:rPr>
          <w:sz w:val="20"/>
          <w:szCs w:val="22"/>
          <w:rtl/>
        </w:rPr>
        <w:t>, א): והכהן הגדול מאחיו - גדלוהו משל אחיו</w:t>
      </w:r>
      <w:r w:rsidRPr="00BE38FA">
        <w:rPr>
          <w:rFonts w:hint="cs"/>
          <w:sz w:val="20"/>
          <w:szCs w:val="22"/>
          <w:rtl/>
        </w:rPr>
        <w:t>".</w:t>
      </w:r>
    </w:p>
    <w:p w:rsidR="008561D4" w:rsidRPr="00BE38FA" w:rsidRDefault="008561D4" w:rsidP="00BE38FA">
      <w:pPr>
        <w:pStyle w:val="a8"/>
        <w:numPr>
          <w:ilvl w:val="0"/>
          <w:numId w:val="1"/>
        </w:numPr>
        <w:ind w:left="360"/>
        <w:rPr>
          <w:sz w:val="20"/>
          <w:szCs w:val="22"/>
          <w:rtl/>
        </w:rPr>
      </w:pPr>
      <w:r w:rsidRPr="00BE38FA">
        <w:rPr>
          <w:b/>
          <w:bCs/>
          <w:sz w:val="20"/>
          <w:szCs w:val="22"/>
          <w:rtl/>
        </w:rPr>
        <w:t xml:space="preserve">תוספות </w:t>
      </w:r>
      <w:proofErr w:type="spellStart"/>
      <w:r w:rsidRPr="00BE38FA">
        <w:rPr>
          <w:b/>
          <w:bCs/>
          <w:sz w:val="20"/>
          <w:szCs w:val="22"/>
          <w:rtl/>
        </w:rPr>
        <w:t>הרא"ש</w:t>
      </w:r>
      <w:proofErr w:type="spellEnd"/>
      <w:r w:rsidRPr="00BE38FA">
        <w:rPr>
          <w:rFonts w:hint="cs"/>
          <w:b/>
          <w:bCs/>
          <w:sz w:val="20"/>
          <w:szCs w:val="22"/>
          <w:rtl/>
        </w:rPr>
        <w:t xml:space="preserve"> הוריות, שם:</w:t>
      </w:r>
      <w:r w:rsidRPr="00BE38FA">
        <w:rPr>
          <w:rFonts w:hint="cs"/>
          <w:sz w:val="20"/>
          <w:szCs w:val="22"/>
          <w:rtl/>
        </w:rPr>
        <w:t xml:space="preserve"> "</w:t>
      </w:r>
      <w:r w:rsidRPr="00BE38FA">
        <w:rPr>
          <w:sz w:val="20"/>
          <w:szCs w:val="22"/>
          <w:rtl/>
        </w:rPr>
        <w:t xml:space="preserve">נתן דעתו להושיבם בראש. </w:t>
      </w:r>
      <w:proofErr w:type="spellStart"/>
      <w:r w:rsidRPr="00BE38FA">
        <w:rPr>
          <w:sz w:val="20"/>
          <w:szCs w:val="22"/>
          <w:rtl/>
        </w:rPr>
        <w:t>פרש"י</w:t>
      </w:r>
      <w:proofErr w:type="spellEnd"/>
      <w:r w:rsidRPr="00BE38FA">
        <w:rPr>
          <w:sz w:val="20"/>
          <w:szCs w:val="22"/>
          <w:rtl/>
        </w:rPr>
        <w:t xml:space="preserve"> ז"ל כדי שיהיו מתפרנסים בשררה </w:t>
      </w:r>
      <w:proofErr w:type="spellStart"/>
      <w:r w:rsidRPr="00BE38FA">
        <w:rPr>
          <w:sz w:val="20"/>
          <w:szCs w:val="22"/>
          <w:rtl/>
        </w:rPr>
        <w:t>שיתן</w:t>
      </w:r>
      <w:proofErr w:type="spellEnd"/>
      <w:r w:rsidRPr="00BE38FA">
        <w:rPr>
          <w:sz w:val="20"/>
          <w:szCs w:val="22"/>
          <w:rtl/>
        </w:rPr>
        <w:t xml:space="preserve"> להם, ולא </w:t>
      </w:r>
      <w:proofErr w:type="spellStart"/>
      <w:r w:rsidRPr="00BE38FA">
        <w:rPr>
          <w:sz w:val="20"/>
          <w:szCs w:val="22"/>
          <w:rtl/>
        </w:rPr>
        <w:t>נהירא</w:t>
      </w:r>
      <w:proofErr w:type="spellEnd"/>
      <w:r w:rsidRPr="00BE38FA">
        <w:rPr>
          <w:sz w:val="20"/>
          <w:szCs w:val="22"/>
          <w:rtl/>
        </w:rPr>
        <w:t xml:space="preserve"> </w:t>
      </w:r>
      <w:proofErr w:type="spellStart"/>
      <w:r w:rsidRPr="00BE38FA">
        <w:rPr>
          <w:sz w:val="20"/>
          <w:szCs w:val="22"/>
          <w:rtl/>
        </w:rPr>
        <w:t>דלשון</w:t>
      </w:r>
      <w:proofErr w:type="spellEnd"/>
      <w:r w:rsidRPr="00BE38FA">
        <w:rPr>
          <w:sz w:val="20"/>
          <w:szCs w:val="22"/>
          <w:rtl/>
        </w:rPr>
        <w:t xml:space="preserve"> להושיבם בראש בישיבה משמע</w:t>
      </w:r>
      <w:r w:rsidRPr="00BE38FA">
        <w:rPr>
          <w:rFonts w:hint="cs"/>
          <w:sz w:val="20"/>
          <w:szCs w:val="22"/>
          <w:rtl/>
        </w:rPr>
        <w:t xml:space="preserve">, </w:t>
      </w:r>
      <w:r w:rsidRPr="00BE38FA">
        <w:rPr>
          <w:sz w:val="20"/>
          <w:szCs w:val="22"/>
          <w:rtl/>
        </w:rPr>
        <w:t>ובישיבה מאי פרנסה איכא</w:t>
      </w:r>
      <w:r w:rsidRPr="00BE38FA">
        <w:rPr>
          <w:rFonts w:hint="cs"/>
          <w:sz w:val="20"/>
          <w:szCs w:val="22"/>
          <w:rtl/>
        </w:rPr>
        <w:t>?!</w:t>
      </w:r>
      <w:r w:rsidRPr="00BE38FA">
        <w:rPr>
          <w:sz w:val="20"/>
          <w:szCs w:val="22"/>
          <w:rtl/>
        </w:rPr>
        <w:t xml:space="preserve"> אלא משום </w:t>
      </w:r>
      <w:proofErr w:type="spellStart"/>
      <w:r w:rsidRPr="00BE38FA">
        <w:rPr>
          <w:sz w:val="20"/>
          <w:szCs w:val="22"/>
          <w:rtl/>
        </w:rPr>
        <w:t>דאשבחינהו</w:t>
      </w:r>
      <w:proofErr w:type="spellEnd"/>
      <w:r w:rsidRPr="00BE38FA">
        <w:rPr>
          <w:sz w:val="20"/>
          <w:szCs w:val="22"/>
          <w:rtl/>
        </w:rPr>
        <w:t xml:space="preserve"> רבי יהושע כולי האי אמר </w:t>
      </w:r>
      <w:proofErr w:type="spellStart"/>
      <w:r w:rsidRPr="00BE38FA">
        <w:rPr>
          <w:sz w:val="20"/>
          <w:szCs w:val="22"/>
          <w:rtl/>
        </w:rPr>
        <w:t>ראוים</w:t>
      </w:r>
      <w:proofErr w:type="spellEnd"/>
      <w:r w:rsidRPr="00BE38FA">
        <w:rPr>
          <w:sz w:val="20"/>
          <w:szCs w:val="22"/>
          <w:rtl/>
        </w:rPr>
        <w:t xml:space="preserve"> הללו </w:t>
      </w:r>
      <w:proofErr w:type="spellStart"/>
      <w:r w:rsidRPr="00BE38FA">
        <w:rPr>
          <w:sz w:val="20"/>
          <w:szCs w:val="22"/>
          <w:rtl/>
        </w:rPr>
        <w:t>לישב</w:t>
      </w:r>
      <w:proofErr w:type="spellEnd"/>
      <w:r w:rsidRPr="00BE38FA">
        <w:rPr>
          <w:sz w:val="20"/>
          <w:szCs w:val="22"/>
          <w:rtl/>
        </w:rPr>
        <w:t xml:space="preserve"> בראש ולמנותם על הצבור</w:t>
      </w:r>
      <w:r w:rsidRPr="00BE38FA">
        <w:rPr>
          <w:rFonts w:hint="cs"/>
          <w:sz w:val="20"/>
          <w:szCs w:val="22"/>
          <w:rtl/>
        </w:rPr>
        <w:t>"</w:t>
      </w:r>
      <w:r w:rsidRPr="00BE38FA">
        <w:rPr>
          <w:sz w:val="20"/>
          <w:szCs w:val="22"/>
          <w:rtl/>
        </w:rPr>
        <w:t xml:space="preserve">. </w:t>
      </w:r>
    </w:p>
    <w:p w:rsidR="008561D4" w:rsidRPr="00BE38FA" w:rsidRDefault="008561D4" w:rsidP="00BE38FA">
      <w:pPr>
        <w:pStyle w:val="a8"/>
        <w:numPr>
          <w:ilvl w:val="0"/>
          <w:numId w:val="1"/>
        </w:numPr>
        <w:ind w:left="360"/>
        <w:rPr>
          <w:sz w:val="20"/>
          <w:szCs w:val="22"/>
          <w:rtl/>
        </w:rPr>
      </w:pPr>
      <w:r w:rsidRPr="00BE38FA">
        <w:rPr>
          <w:rFonts w:hint="cs"/>
          <w:b/>
          <w:bCs/>
          <w:sz w:val="20"/>
          <w:szCs w:val="22"/>
          <w:rtl/>
        </w:rPr>
        <w:t xml:space="preserve">פירוש </w:t>
      </w:r>
      <w:r w:rsidRPr="00BE38FA">
        <w:rPr>
          <w:b/>
          <w:bCs/>
          <w:sz w:val="20"/>
          <w:szCs w:val="22"/>
          <w:rtl/>
        </w:rPr>
        <w:t xml:space="preserve">באר שבע </w:t>
      </w:r>
      <w:r w:rsidRPr="00BE38FA">
        <w:rPr>
          <w:rFonts w:hint="cs"/>
          <w:b/>
          <w:bCs/>
          <w:sz w:val="20"/>
          <w:szCs w:val="22"/>
          <w:rtl/>
        </w:rPr>
        <w:t>שם:</w:t>
      </w:r>
      <w:r w:rsidRPr="00BE38FA">
        <w:rPr>
          <w:rFonts w:hint="cs"/>
          <w:sz w:val="20"/>
          <w:szCs w:val="22"/>
          <w:rtl/>
        </w:rPr>
        <w:t xml:space="preserve"> "</w:t>
      </w:r>
      <w:r w:rsidRPr="00BE38FA">
        <w:rPr>
          <w:sz w:val="20"/>
          <w:szCs w:val="22"/>
          <w:rtl/>
        </w:rPr>
        <w:t xml:space="preserve">שמע מינה </w:t>
      </w:r>
      <w:proofErr w:type="spellStart"/>
      <w:r w:rsidRPr="00BE38FA">
        <w:rPr>
          <w:sz w:val="20"/>
          <w:szCs w:val="22"/>
          <w:rtl/>
        </w:rPr>
        <w:t>בהדיא</w:t>
      </w:r>
      <w:proofErr w:type="spellEnd"/>
      <w:r w:rsidRPr="00BE38FA">
        <w:rPr>
          <w:sz w:val="20"/>
          <w:szCs w:val="22"/>
          <w:rtl/>
        </w:rPr>
        <w:t xml:space="preserve"> שהצבור </w:t>
      </w:r>
      <w:proofErr w:type="spellStart"/>
      <w:r w:rsidRPr="00BE38FA">
        <w:rPr>
          <w:sz w:val="20"/>
          <w:szCs w:val="22"/>
          <w:rtl/>
        </w:rPr>
        <w:t>מחוייבים</w:t>
      </w:r>
      <w:proofErr w:type="spellEnd"/>
      <w:r w:rsidRPr="00BE38FA">
        <w:rPr>
          <w:sz w:val="20"/>
          <w:szCs w:val="22"/>
          <w:rtl/>
        </w:rPr>
        <w:t xml:space="preserve"> להעשיר לראש הישיבה</w:t>
      </w:r>
      <w:r w:rsidRPr="00BE38FA">
        <w:rPr>
          <w:rFonts w:hint="cs"/>
          <w:sz w:val="20"/>
          <w:szCs w:val="22"/>
          <w:rtl/>
        </w:rPr>
        <w:t xml:space="preserve">. </w:t>
      </w:r>
      <w:r w:rsidRPr="00857C2A">
        <w:rPr>
          <w:sz w:val="20"/>
          <w:szCs w:val="22"/>
          <w:u w:val="single"/>
          <w:rtl/>
        </w:rPr>
        <w:t xml:space="preserve">ומכאן יש סמך לראשי ישיבות </w:t>
      </w:r>
      <w:proofErr w:type="spellStart"/>
      <w:r w:rsidRPr="00857C2A">
        <w:rPr>
          <w:sz w:val="20"/>
          <w:szCs w:val="22"/>
          <w:u w:val="single"/>
          <w:rtl/>
        </w:rPr>
        <w:t>שנוטלין</w:t>
      </w:r>
      <w:proofErr w:type="spellEnd"/>
      <w:r w:rsidRPr="00857C2A">
        <w:rPr>
          <w:sz w:val="20"/>
          <w:szCs w:val="22"/>
          <w:u w:val="single"/>
          <w:rtl/>
        </w:rPr>
        <w:t xml:space="preserve"> הספקה מן הצבור</w:t>
      </w:r>
      <w:r w:rsidRPr="00BE38FA">
        <w:rPr>
          <w:rFonts w:hint="cs"/>
          <w:sz w:val="20"/>
          <w:szCs w:val="22"/>
          <w:rtl/>
        </w:rPr>
        <w:t>".</w:t>
      </w:r>
    </w:p>
    <w:p w:rsidR="008561D4" w:rsidRPr="00BE38FA" w:rsidRDefault="008561D4" w:rsidP="00BE38FA">
      <w:pPr>
        <w:pStyle w:val="a8"/>
        <w:numPr>
          <w:ilvl w:val="0"/>
          <w:numId w:val="1"/>
        </w:numPr>
        <w:ind w:left="360"/>
        <w:rPr>
          <w:sz w:val="24"/>
          <w:szCs w:val="26"/>
        </w:rPr>
      </w:pPr>
      <w:r w:rsidRPr="00BE38FA">
        <w:rPr>
          <w:rFonts w:hint="cs"/>
          <w:b/>
          <w:bCs/>
          <w:szCs w:val="22"/>
          <w:rtl/>
        </w:rPr>
        <w:t>רמב</w:t>
      </w:r>
      <w:r w:rsidRPr="00BE38FA">
        <w:rPr>
          <w:b/>
          <w:bCs/>
          <w:szCs w:val="22"/>
          <w:rtl/>
        </w:rPr>
        <w:t>"</w:t>
      </w:r>
      <w:r w:rsidRPr="00BE38FA">
        <w:rPr>
          <w:rFonts w:hint="cs"/>
          <w:b/>
          <w:bCs/>
          <w:szCs w:val="22"/>
          <w:rtl/>
        </w:rPr>
        <w:t>ם</w:t>
      </w:r>
      <w:r w:rsidRPr="00BE38FA">
        <w:rPr>
          <w:b/>
          <w:bCs/>
          <w:szCs w:val="22"/>
          <w:rtl/>
        </w:rPr>
        <w:t xml:space="preserve"> </w:t>
      </w:r>
      <w:r w:rsidRPr="00BE38FA">
        <w:rPr>
          <w:rFonts w:hint="cs"/>
          <w:b/>
          <w:bCs/>
          <w:szCs w:val="22"/>
          <w:rtl/>
        </w:rPr>
        <w:t>תלמוד תורה, ג' י'-י"א (ובהרחבה בפירוש המשנה לאבות, ד' ו'):</w:t>
      </w:r>
      <w:r w:rsidRPr="00BE38FA">
        <w:rPr>
          <w:rFonts w:hint="cs"/>
          <w:szCs w:val="22"/>
          <w:rtl/>
        </w:rPr>
        <w:t xml:space="preserve"> "כל</w:t>
      </w:r>
      <w:r w:rsidRPr="00BE38FA">
        <w:rPr>
          <w:szCs w:val="22"/>
          <w:rtl/>
        </w:rPr>
        <w:t xml:space="preserve"> </w:t>
      </w:r>
      <w:r w:rsidRPr="00BE38FA">
        <w:rPr>
          <w:rFonts w:hint="cs"/>
          <w:szCs w:val="22"/>
          <w:rtl/>
        </w:rPr>
        <w:t>המשים</w:t>
      </w:r>
      <w:r w:rsidRPr="00BE38FA">
        <w:rPr>
          <w:szCs w:val="22"/>
          <w:rtl/>
        </w:rPr>
        <w:t xml:space="preserve"> </w:t>
      </w:r>
      <w:r w:rsidRPr="00BE38FA">
        <w:rPr>
          <w:rFonts w:hint="cs"/>
          <w:szCs w:val="22"/>
          <w:rtl/>
        </w:rPr>
        <w:t>על</w:t>
      </w:r>
      <w:r w:rsidRPr="00BE38FA">
        <w:rPr>
          <w:szCs w:val="22"/>
          <w:rtl/>
        </w:rPr>
        <w:t xml:space="preserve"> </w:t>
      </w:r>
      <w:r w:rsidRPr="00BE38FA">
        <w:rPr>
          <w:rFonts w:hint="cs"/>
          <w:szCs w:val="22"/>
          <w:rtl/>
        </w:rPr>
        <w:t>לבו</w:t>
      </w:r>
      <w:r w:rsidRPr="00BE38FA">
        <w:rPr>
          <w:szCs w:val="22"/>
          <w:rtl/>
        </w:rPr>
        <w:t xml:space="preserve"> </w:t>
      </w:r>
      <w:r w:rsidRPr="00BE38FA">
        <w:rPr>
          <w:rFonts w:hint="cs"/>
          <w:szCs w:val="22"/>
          <w:rtl/>
        </w:rPr>
        <w:t>שיעסוק</w:t>
      </w:r>
      <w:r w:rsidRPr="00BE38FA">
        <w:rPr>
          <w:szCs w:val="22"/>
          <w:rtl/>
        </w:rPr>
        <w:t xml:space="preserve"> </w:t>
      </w:r>
      <w:r w:rsidRPr="00BE38FA">
        <w:rPr>
          <w:rFonts w:hint="cs"/>
          <w:szCs w:val="22"/>
          <w:rtl/>
        </w:rPr>
        <w:t>בתורה</w:t>
      </w:r>
      <w:r w:rsidRPr="00BE38FA">
        <w:rPr>
          <w:szCs w:val="22"/>
          <w:rtl/>
        </w:rPr>
        <w:t xml:space="preserve"> </w:t>
      </w:r>
      <w:r w:rsidRPr="00BE38FA">
        <w:rPr>
          <w:rFonts w:hint="cs"/>
          <w:szCs w:val="22"/>
          <w:rtl/>
        </w:rPr>
        <w:t>ולא</w:t>
      </w:r>
      <w:r w:rsidRPr="00BE38FA">
        <w:rPr>
          <w:szCs w:val="22"/>
          <w:rtl/>
        </w:rPr>
        <w:t xml:space="preserve"> </w:t>
      </w:r>
      <w:r w:rsidRPr="00BE38FA">
        <w:rPr>
          <w:rFonts w:hint="cs"/>
          <w:szCs w:val="22"/>
          <w:rtl/>
        </w:rPr>
        <w:t>יעשה</w:t>
      </w:r>
      <w:r w:rsidRPr="00BE38FA">
        <w:rPr>
          <w:szCs w:val="22"/>
          <w:rtl/>
        </w:rPr>
        <w:t xml:space="preserve"> </w:t>
      </w:r>
      <w:r w:rsidRPr="00BE38FA">
        <w:rPr>
          <w:rFonts w:hint="cs"/>
          <w:szCs w:val="22"/>
          <w:rtl/>
        </w:rPr>
        <w:t>מלאכה</w:t>
      </w:r>
      <w:r w:rsidRPr="00BE38FA">
        <w:rPr>
          <w:szCs w:val="22"/>
          <w:rtl/>
        </w:rPr>
        <w:t xml:space="preserve"> </w:t>
      </w:r>
      <w:r w:rsidRPr="00BE38FA">
        <w:rPr>
          <w:rFonts w:hint="cs"/>
          <w:szCs w:val="22"/>
          <w:rtl/>
        </w:rPr>
        <w:t>ויתפרנס</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הצדקה</w:t>
      </w:r>
      <w:r w:rsidRPr="00BE38FA">
        <w:rPr>
          <w:szCs w:val="22"/>
          <w:rtl/>
        </w:rPr>
        <w:t xml:space="preserve"> </w:t>
      </w:r>
      <w:r w:rsidRPr="00BE38FA">
        <w:rPr>
          <w:rFonts w:hint="cs"/>
          <w:szCs w:val="22"/>
          <w:rtl/>
        </w:rPr>
        <w:t>הרי</w:t>
      </w:r>
      <w:r w:rsidRPr="00BE38FA">
        <w:rPr>
          <w:szCs w:val="22"/>
          <w:rtl/>
        </w:rPr>
        <w:t xml:space="preserve"> </w:t>
      </w:r>
      <w:r w:rsidRPr="00BE38FA">
        <w:rPr>
          <w:rFonts w:hint="cs"/>
          <w:szCs w:val="22"/>
          <w:rtl/>
        </w:rPr>
        <w:t>זה</w:t>
      </w:r>
      <w:r w:rsidRPr="00BE38FA">
        <w:rPr>
          <w:szCs w:val="22"/>
          <w:rtl/>
        </w:rPr>
        <w:t xml:space="preserve"> </w:t>
      </w:r>
      <w:r w:rsidRPr="00BE38FA">
        <w:rPr>
          <w:rFonts w:hint="cs"/>
          <w:szCs w:val="22"/>
          <w:rtl/>
        </w:rPr>
        <w:t>חלל</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השם</w:t>
      </w:r>
      <w:r w:rsidRPr="00BE38FA">
        <w:rPr>
          <w:szCs w:val="22"/>
          <w:rtl/>
        </w:rPr>
        <w:t xml:space="preserve"> </w:t>
      </w:r>
      <w:r w:rsidRPr="00BE38FA">
        <w:rPr>
          <w:rFonts w:hint="cs"/>
          <w:szCs w:val="22"/>
          <w:rtl/>
        </w:rPr>
        <w:t>ובזה</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התורה</w:t>
      </w:r>
      <w:r w:rsidRPr="00BE38FA">
        <w:rPr>
          <w:szCs w:val="22"/>
          <w:rtl/>
        </w:rPr>
        <w:t xml:space="preserve"> </w:t>
      </w:r>
      <w:r w:rsidRPr="00BE38FA">
        <w:rPr>
          <w:rFonts w:hint="cs"/>
          <w:szCs w:val="22"/>
          <w:rtl/>
        </w:rPr>
        <w:t>וכבה</w:t>
      </w:r>
      <w:r w:rsidRPr="00BE38FA">
        <w:rPr>
          <w:szCs w:val="22"/>
          <w:rtl/>
        </w:rPr>
        <w:t xml:space="preserve"> </w:t>
      </w:r>
      <w:r w:rsidRPr="00BE38FA">
        <w:rPr>
          <w:rFonts w:hint="cs"/>
          <w:szCs w:val="22"/>
          <w:rtl/>
        </w:rPr>
        <w:t>מאור</w:t>
      </w:r>
      <w:r w:rsidRPr="00BE38FA">
        <w:rPr>
          <w:szCs w:val="22"/>
          <w:rtl/>
        </w:rPr>
        <w:t xml:space="preserve"> </w:t>
      </w:r>
      <w:r w:rsidRPr="00BE38FA">
        <w:rPr>
          <w:rFonts w:hint="cs"/>
          <w:szCs w:val="22"/>
          <w:rtl/>
        </w:rPr>
        <w:t>הדת</w:t>
      </w:r>
      <w:r w:rsidRPr="00BE38FA">
        <w:rPr>
          <w:szCs w:val="22"/>
          <w:rtl/>
        </w:rPr>
        <w:t xml:space="preserve"> </w:t>
      </w:r>
      <w:r w:rsidRPr="00BE38FA">
        <w:rPr>
          <w:rFonts w:hint="cs"/>
          <w:szCs w:val="22"/>
          <w:rtl/>
        </w:rPr>
        <w:t>וגרם</w:t>
      </w:r>
      <w:r w:rsidRPr="00BE38FA">
        <w:rPr>
          <w:szCs w:val="22"/>
          <w:rtl/>
        </w:rPr>
        <w:t xml:space="preserve"> </w:t>
      </w:r>
      <w:r w:rsidRPr="00BE38FA">
        <w:rPr>
          <w:rFonts w:hint="cs"/>
          <w:szCs w:val="22"/>
          <w:rtl/>
        </w:rPr>
        <w:t>רעה</w:t>
      </w:r>
      <w:r w:rsidRPr="00BE38FA">
        <w:rPr>
          <w:szCs w:val="22"/>
          <w:rtl/>
        </w:rPr>
        <w:t xml:space="preserve"> </w:t>
      </w:r>
      <w:r w:rsidRPr="00BE38FA">
        <w:rPr>
          <w:rFonts w:hint="cs"/>
          <w:szCs w:val="22"/>
          <w:rtl/>
        </w:rPr>
        <w:t>לעצמו</w:t>
      </w:r>
      <w:r w:rsidRPr="00BE38FA">
        <w:rPr>
          <w:szCs w:val="22"/>
          <w:rtl/>
        </w:rPr>
        <w:t xml:space="preserve"> </w:t>
      </w:r>
      <w:r w:rsidRPr="00BE38FA">
        <w:rPr>
          <w:rFonts w:hint="cs"/>
          <w:szCs w:val="22"/>
          <w:rtl/>
        </w:rPr>
        <w:t>ונטל</w:t>
      </w:r>
      <w:r w:rsidRPr="00BE38FA">
        <w:rPr>
          <w:szCs w:val="22"/>
          <w:rtl/>
        </w:rPr>
        <w:t xml:space="preserve"> </w:t>
      </w:r>
      <w:r w:rsidRPr="00BE38FA">
        <w:rPr>
          <w:rFonts w:hint="cs"/>
          <w:szCs w:val="22"/>
          <w:rtl/>
        </w:rPr>
        <w:t>חייו</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לפי</w:t>
      </w:r>
      <w:r w:rsidRPr="00BE38FA">
        <w:rPr>
          <w:szCs w:val="22"/>
          <w:rtl/>
        </w:rPr>
        <w:t xml:space="preserve"> </w:t>
      </w:r>
      <w:r w:rsidRPr="00BE38FA">
        <w:rPr>
          <w:rFonts w:hint="cs"/>
          <w:szCs w:val="22"/>
          <w:rtl/>
        </w:rPr>
        <w:t>שאסור</w:t>
      </w:r>
      <w:r w:rsidRPr="00BE38FA">
        <w:rPr>
          <w:szCs w:val="22"/>
          <w:rtl/>
        </w:rPr>
        <w:t xml:space="preserve"> </w:t>
      </w:r>
      <w:r w:rsidRPr="00BE38FA">
        <w:rPr>
          <w:rFonts w:hint="cs"/>
          <w:szCs w:val="22"/>
          <w:rtl/>
        </w:rPr>
        <w:t>ליהנות</w:t>
      </w:r>
      <w:r w:rsidRPr="00BE38FA">
        <w:rPr>
          <w:szCs w:val="22"/>
          <w:rtl/>
        </w:rPr>
        <w:t xml:space="preserve"> </w:t>
      </w:r>
      <w:r w:rsidRPr="00BE38FA">
        <w:rPr>
          <w:rFonts w:hint="cs"/>
          <w:szCs w:val="22"/>
          <w:rtl/>
        </w:rPr>
        <w:t>מדברי</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אמרו</w:t>
      </w:r>
      <w:r w:rsidRPr="00BE38FA">
        <w:rPr>
          <w:szCs w:val="22"/>
          <w:rtl/>
        </w:rPr>
        <w:t xml:space="preserve"> </w:t>
      </w:r>
      <w:r w:rsidRPr="00BE38FA">
        <w:rPr>
          <w:rFonts w:hint="cs"/>
          <w:szCs w:val="22"/>
          <w:rtl/>
        </w:rPr>
        <w:t>חכמים</w:t>
      </w:r>
      <w:r w:rsidRPr="00BE38FA">
        <w:rPr>
          <w:szCs w:val="22"/>
          <w:rtl/>
        </w:rPr>
        <w:t xml:space="preserve"> </w:t>
      </w:r>
      <w:r w:rsidRPr="00BE38FA">
        <w:rPr>
          <w:rFonts w:hint="cs"/>
          <w:szCs w:val="22"/>
          <w:rtl/>
        </w:rPr>
        <w:t>כל</w:t>
      </w:r>
      <w:r w:rsidRPr="00BE38FA">
        <w:rPr>
          <w:szCs w:val="22"/>
          <w:rtl/>
        </w:rPr>
        <w:t xml:space="preserve"> </w:t>
      </w:r>
      <w:r w:rsidRPr="00BE38FA">
        <w:rPr>
          <w:rFonts w:hint="cs"/>
          <w:szCs w:val="22"/>
          <w:rtl/>
        </w:rPr>
        <w:t>הנהנה</w:t>
      </w:r>
      <w:r w:rsidRPr="00BE38FA">
        <w:rPr>
          <w:szCs w:val="22"/>
          <w:rtl/>
        </w:rPr>
        <w:t xml:space="preserve"> </w:t>
      </w:r>
      <w:r w:rsidRPr="00BE38FA">
        <w:rPr>
          <w:rFonts w:hint="cs"/>
          <w:szCs w:val="22"/>
          <w:rtl/>
        </w:rPr>
        <w:t>מדברי</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נטל</w:t>
      </w:r>
      <w:r w:rsidRPr="00BE38FA">
        <w:rPr>
          <w:szCs w:val="22"/>
          <w:rtl/>
        </w:rPr>
        <w:t xml:space="preserve"> </w:t>
      </w:r>
      <w:r w:rsidRPr="00BE38FA">
        <w:rPr>
          <w:rFonts w:hint="cs"/>
          <w:szCs w:val="22"/>
          <w:rtl/>
        </w:rPr>
        <w:t>חייו</w:t>
      </w:r>
      <w:r w:rsidRPr="00BE38FA">
        <w:rPr>
          <w:szCs w:val="22"/>
          <w:rtl/>
        </w:rPr>
        <w:t xml:space="preserve"> </w:t>
      </w:r>
      <w:r w:rsidRPr="00BE38FA">
        <w:rPr>
          <w:rFonts w:hint="cs"/>
          <w:szCs w:val="22"/>
          <w:rtl/>
        </w:rPr>
        <w:t>מן</w:t>
      </w:r>
      <w:r w:rsidRPr="00BE38FA">
        <w:rPr>
          <w:szCs w:val="22"/>
          <w:rtl/>
        </w:rPr>
        <w:t xml:space="preserve"> </w:t>
      </w:r>
      <w:r w:rsidRPr="00BE38FA">
        <w:rPr>
          <w:rFonts w:hint="cs"/>
          <w:szCs w:val="22"/>
          <w:rtl/>
        </w:rPr>
        <w:t>העולם</w:t>
      </w:r>
      <w:r w:rsidRPr="00BE38FA">
        <w:rPr>
          <w:szCs w:val="22"/>
          <w:rtl/>
        </w:rPr>
        <w:t xml:space="preserve">, </w:t>
      </w:r>
      <w:r w:rsidRPr="00BE38FA">
        <w:rPr>
          <w:rFonts w:hint="cs"/>
          <w:szCs w:val="22"/>
          <w:rtl/>
        </w:rPr>
        <w:t>ועוד</w:t>
      </w:r>
      <w:r w:rsidRPr="00BE38FA">
        <w:rPr>
          <w:szCs w:val="22"/>
          <w:rtl/>
        </w:rPr>
        <w:t xml:space="preserve"> </w:t>
      </w:r>
      <w:r w:rsidRPr="00BE38FA">
        <w:rPr>
          <w:rFonts w:hint="cs"/>
          <w:szCs w:val="22"/>
          <w:rtl/>
        </w:rPr>
        <w:t>צוו</w:t>
      </w:r>
      <w:r w:rsidRPr="00BE38FA">
        <w:rPr>
          <w:szCs w:val="22"/>
          <w:rtl/>
        </w:rPr>
        <w:t xml:space="preserve"> </w:t>
      </w:r>
      <w:r w:rsidRPr="00BE38FA">
        <w:rPr>
          <w:rFonts w:hint="cs"/>
          <w:szCs w:val="22"/>
          <w:rtl/>
        </w:rPr>
        <w:t>ואמרו</w:t>
      </w:r>
      <w:r w:rsidRPr="00BE38FA">
        <w:rPr>
          <w:szCs w:val="22"/>
          <w:rtl/>
        </w:rPr>
        <w:t xml:space="preserve"> </w:t>
      </w:r>
      <w:r w:rsidRPr="00BE38FA">
        <w:rPr>
          <w:rFonts w:hint="cs"/>
          <w:szCs w:val="22"/>
          <w:rtl/>
        </w:rPr>
        <w:t>אל</w:t>
      </w:r>
      <w:r w:rsidRPr="00BE38FA">
        <w:rPr>
          <w:szCs w:val="22"/>
          <w:rtl/>
        </w:rPr>
        <w:t xml:space="preserve"> </w:t>
      </w:r>
      <w:r w:rsidRPr="00BE38FA">
        <w:rPr>
          <w:rFonts w:hint="cs"/>
          <w:szCs w:val="22"/>
          <w:rtl/>
        </w:rPr>
        <w:t>תעשם</w:t>
      </w:r>
      <w:r w:rsidRPr="00BE38FA">
        <w:rPr>
          <w:szCs w:val="22"/>
          <w:rtl/>
        </w:rPr>
        <w:t xml:space="preserve"> </w:t>
      </w:r>
      <w:r w:rsidRPr="00BE38FA">
        <w:rPr>
          <w:rFonts w:hint="cs"/>
          <w:szCs w:val="22"/>
          <w:rtl/>
        </w:rPr>
        <w:t>עטרה</w:t>
      </w:r>
      <w:r w:rsidRPr="00BE38FA">
        <w:rPr>
          <w:szCs w:val="22"/>
          <w:rtl/>
        </w:rPr>
        <w:t xml:space="preserve"> </w:t>
      </w:r>
      <w:r w:rsidRPr="00BE38FA">
        <w:rPr>
          <w:rFonts w:hint="cs"/>
          <w:szCs w:val="22"/>
          <w:rtl/>
        </w:rPr>
        <w:t>להתגדל</w:t>
      </w:r>
      <w:r w:rsidRPr="00BE38FA">
        <w:rPr>
          <w:szCs w:val="22"/>
          <w:rtl/>
        </w:rPr>
        <w:t xml:space="preserve"> </w:t>
      </w:r>
      <w:r w:rsidRPr="00BE38FA">
        <w:rPr>
          <w:rFonts w:hint="cs"/>
          <w:szCs w:val="22"/>
          <w:rtl/>
        </w:rPr>
        <w:t>בהן</w:t>
      </w:r>
      <w:r w:rsidRPr="00BE38FA">
        <w:rPr>
          <w:szCs w:val="22"/>
          <w:rtl/>
        </w:rPr>
        <w:t xml:space="preserve"> </w:t>
      </w:r>
      <w:r w:rsidRPr="00BE38FA">
        <w:rPr>
          <w:rFonts w:hint="cs"/>
          <w:szCs w:val="22"/>
          <w:rtl/>
        </w:rPr>
        <w:t>ולא</w:t>
      </w:r>
      <w:r w:rsidRPr="00BE38FA">
        <w:rPr>
          <w:szCs w:val="22"/>
          <w:rtl/>
        </w:rPr>
        <w:t xml:space="preserve"> </w:t>
      </w:r>
      <w:r w:rsidRPr="00BE38FA">
        <w:rPr>
          <w:rFonts w:hint="cs"/>
          <w:szCs w:val="22"/>
          <w:rtl/>
        </w:rPr>
        <w:t>קרדום</w:t>
      </w:r>
      <w:r w:rsidRPr="00BE38FA">
        <w:rPr>
          <w:szCs w:val="22"/>
          <w:rtl/>
        </w:rPr>
        <w:t xml:space="preserve"> </w:t>
      </w:r>
      <w:r w:rsidRPr="00BE38FA">
        <w:rPr>
          <w:rFonts w:hint="cs"/>
          <w:szCs w:val="22"/>
          <w:rtl/>
        </w:rPr>
        <w:t>לחפור</w:t>
      </w:r>
      <w:r w:rsidRPr="00BE38FA">
        <w:rPr>
          <w:szCs w:val="22"/>
          <w:rtl/>
        </w:rPr>
        <w:t xml:space="preserve"> </w:t>
      </w:r>
      <w:r w:rsidRPr="00BE38FA">
        <w:rPr>
          <w:rFonts w:hint="cs"/>
          <w:szCs w:val="22"/>
          <w:rtl/>
        </w:rPr>
        <w:t>בהן</w:t>
      </w:r>
      <w:r w:rsidRPr="00BE38FA">
        <w:rPr>
          <w:szCs w:val="22"/>
          <w:rtl/>
        </w:rPr>
        <w:t xml:space="preserve">, </w:t>
      </w:r>
      <w:r w:rsidRPr="00BE38FA">
        <w:rPr>
          <w:rFonts w:hint="cs"/>
          <w:szCs w:val="22"/>
          <w:rtl/>
        </w:rPr>
        <w:t>ועוד</w:t>
      </w:r>
      <w:r w:rsidRPr="00BE38FA">
        <w:rPr>
          <w:szCs w:val="22"/>
          <w:rtl/>
        </w:rPr>
        <w:t xml:space="preserve"> </w:t>
      </w:r>
      <w:r w:rsidRPr="00BE38FA">
        <w:rPr>
          <w:rFonts w:hint="cs"/>
          <w:szCs w:val="22"/>
          <w:rtl/>
        </w:rPr>
        <w:t>צוו</w:t>
      </w:r>
      <w:r w:rsidRPr="00BE38FA">
        <w:rPr>
          <w:szCs w:val="22"/>
          <w:rtl/>
        </w:rPr>
        <w:t xml:space="preserve"> </w:t>
      </w:r>
      <w:r w:rsidRPr="00BE38FA">
        <w:rPr>
          <w:rFonts w:hint="cs"/>
          <w:szCs w:val="22"/>
          <w:rtl/>
        </w:rPr>
        <w:t>ואמרו</w:t>
      </w:r>
      <w:r w:rsidRPr="00BE38FA">
        <w:rPr>
          <w:szCs w:val="22"/>
          <w:rtl/>
        </w:rPr>
        <w:t xml:space="preserve"> </w:t>
      </w:r>
      <w:r w:rsidRPr="00BE38FA">
        <w:rPr>
          <w:rFonts w:hint="cs"/>
          <w:szCs w:val="22"/>
          <w:rtl/>
        </w:rPr>
        <w:t>אהוב</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המלאכה</w:t>
      </w:r>
      <w:r w:rsidRPr="00BE38FA">
        <w:rPr>
          <w:szCs w:val="22"/>
          <w:rtl/>
        </w:rPr>
        <w:t xml:space="preserve"> </w:t>
      </w:r>
      <w:r w:rsidRPr="00BE38FA">
        <w:rPr>
          <w:rFonts w:hint="cs"/>
          <w:szCs w:val="22"/>
          <w:rtl/>
        </w:rPr>
        <w:t>ושנא</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הרבנות</w:t>
      </w:r>
      <w:r w:rsidRPr="00BE38FA">
        <w:rPr>
          <w:szCs w:val="22"/>
          <w:rtl/>
        </w:rPr>
        <w:t xml:space="preserve"> </w:t>
      </w:r>
      <w:r w:rsidRPr="00BE38FA">
        <w:rPr>
          <w:rFonts w:hint="cs"/>
          <w:szCs w:val="22"/>
          <w:rtl/>
        </w:rPr>
        <w:t>וכל</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שאין</w:t>
      </w:r>
      <w:r w:rsidRPr="00BE38FA">
        <w:rPr>
          <w:szCs w:val="22"/>
          <w:rtl/>
        </w:rPr>
        <w:t xml:space="preserve"> </w:t>
      </w:r>
      <w:r w:rsidRPr="00BE38FA">
        <w:rPr>
          <w:rFonts w:hint="cs"/>
          <w:szCs w:val="22"/>
          <w:rtl/>
        </w:rPr>
        <w:t>עמה</w:t>
      </w:r>
      <w:r w:rsidRPr="00BE38FA">
        <w:rPr>
          <w:szCs w:val="22"/>
          <w:rtl/>
        </w:rPr>
        <w:t xml:space="preserve"> </w:t>
      </w:r>
      <w:r w:rsidRPr="00BE38FA">
        <w:rPr>
          <w:rFonts w:hint="cs"/>
          <w:szCs w:val="22"/>
          <w:rtl/>
        </w:rPr>
        <w:t>מלאכה</w:t>
      </w:r>
      <w:r w:rsidRPr="00BE38FA">
        <w:rPr>
          <w:szCs w:val="22"/>
          <w:rtl/>
        </w:rPr>
        <w:t xml:space="preserve"> </w:t>
      </w:r>
      <w:r w:rsidRPr="00BE38FA">
        <w:rPr>
          <w:rFonts w:hint="cs"/>
          <w:szCs w:val="22"/>
          <w:rtl/>
        </w:rPr>
        <w:t>סופה</w:t>
      </w:r>
      <w:r w:rsidRPr="00BE38FA">
        <w:rPr>
          <w:szCs w:val="22"/>
          <w:rtl/>
        </w:rPr>
        <w:t xml:space="preserve"> </w:t>
      </w:r>
      <w:r w:rsidRPr="00BE38FA">
        <w:rPr>
          <w:rFonts w:hint="cs"/>
          <w:szCs w:val="22"/>
          <w:rtl/>
        </w:rPr>
        <w:t>בטילה</w:t>
      </w:r>
      <w:r w:rsidRPr="00BE38FA">
        <w:rPr>
          <w:szCs w:val="22"/>
          <w:rtl/>
        </w:rPr>
        <w:t xml:space="preserve"> </w:t>
      </w:r>
      <w:r w:rsidRPr="00BE38FA">
        <w:rPr>
          <w:rFonts w:hint="cs"/>
          <w:szCs w:val="22"/>
          <w:rtl/>
        </w:rPr>
        <w:t>וגוררת</w:t>
      </w:r>
      <w:r w:rsidRPr="00BE38FA">
        <w:rPr>
          <w:szCs w:val="22"/>
          <w:rtl/>
        </w:rPr>
        <w:t xml:space="preserve"> </w:t>
      </w:r>
      <w:proofErr w:type="spellStart"/>
      <w:r w:rsidRPr="00BE38FA">
        <w:rPr>
          <w:rFonts w:hint="cs"/>
          <w:szCs w:val="22"/>
          <w:rtl/>
        </w:rPr>
        <w:t>עון</w:t>
      </w:r>
      <w:proofErr w:type="spellEnd"/>
      <w:r w:rsidRPr="00BE38FA">
        <w:rPr>
          <w:szCs w:val="22"/>
          <w:rtl/>
        </w:rPr>
        <w:t xml:space="preserve">, </w:t>
      </w:r>
      <w:r w:rsidRPr="00BE38FA">
        <w:rPr>
          <w:rFonts w:hint="cs"/>
          <w:szCs w:val="22"/>
          <w:rtl/>
        </w:rPr>
        <w:t>וסוף</w:t>
      </w:r>
      <w:r w:rsidRPr="00BE38FA">
        <w:rPr>
          <w:szCs w:val="22"/>
          <w:rtl/>
        </w:rPr>
        <w:t xml:space="preserve"> </w:t>
      </w:r>
      <w:r w:rsidRPr="00BE38FA">
        <w:rPr>
          <w:rFonts w:hint="cs"/>
          <w:szCs w:val="22"/>
          <w:rtl/>
        </w:rPr>
        <w:t>אדם</w:t>
      </w:r>
      <w:r w:rsidRPr="00BE38FA">
        <w:rPr>
          <w:szCs w:val="22"/>
          <w:rtl/>
        </w:rPr>
        <w:t xml:space="preserve"> </w:t>
      </w:r>
      <w:r w:rsidRPr="00BE38FA">
        <w:rPr>
          <w:rFonts w:hint="cs"/>
          <w:szCs w:val="22"/>
          <w:rtl/>
        </w:rPr>
        <w:t>זה</w:t>
      </w:r>
      <w:r w:rsidRPr="00BE38FA">
        <w:rPr>
          <w:szCs w:val="22"/>
          <w:rtl/>
        </w:rPr>
        <w:t xml:space="preserve"> </w:t>
      </w:r>
      <w:r w:rsidRPr="00BE38FA">
        <w:rPr>
          <w:rFonts w:hint="cs"/>
          <w:szCs w:val="22"/>
          <w:rtl/>
        </w:rPr>
        <w:t>שיהא</w:t>
      </w:r>
      <w:r w:rsidRPr="00BE38FA">
        <w:rPr>
          <w:szCs w:val="22"/>
          <w:rtl/>
        </w:rPr>
        <w:t xml:space="preserve"> </w:t>
      </w:r>
      <w:r w:rsidRPr="00BE38FA">
        <w:rPr>
          <w:rFonts w:hint="cs"/>
          <w:szCs w:val="22"/>
          <w:rtl/>
        </w:rPr>
        <w:t>מלסטם</w:t>
      </w:r>
      <w:r w:rsidRPr="00BE38FA">
        <w:rPr>
          <w:szCs w:val="22"/>
          <w:rtl/>
        </w:rPr>
        <w:t xml:space="preserve"> </w:t>
      </w:r>
      <w:r w:rsidRPr="00BE38FA">
        <w:rPr>
          <w:rFonts w:hint="cs"/>
          <w:szCs w:val="22"/>
          <w:rtl/>
        </w:rPr>
        <w:t>את</w:t>
      </w:r>
      <w:r w:rsidRPr="00BE38FA">
        <w:rPr>
          <w:szCs w:val="22"/>
          <w:rtl/>
        </w:rPr>
        <w:t xml:space="preserve"> </w:t>
      </w:r>
      <w:r w:rsidRPr="00BE38FA">
        <w:rPr>
          <w:rFonts w:hint="cs"/>
          <w:szCs w:val="22"/>
          <w:rtl/>
        </w:rPr>
        <w:t>הבריות</w:t>
      </w:r>
      <w:r w:rsidRPr="00BE38FA">
        <w:rPr>
          <w:szCs w:val="22"/>
          <w:rtl/>
        </w:rPr>
        <w:t xml:space="preserve">. </w:t>
      </w:r>
      <w:r w:rsidRPr="00BE38FA">
        <w:rPr>
          <w:rFonts w:hint="cs"/>
          <w:szCs w:val="22"/>
          <w:rtl/>
        </w:rPr>
        <w:t>מעלה</w:t>
      </w:r>
      <w:r w:rsidRPr="00BE38FA">
        <w:rPr>
          <w:szCs w:val="22"/>
          <w:rtl/>
        </w:rPr>
        <w:t xml:space="preserve"> </w:t>
      </w:r>
      <w:r w:rsidRPr="00BE38FA">
        <w:rPr>
          <w:rFonts w:hint="cs"/>
          <w:szCs w:val="22"/>
          <w:rtl/>
        </w:rPr>
        <w:t>גדולה</w:t>
      </w:r>
      <w:r w:rsidRPr="00BE38FA">
        <w:rPr>
          <w:szCs w:val="22"/>
          <w:rtl/>
        </w:rPr>
        <w:t xml:space="preserve"> </w:t>
      </w:r>
      <w:r w:rsidRPr="00BE38FA">
        <w:rPr>
          <w:rFonts w:hint="cs"/>
          <w:szCs w:val="22"/>
          <w:rtl/>
        </w:rPr>
        <w:t>היא</w:t>
      </w:r>
      <w:r w:rsidRPr="00BE38FA">
        <w:rPr>
          <w:szCs w:val="22"/>
          <w:rtl/>
        </w:rPr>
        <w:t xml:space="preserve"> </w:t>
      </w:r>
      <w:r w:rsidRPr="00BE38FA">
        <w:rPr>
          <w:rFonts w:hint="cs"/>
          <w:szCs w:val="22"/>
          <w:rtl/>
        </w:rPr>
        <w:t>למי</w:t>
      </w:r>
      <w:r w:rsidRPr="00BE38FA">
        <w:rPr>
          <w:szCs w:val="22"/>
          <w:rtl/>
        </w:rPr>
        <w:t xml:space="preserve"> </w:t>
      </w:r>
      <w:r w:rsidRPr="00BE38FA">
        <w:rPr>
          <w:rFonts w:hint="cs"/>
          <w:szCs w:val="22"/>
          <w:rtl/>
        </w:rPr>
        <w:t>שהוא</w:t>
      </w:r>
      <w:r w:rsidRPr="00BE38FA">
        <w:rPr>
          <w:szCs w:val="22"/>
          <w:rtl/>
        </w:rPr>
        <w:t xml:space="preserve"> </w:t>
      </w:r>
      <w:r w:rsidRPr="00BE38FA">
        <w:rPr>
          <w:rFonts w:hint="cs"/>
          <w:szCs w:val="22"/>
          <w:rtl/>
        </w:rPr>
        <w:t>מתפרנס</w:t>
      </w:r>
      <w:r w:rsidRPr="00BE38FA">
        <w:rPr>
          <w:szCs w:val="22"/>
          <w:rtl/>
        </w:rPr>
        <w:t xml:space="preserve"> </w:t>
      </w:r>
      <w:r w:rsidRPr="00BE38FA">
        <w:rPr>
          <w:rFonts w:hint="cs"/>
          <w:szCs w:val="22"/>
          <w:rtl/>
        </w:rPr>
        <w:t>ממעשה</w:t>
      </w:r>
      <w:r w:rsidRPr="00BE38FA">
        <w:rPr>
          <w:szCs w:val="22"/>
          <w:rtl/>
        </w:rPr>
        <w:t xml:space="preserve"> </w:t>
      </w:r>
      <w:r w:rsidRPr="00BE38FA">
        <w:rPr>
          <w:rFonts w:hint="cs"/>
          <w:szCs w:val="22"/>
          <w:rtl/>
        </w:rPr>
        <w:t>ידיו</w:t>
      </w:r>
      <w:r w:rsidRPr="00BE38FA">
        <w:rPr>
          <w:szCs w:val="22"/>
          <w:rtl/>
        </w:rPr>
        <w:t xml:space="preserve">, </w:t>
      </w:r>
      <w:r w:rsidRPr="00BE38FA">
        <w:rPr>
          <w:rFonts w:hint="cs"/>
          <w:szCs w:val="22"/>
          <w:rtl/>
        </w:rPr>
        <w:t>ומדת</w:t>
      </w:r>
      <w:r w:rsidRPr="00BE38FA">
        <w:rPr>
          <w:szCs w:val="22"/>
          <w:rtl/>
        </w:rPr>
        <w:t xml:space="preserve"> </w:t>
      </w:r>
      <w:r w:rsidRPr="00BE38FA">
        <w:rPr>
          <w:rFonts w:hint="cs"/>
          <w:szCs w:val="22"/>
          <w:rtl/>
        </w:rPr>
        <w:t>חסידים</w:t>
      </w:r>
      <w:r w:rsidRPr="00BE38FA">
        <w:rPr>
          <w:szCs w:val="22"/>
          <w:rtl/>
        </w:rPr>
        <w:t xml:space="preserve"> </w:t>
      </w:r>
      <w:r w:rsidRPr="00BE38FA">
        <w:rPr>
          <w:rFonts w:hint="cs"/>
          <w:szCs w:val="22"/>
          <w:rtl/>
        </w:rPr>
        <w:t>הראשונים</w:t>
      </w:r>
      <w:r w:rsidRPr="00BE38FA">
        <w:rPr>
          <w:szCs w:val="22"/>
          <w:rtl/>
        </w:rPr>
        <w:t xml:space="preserve"> </w:t>
      </w:r>
      <w:r w:rsidRPr="00BE38FA">
        <w:rPr>
          <w:rFonts w:hint="cs"/>
          <w:szCs w:val="22"/>
          <w:rtl/>
        </w:rPr>
        <w:t>היא</w:t>
      </w:r>
      <w:r w:rsidRPr="00BE38FA">
        <w:rPr>
          <w:szCs w:val="22"/>
          <w:rtl/>
        </w:rPr>
        <w:t xml:space="preserve">, </w:t>
      </w:r>
      <w:r w:rsidRPr="00BE38FA">
        <w:rPr>
          <w:rFonts w:hint="cs"/>
          <w:szCs w:val="22"/>
          <w:rtl/>
        </w:rPr>
        <w:t>ובזה</w:t>
      </w:r>
      <w:r w:rsidRPr="00BE38FA">
        <w:rPr>
          <w:szCs w:val="22"/>
          <w:rtl/>
        </w:rPr>
        <w:t xml:space="preserve"> </w:t>
      </w:r>
      <w:r w:rsidRPr="00BE38FA">
        <w:rPr>
          <w:rFonts w:hint="cs"/>
          <w:szCs w:val="22"/>
          <w:rtl/>
        </w:rPr>
        <w:t>זוכה</w:t>
      </w:r>
      <w:r w:rsidRPr="00BE38FA">
        <w:rPr>
          <w:szCs w:val="22"/>
          <w:rtl/>
        </w:rPr>
        <w:t xml:space="preserve"> </w:t>
      </w:r>
      <w:r w:rsidRPr="00BE38FA">
        <w:rPr>
          <w:rFonts w:hint="cs"/>
          <w:szCs w:val="22"/>
          <w:rtl/>
        </w:rPr>
        <w:t>לכל</w:t>
      </w:r>
      <w:r w:rsidRPr="00BE38FA">
        <w:rPr>
          <w:szCs w:val="22"/>
          <w:rtl/>
        </w:rPr>
        <w:t xml:space="preserve"> </w:t>
      </w:r>
      <w:r w:rsidRPr="00BE38FA">
        <w:rPr>
          <w:rFonts w:hint="cs"/>
          <w:szCs w:val="22"/>
          <w:rtl/>
        </w:rPr>
        <w:t>כבוד</w:t>
      </w:r>
      <w:r w:rsidRPr="00BE38FA">
        <w:rPr>
          <w:szCs w:val="22"/>
          <w:rtl/>
        </w:rPr>
        <w:t xml:space="preserve"> </w:t>
      </w:r>
      <w:r w:rsidRPr="00BE38FA">
        <w:rPr>
          <w:rFonts w:hint="cs"/>
          <w:szCs w:val="22"/>
          <w:rtl/>
        </w:rPr>
        <w:t>וטובה</w:t>
      </w:r>
      <w:r w:rsidRPr="00BE38FA">
        <w:rPr>
          <w:szCs w:val="22"/>
          <w:rtl/>
        </w:rPr>
        <w:t xml:space="preserve"> </w:t>
      </w:r>
      <w:r w:rsidRPr="00BE38FA">
        <w:rPr>
          <w:rFonts w:hint="cs"/>
          <w:szCs w:val="22"/>
          <w:rtl/>
        </w:rPr>
        <w:t>שבעולם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ולעולם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שנאמר</w:t>
      </w:r>
      <w:r w:rsidRPr="00BE38FA">
        <w:rPr>
          <w:szCs w:val="22"/>
          <w:rtl/>
        </w:rPr>
        <w:t xml:space="preserve"> </w:t>
      </w:r>
      <w:r w:rsidRPr="00BE38FA">
        <w:rPr>
          <w:rFonts w:hint="cs"/>
          <w:szCs w:val="22"/>
          <w:rtl/>
        </w:rPr>
        <w:t>יגיע</w:t>
      </w:r>
      <w:r w:rsidRPr="00BE38FA">
        <w:rPr>
          <w:szCs w:val="22"/>
          <w:rtl/>
        </w:rPr>
        <w:t xml:space="preserve"> </w:t>
      </w:r>
      <w:r w:rsidRPr="00BE38FA">
        <w:rPr>
          <w:rFonts w:hint="cs"/>
          <w:szCs w:val="22"/>
          <w:rtl/>
        </w:rPr>
        <w:t>כפיך</w:t>
      </w:r>
      <w:r w:rsidRPr="00BE38FA">
        <w:rPr>
          <w:szCs w:val="22"/>
          <w:rtl/>
        </w:rPr>
        <w:t xml:space="preserve"> </w:t>
      </w:r>
      <w:r w:rsidRPr="00BE38FA">
        <w:rPr>
          <w:rFonts w:hint="cs"/>
          <w:szCs w:val="22"/>
          <w:rtl/>
        </w:rPr>
        <w:t>כי</w:t>
      </w:r>
      <w:r w:rsidRPr="00BE38FA">
        <w:rPr>
          <w:szCs w:val="22"/>
          <w:rtl/>
        </w:rPr>
        <w:t xml:space="preserve"> </w:t>
      </w:r>
      <w:r w:rsidRPr="00BE38FA">
        <w:rPr>
          <w:rFonts w:hint="cs"/>
          <w:szCs w:val="22"/>
          <w:rtl/>
        </w:rPr>
        <w:t>תאכל</w:t>
      </w:r>
      <w:r w:rsidRPr="00BE38FA">
        <w:rPr>
          <w:szCs w:val="22"/>
          <w:rtl/>
        </w:rPr>
        <w:t xml:space="preserve"> </w:t>
      </w:r>
      <w:r w:rsidRPr="00BE38FA">
        <w:rPr>
          <w:rFonts w:hint="cs"/>
          <w:szCs w:val="22"/>
          <w:rtl/>
        </w:rPr>
        <w:t>אשריך</w:t>
      </w:r>
      <w:r w:rsidRPr="00BE38FA">
        <w:rPr>
          <w:szCs w:val="22"/>
          <w:rtl/>
        </w:rPr>
        <w:t xml:space="preserve"> </w:t>
      </w:r>
      <w:r w:rsidRPr="00BE38FA">
        <w:rPr>
          <w:rFonts w:hint="cs"/>
          <w:szCs w:val="22"/>
          <w:rtl/>
        </w:rPr>
        <w:t>וטוב</w:t>
      </w:r>
      <w:r w:rsidRPr="00BE38FA">
        <w:rPr>
          <w:szCs w:val="22"/>
          <w:rtl/>
        </w:rPr>
        <w:t xml:space="preserve"> </w:t>
      </w:r>
      <w:r w:rsidRPr="00BE38FA">
        <w:rPr>
          <w:rFonts w:hint="cs"/>
          <w:szCs w:val="22"/>
          <w:rtl/>
        </w:rPr>
        <w:t>לך</w:t>
      </w:r>
      <w:r w:rsidRPr="00BE38FA">
        <w:rPr>
          <w:szCs w:val="22"/>
          <w:rtl/>
        </w:rPr>
        <w:t xml:space="preserve"> </w:t>
      </w:r>
      <w:r w:rsidRPr="00BE38FA">
        <w:rPr>
          <w:rFonts w:hint="cs"/>
          <w:szCs w:val="22"/>
          <w:rtl/>
        </w:rPr>
        <w:t>אשריך</w:t>
      </w:r>
      <w:r w:rsidRPr="00BE38FA">
        <w:rPr>
          <w:szCs w:val="22"/>
          <w:rtl/>
        </w:rPr>
        <w:t xml:space="preserve"> </w:t>
      </w:r>
      <w:r w:rsidRPr="00BE38FA">
        <w:rPr>
          <w:rFonts w:hint="cs"/>
          <w:szCs w:val="22"/>
          <w:rtl/>
        </w:rPr>
        <w:t>בעולם</w:t>
      </w:r>
      <w:r w:rsidRPr="00BE38FA">
        <w:rPr>
          <w:szCs w:val="22"/>
          <w:rtl/>
        </w:rPr>
        <w:t xml:space="preserve"> </w:t>
      </w:r>
      <w:r w:rsidRPr="00BE38FA">
        <w:rPr>
          <w:rFonts w:hint="cs"/>
          <w:szCs w:val="22"/>
          <w:rtl/>
        </w:rPr>
        <w:t>הזה</w:t>
      </w:r>
      <w:r w:rsidRPr="00BE38FA">
        <w:rPr>
          <w:szCs w:val="22"/>
          <w:rtl/>
        </w:rPr>
        <w:t xml:space="preserve"> </w:t>
      </w:r>
      <w:r w:rsidRPr="00BE38FA">
        <w:rPr>
          <w:rFonts w:hint="cs"/>
          <w:szCs w:val="22"/>
          <w:rtl/>
        </w:rPr>
        <w:t>וטוב</w:t>
      </w:r>
      <w:r w:rsidRPr="00BE38FA">
        <w:rPr>
          <w:szCs w:val="22"/>
          <w:rtl/>
        </w:rPr>
        <w:t xml:space="preserve"> </w:t>
      </w:r>
      <w:r w:rsidRPr="00BE38FA">
        <w:rPr>
          <w:rFonts w:hint="cs"/>
          <w:szCs w:val="22"/>
          <w:rtl/>
        </w:rPr>
        <w:t>לך</w:t>
      </w:r>
      <w:r w:rsidRPr="00BE38FA">
        <w:rPr>
          <w:szCs w:val="22"/>
          <w:rtl/>
        </w:rPr>
        <w:t xml:space="preserve"> </w:t>
      </w:r>
      <w:r w:rsidRPr="00BE38FA">
        <w:rPr>
          <w:rFonts w:hint="cs"/>
          <w:szCs w:val="22"/>
          <w:rtl/>
        </w:rPr>
        <w:t>לעולם</w:t>
      </w:r>
      <w:r w:rsidRPr="00BE38FA">
        <w:rPr>
          <w:szCs w:val="22"/>
          <w:rtl/>
        </w:rPr>
        <w:t xml:space="preserve"> </w:t>
      </w:r>
      <w:r w:rsidRPr="00BE38FA">
        <w:rPr>
          <w:rFonts w:hint="cs"/>
          <w:szCs w:val="22"/>
          <w:rtl/>
        </w:rPr>
        <w:t>הבא</w:t>
      </w:r>
      <w:r w:rsidRPr="00BE38FA">
        <w:rPr>
          <w:szCs w:val="22"/>
          <w:rtl/>
        </w:rPr>
        <w:t xml:space="preserve"> </w:t>
      </w:r>
      <w:r w:rsidRPr="00BE38FA">
        <w:rPr>
          <w:rFonts w:hint="cs"/>
          <w:szCs w:val="22"/>
          <w:rtl/>
        </w:rPr>
        <w:t>שכולו</w:t>
      </w:r>
      <w:r w:rsidRPr="00BE38FA">
        <w:rPr>
          <w:szCs w:val="22"/>
          <w:rtl/>
        </w:rPr>
        <w:t xml:space="preserve"> </w:t>
      </w:r>
      <w:r w:rsidRPr="00BE38FA">
        <w:rPr>
          <w:rFonts w:hint="cs"/>
          <w:szCs w:val="22"/>
          <w:rtl/>
        </w:rPr>
        <w:t>טוב"</w:t>
      </w:r>
      <w:r w:rsidRPr="00BE38FA">
        <w:rPr>
          <w:szCs w:val="22"/>
          <w:rtl/>
        </w:rPr>
        <w:t>.</w:t>
      </w:r>
    </w:p>
    <w:p w:rsidR="008561D4" w:rsidRPr="00BE38FA" w:rsidRDefault="008561D4" w:rsidP="00BE38FA">
      <w:pPr>
        <w:pStyle w:val="a8"/>
        <w:numPr>
          <w:ilvl w:val="0"/>
          <w:numId w:val="1"/>
        </w:numPr>
        <w:ind w:left="360"/>
        <w:rPr>
          <w:sz w:val="18"/>
          <w:szCs w:val="18"/>
          <w:rtl/>
        </w:rPr>
      </w:pPr>
      <w:r w:rsidRPr="00BE38FA">
        <w:rPr>
          <w:rFonts w:hint="cs"/>
          <w:b/>
          <w:bCs/>
          <w:szCs w:val="22"/>
          <w:rtl/>
        </w:rPr>
        <w:t>כסף משנה, הלכות תשובה, י' ג':</w:t>
      </w:r>
      <w:r w:rsidRPr="00BE38FA">
        <w:rPr>
          <w:rFonts w:hint="cs"/>
          <w:szCs w:val="22"/>
          <w:rtl/>
        </w:rPr>
        <w:t xml:space="preserve"> "ואפילו</w:t>
      </w:r>
      <w:r w:rsidRPr="00BE38FA">
        <w:rPr>
          <w:szCs w:val="22"/>
          <w:rtl/>
        </w:rPr>
        <w:t xml:space="preserve"> </w:t>
      </w:r>
      <w:r w:rsidRPr="00BE38FA">
        <w:rPr>
          <w:rFonts w:hint="cs"/>
          <w:szCs w:val="22"/>
          <w:rtl/>
        </w:rPr>
        <w:t>נאמר</w:t>
      </w:r>
      <w:r w:rsidRPr="00BE38FA">
        <w:rPr>
          <w:szCs w:val="22"/>
          <w:rtl/>
        </w:rPr>
        <w:t xml:space="preserve"> </w:t>
      </w:r>
      <w:r w:rsidRPr="00BE38FA">
        <w:rPr>
          <w:rFonts w:hint="cs"/>
          <w:szCs w:val="22"/>
          <w:rtl/>
        </w:rPr>
        <w:t>שאין</w:t>
      </w:r>
      <w:r w:rsidRPr="00BE38FA">
        <w:rPr>
          <w:szCs w:val="22"/>
          <w:rtl/>
        </w:rPr>
        <w:t xml:space="preserve"> </w:t>
      </w:r>
      <w:r w:rsidRPr="00BE38FA">
        <w:rPr>
          <w:rFonts w:hint="cs"/>
          <w:szCs w:val="22"/>
          <w:rtl/>
        </w:rPr>
        <w:t>כן</w:t>
      </w:r>
      <w:r w:rsidRPr="00BE38FA">
        <w:rPr>
          <w:szCs w:val="22"/>
          <w:rtl/>
        </w:rPr>
        <w:t xml:space="preserve"> </w:t>
      </w:r>
      <w:r w:rsidRPr="00BE38FA">
        <w:rPr>
          <w:rFonts w:hint="cs"/>
          <w:szCs w:val="22"/>
          <w:rtl/>
        </w:rPr>
        <w:t>דעת</w:t>
      </w:r>
      <w:r w:rsidRPr="00BE38FA">
        <w:rPr>
          <w:szCs w:val="22"/>
          <w:rtl/>
        </w:rPr>
        <w:t xml:space="preserve"> </w:t>
      </w:r>
      <w:r w:rsidRPr="00BE38FA">
        <w:rPr>
          <w:rFonts w:hint="cs"/>
          <w:szCs w:val="22"/>
          <w:rtl/>
        </w:rPr>
        <w:t>רבינו</w:t>
      </w:r>
      <w:r w:rsidRPr="00BE38FA">
        <w:rPr>
          <w:szCs w:val="22"/>
          <w:rtl/>
        </w:rPr>
        <w:t xml:space="preserve"> </w:t>
      </w:r>
      <w:r w:rsidRPr="00BE38FA">
        <w:rPr>
          <w:rFonts w:hint="cs"/>
          <w:szCs w:val="22"/>
          <w:rtl/>
        </w:rPr>
        <w:t>אלא</w:t>
      </w:r>
      <w:r w:rsidRPr="00BE38FA">
        <w:rPr>
          <w:szCs w:val="22"/>
          <w:rtl/>
        </w:rPr>
        <w:t xml:space="preserve"> </w:t>
      </w:r>
      <w:r w:rsidRPr="00BE38FA">
        <w:rPr>
          <w:rFonts w:hint="cs"/>
          <w:szCs w:val="22"/>
          <w:rtl/>
        </w:rPr>
        <w:t>כנראה</w:t>
      </w:r>
      <w:r w:rsidRPr="00BE38FA">
        <w:rPr>
          <w:szCs w:val="22"/>
          <w:rtl/>
        </w:rPr>
        <w:t xml:space="preserve"> </w:t>
      </w:r>
      <w:r w:rsidRPr="00BE38FA">
        <w:rPr>
          <w:rFonts w:hint="cs"/>
          <w:szCs w:val="22"/>
          <w:rtl/>
        </w:rPr>
        <w:t>מדבריו</w:t>
      </w:r>
      <w:r w:rsidRPr="00BE38FA">
        <w:rPr>
          <w:szCs w:val="22"/>
          <w:rtl/>
        </w:rPr>
        <w:t xml:space="preserve"> </w:t>
      </w:r>
      <w:r w:rsidRPr="00BE38FA">
        <w:rPr>
          <w:rFonts w:hint="cs"/>
          <w:szCs w:val="22"/>
          <w:rtl/>
        </w:rPr>
        <w:t>בפירוש</w:t>
      </w:r>
      <w:r w:rsidRPr="00BE38FA">
        <w:rPr>
          <w:szCs w:val="22"/>
          <w:rtl/>
        </w:rPr>
        <w:t xml:space="preserve"> </w:t>
      </w:r>
      <w:r w:rsidRPr="00BE38FA">
        <w:rPr>
          <w:rFonts w:hint="cs"/>
          <w:szCs w:val="22"/>
          <w:rtl/>
        </w:rPr>
        <w:t>המשנה</w:t>
      </w:r>
      <w:r w:rsidRPr="00BE38FA">
        <w:rPr>
          <w:szCs w:val="22"/>
          <w:rtl/>
        </w:rPr>
        <w:t xml:space="preserve"> </w:t>
      </w:r>
      <w:proofErr w:type="spellStart"/>
      <w:r w:rsidRPr="00BE38FA">
        <w:rPr>
          <w:rFonts w:hint="cs"/>
          <w:szCs w:val="22"/>
          <w:rtl/>
        </w:rPr>
        <w:t>קי</w:t>
      </w:r>
      <w:r w:rsidRPr="00BE38FA">
        <w:rPr>
          <w:szCs w:val="22"/>
          <w:rtl/>
        </w:rPr>
        <w:t>"</w:t>
      </w:r>
      <w:r w:rsidRPr="00BE38FA">
        <w:rPr>
          <w:rFonts w:hint="cs"/>
          <w:szCs w:val="22"/>
          <w:rtl/>
        </w:rPr>
        <w:t>ל</w:t>
      </w:r>
      <w:proofErr w:type="spellEnd"/>
      <w:r w:rsidRPr="00BE38FA">
        <w:rPr>
          <w:szCs w:val="22"/>
          <w:rtl/>
        </w:rPr>
        <w:t xml:space="preserve"> </w:t>
      </w:r>
      <w:r w:rsidRPr="00877AFE">
        <w:rPr>
          <w:rFonts w:hint="cs"/>
          <w:szCs w:val="22"/>
          <w:u w:val="single"/>
          <w:rtl/>
        </w:rPr>
        <w:t>כל</w:t>
      </w:r>
      <w:r w:rsidRPr="00877AFE">
        <w:rPr>
          <w:szCs w:val="22"/>
          <w:u w:val="single"/>
          <w:rtl/>
        </w:rPr>
        <w:t xml:space="preserve"> </w:t>
      </w:r>
      <w:r w:rsidRPr="00877AFE">
        <w:rPr>
          <w:rFonts w:hint="cs"/>
          <w:szCs w:val="22"/>
          <w:u w:val="single"/>
          <w:rtl/>
        </w:rPr>
        <w:t>מקום</w:t>
      </w:r>
      <w:r w:rsidRPr="00877AFE">
        <w:rPr>
          <w:szCs w:val="22"/>
          <w:u w:val="single"/>
          <w:rtl/>
        </w:rPr>
        <w:t xml:space="preserve"> </w:t>
      </w:r>
      <w:r w:rsidRPr="00877AFE">
        <w:rPr>
          <w:rFonts w:hint="cs"/>
          <w:szCs w:val="22"/>
          <w:u w:val="single"/>
          <w:rtl/>
        </w:rPr>
        <w:t>שהלכה</w:t>
      </w:r>
      <w:r w:rsidRPr="00877AFE">
        <w:rPr>
          <w:szCs w:val="22"/>
          <w:u w:val="single"/>
          <w:rtl/>
        </w:rPr>
        <w:t xml:space="preserve"> </w:t>
      </w:r>
      <w:r w:rsidRPr="00877AFE">
        <w:rPr>
          <w:rFonts w:hint="cs"/>
          <w:szCs w:val="22"/>
          <w:u w:val="single"/>
          <w:rtl/>
        </w:rPr>
        <w:t>רופפת</w:t>
      </w:r>
      <w:r w:rsidRPr="00877AFE">
        <w:rPr>
          <w:szCs w:val="22"/>
          <w:u w:val="single"/>
          <w:rtl/>
        </w:rPr>
        <w:t xml:space="preserve"> </w:t>
      </w:r>
      <w:r w:rsidRPr="00877AFE">
        <w:rPr>
          <w:rFonts w:hint="cs"/>
          <w:szCs w:val="22"/>
          <w:u w:val="single"/>
          <w:rtl/>
        </w:rPr>
        <w:t>בידך</w:t>
      </w:r>
      <w:r w:rsidRPr="00877AFE">
        <w:rPr>
          <w:szCs w:val="22"/>
          <w:u w:val="single"/>
          <w:rtl/>
        </w:rPr>
        <w:t xml:space="preserve"> </w:t>
      </w:r>
      <w:r w:rsidRPr="00877AFE">
        <w:rPr>
          <w:rFonts w:hint="cs"/>
          <w:szCs w:val="22"/>
          <w:u w:val="single"/>
          <w:rtl/>
        </w:rPr>
        <w:t>הלך</w:t>
      </w:r>
      <w:r w:rsidRPr="00877AFE">
        <w:rPr>
          <w:szCs w:val="22"/>
          <w:u w:val="single"/>
          <w:rtl/>
        </w:rPr>
        <w:t xml:space="preserve"> </w:t>
      </w:r>
      <w:r w:rsidRPr="00877AFE">
        <w:rPr>
          <w:rFonts w:hint="cs"/>
          <w:szCs w:val="22"/>
          <w:u w:val="single"/>
          <w:rtl/>
        </w:rPr>
        <w:t>אחר</w:t>
      </w:r>
      <w:r w:rsidRPr="00877AFE">
        <w:rPr>
          <w:szCs w:val="22"/>
          <w:u w:val="single"/>
          <w:rtl/>
        </w:rPr>
        <w:t xml:space="preserve"> </w:t>
      </w:r>
      <w:r w:rsidRPr="00877AFE">
        <w:rPr>
          <w:rFonts w:hint="cs"/>
          <w:szCs w:val="22"/>
          <w:u w:val="single"/>
          <w:rtl/>
        </w:rPr>
        <w:t>המנהג</w:t>
      </w:r>
      <w:r w:rsidRPr="00877AFE">
        <w:rPr>
          <w:szCs w:val="22"/>
          <w:u w:val="single"/>
          <w:rtl/>
        </w:rPr>
        <w:t xml:space="preserve">. </w:t>
      </w:r>
      <w:r w:rsidRPr="00877AFE">
        <w:rPr>
          <w:rFonts w:hint="cs"/>
          <w:szCs w:val="22"/>
          <w:u w:val="single"/>
          <w:rtl/>
        </w:rPr>
        <w:t>וראינו</w:t>
      </w:r>
      <w:r w:rsidRPr="00877AFE">
        <w:rPr>
          <w:szCs w:val="22"/>
          <w:u w:val="single"/>
          <w:rtl/>
        </w:rPr>
        <w:t xml:space="preserve"> </w:t>
      </w:r>
      <w:r w:rsidRPr="00877AFE">
        <w:rPr>
          <w:rFonts w:hint="cs"/>
          <w:szCs w:val="22"/>
          <w:u w:val="single"/>
          <w:rtl/>
        </w:rPr>
        <w:t>כל</w:t>
      </w:r>
      <w:r w:rsidRPr="00877AFE">
        <w:rPr>
          <w:szCs w:val="22"/>
          <w:u w:val="single"/>
          <w:rtl/>
        </w:rPr>
        <w:t xml:space="preserve"> </w:t>
      </w:r>
      <w:r w:rsidRPr="00877AFE">
        <w:rPr>
          <w:rFonts w:hint="cs"/>
          <w:szCs w:val="22"/>
          <w:u w:val="single"/>
          <w:rtl/>
        </w:rPr>
        <w:t>חכמי</w:t>
      </w:r>
      <w:r w:rsidRPr="00877AFE">
        <w:rPr>
          <w:szCs w:val="22"/>
          <w:u w:val="single"/>
          <w:rtl/>
        </w:rPr>
        <w:t xml:space="preserve"> </w:t>
      </w:r>
      <w:r w:rsidRPr="00877AFE">
        <w:rPr>
          <w:rFonts w:hint="cs"/>
          <w:szCs w:val="22"/>
          <w:u w:val="single"/>
          <w:rtl/>
        </w:rPr>
        <w:t>ישראל</w:t>
      </w:r>
      <w:r w:rsidRPr="00877AFE">
        <w:rPr>
          <w:szCs w:val="22"/>
          <w:u w:val="single"/>
          <w:rtl/>
        </w:rPr>
        <w:t xml:space="preserve"> </w:t>
      </w:r>
      <w:r w:rsidRPr="00877AFE">
        <w:rPr>
          <w:rFonts w:hint="cs"/>
          <w:szCs w:val="22"/>
          <w:u w:val="single"/>
          <w:rtl/>
        </w:rPr>
        <w:t>קודם</w:t>
      </w:r>
      <w:r w:rsidRPr="00877AFE">
        <w:rPr>
          <w:szCs w:val="22"/>
          <w:u w:val="single"/>
          <w:rtl/>
        </w:rPr>
        <w:t xml:space="preserve"> </w:t>
      </w:r>
      <w:r w:rsidRPr="00877AFE">
        <w:rPr>
          <w:rFonts w:hint="cs"/>
          <w:szCs w:val="22"/>
          <w:u w:val="single"/>
          <w:rtl/>
        </w:rPr>
        <w:t>זמן</w:t>
      </w:r>
      <w:r w:rsidRPr="00877AFE">
        <w:rPr>
          <w:szCs w:val="22"/>
          <w:u w:val="single"/>
          <w:rtl/>
        </w:rPr>
        <w:t xml:space="preserve"> </w:t>
      </w:r>
      <w:r w:rsidRPr="00877AFE">
        <w:rPr>
          <w:rFonts w:hint="cs"/>
          <w:szCs w:val="22"/>
          <w:u w:val="single"/>
          <w:rtl/>
        </w:rPr>
        <w:t>רבינו</w:t>
      </w:r>
      <w:r w:rsidRPr="00877AFE">
        <w:rPr>
          <w:szCs w:val="22"/>
          <w:u w:val="single"/>
          <w:rtl/>
        </w:rPr>
        <w:t xml:space="preserve"> </w:t>
      </w:r>
      <w:r w:rsidRPr="00877AFE">
        <w:rPr>
          <w:rFonts w:hint="cs"/>
          <w:szCs w:val="22"/>
          <w:u w:val="single"/>
          <w:rtl/>
        </w:rPr>
        <w:t>ואחריו</w:t>
      </w:r>
      <w:r w:rsidRPr="00877AFE">
        <w:rPr>
          <w:szCs w:val="22"/>
          <w:u w:val="single"/>
          <w:rtl/>
        </w:rPr>
        <w:t xml:space="preserve"> </w:t>
      </w:r>
      <w:r w:rsidRPr="00877AFE">
        <w:rPr>
          <w:rFonts w:hint="cs"/>
          <w:szCs w:val="22"/>
          <w:u w:val="single"/>
          <w:rtl/>
        </w:rPr>
        <w:t>נוהגים</w:t>
      </w:r>
      <w:r w:rsidRPr="00877AFE">
        <w:rPr>
          <w:szCs w:val="22"/>
          <w:u w:val="single"/>
          <w:rtl/>
        </w:rPr>
        <w:t xml:space="preserve"> </w:t>
      </w:r>
      <w:r w:rsidRPr="00877AFE">
        <w:rPr>
          <w:rFonts w:hint="cs"/>
          <w:szCs w:val="22"/>
          <w:u w:val="single"/>
          <w:rtl/>
        </w:rPr>
        <w:t>ליטול</w:t>
      </w:r>
      <w:r w:rsidRPr="00877AFE">
        <w:rPr>
          <w:szCs w:val="22"/>
          <w:u w:val="single"/>
          <w:rtl/>
        </w:rPr>
        <w:t xml:space="preserve"> </w:t>
      </w:r>
      <w:r w:rsidRPr="00877AFE">
        <w:rPr>
          <w:rFonts w:hint="cs"/>
          <w:szCs w:val="22"/>
          <w:u w:val="single"/>
          <w:rtl/>
        </w:rPr>
        <w:t>שכרם</w:t>
      </w:r>
      <w:r w:rsidRPr="00877AFE">
        <w:rPr>
          <w:szCs w:val="22"/>
          <w:u w:val="single"/>
          <w:rtl/>
        </w:rPr>
        <w:t xml:space="preserve"> </w:t>
      </w:r>
      <w:r w:rsidRPr="00877AFE">
        <w:rPr>
          <w:rFonts w:hint="cs"/>
          <w:szCs w:val="22"/>
          <w:u w:val="single"/>
          <w:rtl/>
        </w:rPr>
        <w:t>מן</w:t>
      </w:r>
      <w:r w:rsidRPr="00877AFE">
        <w:rPr>
          <w:szCs w:val="22"/>
          <w:u w:val="single"/>
          <w:rtl/>
        </w:rPr>
        <w:t xml:space="preserve"> </w:t>
      </w:r>
      <w:r w:rsidRPr="00877AFE">
        <w:rPr>
          <w:rFonts w:hint="cs"/>
          <w:szCs w:val="22"/>
          <w:u w:val="single"/>
          <w:rtl/>
        </w:rPr>
        <w:t>הצבור</w:t>
      </w:r>
      <w:r w:rsidRPr="00877AFE">
        <w:rPr>
          <w:szCs w:val="22"/>
          <w:u w:val="single"/>
          <w:rtl/>
        </w:rPr>
        <w:t xml:space="preserve"> </w:t>
      </w:r>
      <w:r w:rsidRPr="00877AFE">
        <w:rPr>
          <w:rFonts w:hint="cs"/>
          <w:szCs w:val="22"/>
          <w:u w:val="single"/>
          <w:rtl/>
        </w:rPr>
        <w:t>וגם</w:t>
      </w:r>
      <w:r w:rsidRPr="00877AFE">
        <w:rPr>
          <w:szCs w:val="22"/>
          <w:u w:val="single"/>
          <w:rtl/>
        </w:rPr>
        <w:t xml:space="preserve"> </w:t>
      </w:r>
      <w:r w:rsidRPr="00877AFE">
        <w:rPr>
          <w:rFonts w:hint="cs"/>
          <w:szCs w:val="22"/>
          <w:u w:val="single"/>
          <w:rtl/>
        </w:rPr>
        <w:t>כי</w:t>
      </w:r>
      <w:r w:rsidRPr="00877AFE">
        <w:rPr>
          <w:szCs w:val="22"/>
          <w:u w:val="single"/>
          <w:rtl/>
        </w:rPr>
        <w:t xml:space="preserve"> </w:t>
      </w:r>
      <w:r w:rsidRPr="00877AFE">
        <w:rPr>
          <w:rFonts w:hint="cs"/>
          <w:szCs w:val="22"/>
          <w:u w:val="single"/>
          <w:rtl/>
        </w:rPr>
        <w:t>נודה</w:t>
      </w:r>
      <w:r w:rsidRPr="00877AFE">
        <w:rPr>
          <w:szCs w:val="22"/>
          <w:u w:val="single"/>
          <w:rtl/>
        </w:rPr>
        <w:t xml:space="preserve"> </w:t>
      </w:r>
      <w:r w:rsidRPr="00877AFE">
        <w:rPr>
          <w:rFonts w:hint="cs"/>
          <w:szCs w:val="22"/>
          <w:u w:val="single"/>
          <w:rtl/>
        </w:rPr>
        <w:t>שהלכה</w:t>
      </w:r>
      <w:r w:rsidRPr="00877AFE">
        <w:rPr>
          <w:szCs w:val="22"/>
          <w:u w:val="single"/>
          <w:rtl/>
        </w:rPr>
        <w:t xml:space="preserve"> </w:t>
      </w:r>
      <w:r w:rsidRPr="00877AFE">
        <w:rPr>
          <w:rFonts w:hint="cs"/>
          <w:szCs w:val="22"/>
          <w:u w:val="single"/>
          <w:rtl/>
        </w:rPr>
        <w:t>כדברי</w:t>
      </w:r>
      <w:r w:rsidRPr="00877AFE">
        <w:rPr>
          <w:szCs w:val="22"/>
          <w:u w:val="single"/>
          <w:rtl/>
        </w:rPr>
        <w:t xml:space="preserve"> </w:t>
      </w:r>
      <w:r w:rsidRPr="00877AFE">
        <w:rPr>
          <w:rFonts w:hint="cs"/>
          <w:szCs w:val="22"/>
          <w:u w:val="single"/>
          <w:rtl/>
        </w:rPr>
        <w:t>רבינו</w:t>
      </w:r>
      <w:r w:rsidRPr="00877AFE">
        <w:rPr>
          <w:szCs w:val="22"/>
          <w:u w:val="single"/>
          <w:rtl/>
        </w:rPr>
        <w:t xml:space="preserve"> </w:t>
      </w:r>
      <w:r w:rsidRPr="00877AFE">
        <w:rPr>
          <w:rFonts w:hint="cs"/>
          <w:szCs w:val="22"/>
          <w:u w:val="single"/>
          <w:rtl/>
        </w:rPr>
        <w:t>בפירוש</w:t>
      </w:r>
      <w:r w:rsidRPr="00877AFE">
        <w:rPr>
          <w:szCs w:val="22"/>
          <w:u w:val="single"/>
          <w:rtl/>
        </w:rPr>
        <w:t xml:space="preserve"> </w:t>
      </w:r>
      <w:r w:rsidRPr="00877AFE">
        <w:rPr>
          <w:rFonts w:hint="cs"/>
          <w:szCs w:val="22"/>
          <w:u w:val="single"/>
          <w:rtl/>
        </w:rPr>
        <w:t>המשנה</w:t>
      </w:r>
      <w:r w:rsidRPr="00877AFE">
        <w:rPr>
          <w:szCs w:val="22"/>
          <w:u w:val="single"/>
          <w:rtl/>
        </w:rPr>
        <w:t xml:space="preserve"> </w:t>
      </w:r>
      <w:r w:rsidRPr="00877AFE">
        <w:rPr>
          <w:rFonts w:hint="cs"/>
          <w:szCs w:val="22"/>
          <w:u w:val="single"/>
          <w:rtl/>
        </w:rPr>
        <w:t>אפשר</w:t>
      </w:r>
      <w:r w:rsidRPr="00877AFE">
        <w:rPr>
          <w:szCs w:val="22"/>
          <w:u w:val="single"/>
          <w:rtl/>
        </w:rPr>
        <w:t xml:space="preserve"> </w:t>
      </w:r>
      <w:r w:rsidRPr="00877AFE">
        <w:rPr>
          <w:rFonts w:hint="cs"/>
          <w:szCs w:val="22"/>
          <w:u w:val="single"/>
          <w:rtl/>
        </w:rPr>
        <w:t>שהסכימו</w:t>
      </w:r>
      <w:r w:rsidRPr="00877AFE">
        <w:rPr>
          <w:szCs w:val="22"/>
          <w:u w:val="single"/>
          <w:rtl/>
        </w:rPr>
        <w:t xml:space="preserve"> </w:t>
      </w:r>
      <w:r w:rsidRPr="00877AFE">
        <w:rPr>
          <w:rFonts w:hint="cs"/>
          <w:szCs w:val="22"/>
          <w:u w:val="single"/>
          <w:rtl/>
        </w:rPr>
        <w:t>כן</w:t>
      </w:r>
      <w:r w:rsidRPr="00877AFE">
        <w:rPr>
          <w:szCs w:val="22"/>
          <w:u w:val="single"/>
          <w:rtl/>
        </w:rPr>
        <w:t xml:space="preserve"> </w:t>
      </w:r>
      <w:r w:rsidRPr="00877AFE">
        <w:rPr>
          <w:rFonts w:hint="cs"/>
          <w:szCs w:val="22"/>
          <w:u w:val="single"/>
          <w:rtl/>
        </w:rPr>
        <w:t>כל</w:t>
      </w:r>
      <w:r w:rsidRPr="00877AFE">
        <w:rPr>
          <w:szCs w:val="22"/>
          <w:u w:val="single"/>
          <w:rtl/>
        </w:rPr>
        <w:t xml:space="preserve"> </w:t>
      </w:r>
      <w:r w:rsidRPr="00877AFE">
        <w:rPr>
          <w:rFonts w:hint="cs"/>
          <w:szCs w:val="22"/>
          <w:u w:val="single"/>
          <w:rtl/>
        </w:rPr>
        <w:t>חכמי</w:t>
      </w:r>
      <w:r w:rsidRPr="00877AFE">
        <w:rPr>
          <w:szCs w:val="22"/>
          <w:u w:val="single"/>
          <w:rtl/>
        </w:rPr>
        <w:t xml:space="preserve"> </w:t>
      </w:r>
      <w:r w:rsidRPr="00877AFE">
        <w:rPr>
          <w:rFonts w:hint="cs"/>
          <w:szCs w:val="22"/>
          <w:u w:val="single"/>
          <w:rtl/>
        </w:rPr>
        <w:t>הדורות</w:t>
      </w:r>
      <w:r w:rsidRPr="00877AFE">
        <w:rPr>
          <w:szCs w:val="22"/>
          <w:u w:val="single"/>
          <w:rtl/>
        </w:rPr>
        <w:t xml:space="preserve"> </w:t>
      </w:r>
      <w:r w:rsidRPr="00877AFE">
        <w:rPr>
          <w:rFonts w:hint="cs"/>
          <w:szCs w:val="22"/>
          <w:u w:val="single"/>
          <w:rtl/>
        </w:rPr>
        <w:t>משום</w:t>
      </w:r>
      <w:r w:rsidRPr="00877AFE">
        <w:rPr>
          <w:szCs w:val="22"/>
          <w:u w:val="single"/>
          <w:rtl/>
        </w:rPr>
        <w:t xml:space="preserve"> </w:t>
      </w:r>
      <w:r w:rsidRPr="00877AFE">
        <w:rPr>
          <w:rFonts w:hint="cs"/>
          <w:szCs w:val="22"/>
          <w:u w:val="single"/>
          <w:rtl/>
        </w:rPr>
        <w:t>עת</w:t>
      </w:r>
      <w:r w:rsidRPr="00877AFE">
        <w:rPr>
          <w:szCs w:val="22"/>
          <w:u w:val="single"/>
          <w:rtl/>
        </w:rPr>
        <w:t xml:space="preserve"> </w:t>
      </w:r>
      <w:r w:rsidRPr="00877AFE">
        <w:rPr>
          <w:rFonts w:hint="cs"/>
          <w:szCs w:val="22"/>
          <w:u w:val="single"/>
          <w:rtl/>
        </w:rPr>
        <w:t>לעשות</w:t>
      </w:r>
      <w:r w:rsidRPr="00877AFE">
        <w:rPr>
          <w:szCs w:val="22"/>
          <w:u w:val="single"/>
          <w:rtl/>
        </w:rPr>
        <w:t xml:space="preserve"> </w:t>
      </w:r>
      <w:r w:rsidRPr="00877AFE">
        <w:rPr>
          <w:rFonts w:hint="cs"/>
          <w:szCs w:val="22"/>
          <w:u w:val="single"/>
          <w:rtl/>
        </w:rPr>
        <w:t>לה</w:t>
      </w:r>
      <w:r w:rsidRPr="00877AFE">
        <w:rPr>
          <w:szCs w:val="22"/>
          <w:u w:val="single"/>
          <w:rtl/>
        </w:rPr>
        <w:t xml:space="preserve">' </w:t>
      </w:r>
      <w:r w:rsidRPr="00877AFE">
        <w:rPr>
          <w:rFonts w:hint="cs"/>
          <w:szCs w:val="22"/>
          <w:u w:val="single"/>
          <w:rtl/>
        </w:rPr>
        <w:t>הפרו</w:t>
      </w:r>
      <w:r w:rsidRPr="00877AFE">
        <w:rPr>
          <w:szCs w:val="22"/>
          <w:u w:val="single"/>
          <w:rtl/>
        </w:rPr>
        <w:t xml:space="preserve"> </w:t>
      </w:r>
      <w:r w:rsidRPr="00877AFE">
        <w:rPr>
          <w:rFonts w:hint="cs"/>
          <w:szCs w:val="22"/>
          <w:u w:val="single"/>
          <w:rtl/>
        </w:rPr>
        <w:t>תורתך</w:t>
      </w:r>
      <w:r w:rsidRPr="00BE38FA">
        <w:rPr>
          <w:szCs w:val="22"/>
          <w:rtl/>
        </w:rPr>
        <w:t xml:space="preserve"> </w:t>
      </w:r>
      <w:r w:rsidRPr="00BE38FA">
        <w:rPr>
          <w:rFonts w:hint="cs"/>
          <w:szCs w:val="22"/>
          <w:rtl/>
        </w:rPr>
        <w:t>שאילו</w:t>
      </w:r>
      <w:r w:rsidRPr="00BE38FA">
        <w:rPr>
          <w:szCs w:val="22"/>
          <w:rtl/>
        </w:rPr>
        <w:t xml:space="preserve"> </w:t>
      </w:r>
      <w:r w:rsidRPr="00BE38FA">
        <w:rPr>
          <w:rFonts w:hint="cs"/>
          <w:szCs w:val="22"/>
          <w:rtl/>
        </w:rPr>
        <w:t>לא</w:t>
      </w:r>
      <w:r w:rsidRPr="00BE38FA">
        <w:rPr>
          <w:szCs w:val="22"/>
          <w:rtl/>
        </w:rPr>
        <w:t xml:space="preserve"> </w:t>
      </w:r>
      <w:proofErr w:type="spellStart"/>
      <w:r w:rsidRPr="00BE38FA">
        <w:rPr>
          <w:rFonts w:hint="cs"/>
          <w:szCs w:val="22"/>
          <w:rtl/>
        </w:rPr>
        <w:t>היתה</w:t>
      </w:r>
      <w:proofErr w:type="spellEnd"/>
      <w:r w:rsidRPr="00BE38FA">
        <w:rPr>
          <w:szCs w:val="22"/>
          <w:rtl/>
        </w:rPr>
        <w:t xml:space="preserve"> </w:t>
      </w:r>
      <w:r w:rsidRPr="00BE38FA">
        <w:rPr>
          <w:rFonts w:hint="cs"/>
          <w:szCs w:val="22"/>
          <w:rtl/>
        </w:rPr>
        <w:t>פרנסת</w:t>
      </w:r>
      <w:r w:rsidRPr="00BE38FA">
        <w:rPr>
          <w:szCs w:val="22"/>
          <w:rtl/>
        </w:rPr>
        <w:t xml:space="preserve"> </w:t>
      </w:r>
      <w:r w:rsidRPr="00BE38FA">
        <w:rPr>
          <w:rFonts w:hint="cs"/>
          <w:szCs w:val="22"/>
          <w:rtl/>
        </w:rPr>
        <w:t>הלומדים</w:t>
      </w:r>
      <w:r w:rsidRPr="00BE38FA">
        <w:rPr>
          <w:szCs w:val="22"/>
          <w:rtl/>
        </w:rPr>
        <w:t xml:space="preserve"> </w:t>
      </w:r>
      <w:r w:rsidRPr="00BE38FA">
        <w:rPr>
          <w:rFonts w:hint="cs"/>
          <w:szCs w:val="22"/>
          <w:rtl/>
        </w:rPr>
        <w:t>והמלמדים</w:t>
      </w:r>
      <w:r w:rsidRPr="00BE38FA">
        <w:rPr>
          <w:szCs w:val="22"/>
          <w:rtl/>
        </w:rPr>
        <w:t xml:space="preserve"> </w:t>
      </w:r>
      <w:r w:rsidRPr="00BE38FA">
        <w:rPr>
          <w:rFonts w:hint="cs"/>
          <w:szCs w:val="22"/>
          <w:rtl/>
        </w:rPr>
        <w:t>מצויה</w:t>
      </w:r>
      <w:r w:rsidRPr="00BE38FA">
        <w:rPr>
          <w:szCs w:val="22"/>
          <w:rtl/>
        </w:rPr>
        <w:t xml:space="preserve"> </w:t>
      </w:r>
      <w:r w:rsidRPr="00BE38FA">
        <w:rPr>
          <w:rFonts w:hint="cs"/>
          <w:szCs w:val="22"/>
          <w:rtl/>
        </w:rPr>
        <w:t>לא</w:t>
      </w:r>
      <w:r w:rsidRPr="00BE38FA">
        <w:rPr>
          <w:szCs w:val="22"/>
          <w:rtl/>
        </w:rPr>
        <w:t xml:space="preserve"> </w:t>
      </w:r>
      <w:r w:rsidRPr="00BE38FA">
        <w:rPr>
          <w:rFonts w:hint="cs"/>
          <w:szCs w:val="22"/>
          <w:rtl/>
        </w:rPr>
        <w:t>היו</w:t>
      </w:r>
      <w:r w:rsidRPr="00BE38FA">
        <w:rPr>
          <w:szCs w:val="22"/>
          <w:rtl/>
        </w:rPr>
        <w:t xml:space="preserve"> </w:t>
      </w:r>
      <w:r w:rsidRPr="00BE38FA">
        <w:rPr>
          <w:rFonts w:hint="cs"/>
          <w:szCs w:val="22"/>
          <w:rtl/>
        </w:rPr>
        <w:t>יכולים</w:t>
      </w:r>
      <w:r w:rsidRPr="00BE38FA">
        <w:rPr>
          <w:szCs w:val="22"/>
          <w:rtl/>
        </w:rPr>
        <w:t xml:space="preserve"> </w:t>
      </w:r>
      <w:r w:rsidRPr="00BE38FA">
        <w:rPr>
          <w:rFonts w:hint="cs"/>
          <w:szCs w:val="22"/>
          <w:rtl/>
        </w:rPr>
        <w:t>לטרוח</w:t>
      </w:r>
      <w:r w:rsidRPr="00BE38FA">
        <w:rPr>
          <w:szCs w:val="22"/>
          <w:rtl/>
        </w:rPr>
        <w:t xml:space="preserve"> </w:t>
      </w:r>
      <w:r w:rsidRPr="00BE38FA">
        <w:rPr>
          <w:rFonts w:hint="cs"/>
          <w:szCs w:val="22"/>
          <w:rtl/>
        </w:rPr>
        <w:t>בתורה</w:t>
      </w:r>
      <w:r w:rsidRPr="00BE38FA">
        <w:rPr>
          <w:szCs w:val="22"/>
          <w:rtl/>
        </w:rPr>
        <w:t xml:space="preserve"> </w:t>
      </w:r>
      <w:r w:rsidRPr="00BE38FA">
        <w:rPr>
          <w:rFonts w:hint="cs"/>
          <w:szCs w:val="22"/>
          <w:rtl/>
        </w:rPr>
        <w:t>כראוי</w:t>
      </w:r>
      <w:r w:rsidRPr="00BE38FA">
        <w:rPr>
          <w:szCs w:val="22"/>
          <w:rtl/>
        </w:rPr>
        <w:t xml:space="preserve"> </w:t>
      </w:r>
      <w:proofErr w:type="spellStart"/>
      <w:r w:rsidRPr="00BE38FA">
        <w:rPr>
          <w:rFonts w:hint="cs"/>
          <w:szCs w:val="22"/>
          <w:rtl/>
        </w:rPr>
        <w:t>והיתה</w:t>
      </w:r>
      <w:proofErr w:type="spellEnd"/>
      <w:r w:rsidRPr="00BE38FA">
        <w:rPr>
          <w:szCs w:val="22"/>
          <w:rtl/>
        </w:rPr>
        <w:t xml:space="preserve"> </w:t>
      </w:r>
      <w:r w:rsidRPr="00BE38FA">
        <w:rPr>
          <w:rFonts w:hint="cs"/>
          <w:szCs w:val="22"/>
          <w:rtl/>
        </w:rPr>
        <w:t>התורה</w:t>
      </w:r>
      <w:r w:rsidRPr="00BE38FA">
        <w:rPr>
          <w:szCs w:val="22"/>
          <w:rtl/>
        </w:rPr>
        <w:t xml:space="preserve"> </w:t>
      </w:r>
      <w:r w:rsidRPr="00BE38FA">
        <w:rPr>
          <w:rFonts w:hint="cs"/>
          <w:szCs w:val="22"/>
          <w:rtl/>
        </w:rPr>
        <w:t>משתכחת</w:t>
      </w:r>
      <w:r w:rsidRPr="00BE38FA">
        <w:rPr>
          <w:szCs w:val="22"/>
          <w:rtl/>
        </w:rPr>
        <w:t xml:space="preserve"> </w:t>
      </w:r>
      <w:r w:rsidRPr="00BE38FA">
        <w:rPr>
          <w:rFonts w:hint="cs"/>
          <w:szCs w:val="22"/>
          <w:rtl/>
        </w:rPr>
        <w:t>ח</w:t>
      </w:r>
      <w:r w:rsidRPr="00BE38FA">
        <w:rPr>
          <w:szCs w:val="22"/>
          <w:rtl/>
        </w:rPr>
        <w:t>"</w:t>
      </w:r>
      <w:r w:rsidRPr="00BE38FA">
        <w:rPr>
          <w:rFonts w:hint="cs"/>
          <w:szCs w:val="22"/>
          <w:rtl/>
        </w:rPr>
        <w:t>ו</w:t>
      </w:r>
      <w:r w:rsidRPr="00BE38FA">
        <w:rPr>
          <w:szCs w:val="22"/>
          <w:rtl/>
        </w:rPr>
        <w:t xml:space="preserve"> </w:t>
      </w:r>
      <w:r w:rsidRPr="00BE38FA">
        <w:rPr>
          <w:rFonts w:hint="cs"/>
          <w:szCs w:val="22"/>
          <w:rtl/>
        </w:rPr>
        <w:t>ובהיותה</w:t>
      </w:r>
      <w:r w:rsidRPr="00BE38FA">
        <w:rPr>
          <w:szCs w:val="22"/>
          <w:rtl/>
        </w:rPr>
        <w:t xml:space="preserve"> </w:t>
      </w:r>
      <w:r w:rsidRPr="00BE38FA">
        <w:rPr>
          <w:rFonts w:hint="cs"/>
          <w:szCs w:val="22"/>
          <w:rtl/>
        </w:rPr>
        <w:t>מצויה</w:t>
      </w:r>
      <w:r w:rsidRPr="00BE38FA">
        <w:rPr>
          <w:szCs w:val="22"/>
          <w:rtl/>
        </w:rPr>
        <w:t xml:space="preserve"> </w:t>
      </w:r>
      <w:r w:rsidRPr="00BE38FA">
        <w:rPr>
          <w:rFonts w:hint="cs"/>
          <w:szCs w:val="22"/>
          <w:rtl/>
        </w:rPr>
        <w:t>יוכלו</w:t>
      </w:r>
      <w:r w:rsidRPr="00BE38FA">
        <w:rPr>
          <w:szCs w:val="22"/>
          <w:rtl/>
        </w:rPr>
        <w:t xml:space="preserve"> </w:t>
      </w:r>
      <w:r w:rsidRPr="00BE38FA">
        <w:rPr>
          <w:rFonts w:hint="cs"/>
          <w:szCs w:val="22"/>
          <w:rtl/>
        </w:rPr>
        <w:t>לעסוק</w:t>
      </w:r>
      <w:r w:rsidRPr="00BE38FA">
        <w:rPr>
          <w:szCs w:val="22"/>
          <w:rtl/>
        </w:rPr>
        <w:t xml:space="preserve"> </w:t>
      </w:r>
      <w:r w:rsidRPr="00BE38FA">
        <w:rPr>
          <w:rFonts w:hint="cs"/>
          <w:szCs w:val="22"/>
          <w:rtl/>
        </w:rPr>
        <w:t>ויגדיל</w:t>
      </w:r>
      <w:r w:rsidRPr="00BE38FA">
        <w:rPr>
          <w:szCs w:val="22"/>
          <w:rtl/>
        </w:rPr>
        <w:t xml:space="preserve"> </w:t>
      </w:r>
      <w:r w:rsidRPr="00BE38FA">
        <w:rPr>
          <w:rFonts w:hint="cs"/>
          <w:szCs w:val="22"/>
          <w:rtl/>
        </w:rPr>
        <w:t>תורה</w:t>
      </w:r>
      <w:r w:rsidRPr="00BE38FA">
        <w:rPr>
          <w:szCs w:val="22"/>
          <w:rtl/>
        </w:rPr>
        <w:t xml:space="preserve"> </w:t>
      </w:r>
      <w:r w:rsidRPr="00BE38FA">
        <w:rPr>
          <w:rFonts w:hint="cs"/>
          <w:szCs w:val="22"/>
          <w:rtl/>
        </w:rPr>
        <w:t>ויאדיר".</w:t>
      </w:r>
    </w:p>
    <w:p w:rsidR="00CA68EA" w:rsidRPr="00BE38FA" w:rsidRDefault="008561D4" w:rsidP="00BE38FA">
      <w:pPr>
        <w:pStyle w:val="a8"/>
        <w:numPr>
          <w:ilvl w:val="0"/>
          <w:numId w:val="1"/>
        </w:numPr>
        <w:ind w:left="360"/>
        <w:rPr>
          <w:sz w:val="20"/>
          <w:szCs w:val="22"/>
          <w:rtl/>
        </w:rPr>
      </w:pPr>
      <w:r w:rsidRPr="00BE38FA">
        <w:rPr>
          <w:b/>
          <w:bCs/>
          <w:sz w:val="20"/>
          <w:szCs w:val="22"/>
          <w:rtl/>
        </w:rPr>
        <w:lastRenderedPageBreak/>
        <w:t xml:space="preserve">שו"ת </w:t>
      </w:r>
      <w:proofErr w:type="spellStart"/>
      <w:r w:rsidRPr="00BE38FA">
        <w:rPr>
          <w:b/>
          <w:bCs/>
          <w:sz w:val="20"/>
          <w:szCs w:val="22"/>
          <w:rtl/>
        </w:rPr>
        <w:t>תשב"ץ</w:t>
      </w:r>
      <w:proofErr w:type="spellEnd"/>
      <w:r w:rsidRPr="00BE38FA">
        <w:rPr>
          <w:b/>
          <w:bCs/>
          <w:sz w:val="20"/>
          <w:szCs w:val="22"/>
          <w:rtl/>
        </w:rPr>
        <w:t xml:space="preserve"> א</w:t>
      </w:r>
      <w:r w:rsidRPr="00BE38FA">
        <w:rPr>
          <w:rFonts w:hint="cs"/>
          <w:b/>
          <w:bCs/>
          <w:sz w:val="20"/>
          <w:szCs w:val="22"/>
          <w:rtl/>
        </w:rPr>
        <w:t>' קמ"ב:</w:t>
      </w:r>
      <w:r w:rsidRPr="00BE38FA">
        <w:rPr>
          <w:rFonts w:hint="cs"/>
          <w:sz w:val="20"/>
          <w:szCs w:val="22"/>
          <w:rtl/>
        </w:rPr>
        <w:t xml:space="preserve"> "</w:t>
      </w:r>
      <w:r w:rsidRPr="00BE38FA">
        <w:rPr>
          <w:sz w:val="20"/>
          <w:szCs w:val="22"/>
          <w:rtl/>
        </w:rPr>
        <w:t xml:space="preserve">לפי שראיתי הרבה בני אדם </w:t>
      </w:r>
      <w:proofErr w:type="spellStart"/>
      <w:r w:rsidRPr="00BE38FA">
        <w:rPr>
          <w:sz w:val="20"/>
          <w:szCs w:val="22"/>
          <w:rtl/>
        </w:rPr>
        <w:t>מגמגמין</w:t>
      </w:r>
      <w:proofErr w:type="spellEnd"/>
      <w:r w:rsidRPr="00BE38FA">
        <w:rPr>
          <w:sz w:val="20"/>
          <w:szCs w:val="22"/>
          <w:rtl/>
        </w:rPr>
        <w:t xml:space="preserve"> על מה שנהגו בכל </w:t>
      </w:r>
      <w:proofErr w:type="spellStart"/>
      <w:r w:rsidRPr="00BE38FA">
        <w:rPr>
          <w:sz w:val="20"/>
          <w:szCs w:val="22"/>
          <w:rtl/>
        </w:rPr>
        <w:t>קהלות</w:t>
      </w:r>
      <w:proofErr w:type="spellEnd"/>
      <w:r w:rsidRPr="00BE38FA">
        <w:rPr>
          <w:sz w:val="20"/>
          <w:szCs w:val="22"/>
          <w:rtl/>
        </w:rPr>
        <w:t xml:space="preserve"> ישראל בכל הדורות לתת פרס לחכמיהם ונתלים בזה </w:t>
      </w:r>
      <w:proofErr w:type="spellStart"/>
      <w:r w:rsidRPr="00BE38FA">
        <w:rPr>
          <w:sz w:val="20"/>
          <w:szCs w:val="22"/>
          <w:rtl/>
        </w:rPr>
        <w:t>במ"ש</w:t>
      </w:r>
      <w:proofErr w:type="spellEnd"/>
      <w:r w:rsidRPr="00BE38FA">
        <w:rPr>
          <w:sz w:val="20"/>
          <w:szCs w:val="22"/>
          <w:rtl/>
        </w:rPr>
        <w:t xml:space="preserve"> בזה </w:t>
      </w:r>
      <w:proofErr w:type="spellStart"/>
      <w:r w:rsidRPr="00BE38FA">
        <w:rPr>
          <w:sz w:val="20"/>
          <w:szCs w:val="22"/>
          <w:rtl/>
        </w:rPr>
        <w:t>הענין</w:t>
      </w:r>
      <w:proofErr w:type="spellEnd"/>
      <w:r w:rsidRPr="00BE38FA">
        <w:rPr>
          <w:sz w:val="20"/>
          <w:szCs w:val="22"/>
          <w:rtl/>
        </w:rPr>
        <w:t xml:space="preserve"> הרמב"ם ז"ל</w:t>
      </w:r>
      <w:r w:rsidRPr="00BE38FA">
        <w:rPr>
          <w:rFonts w:hint="cs"/>
          <w:sz w:val="20"/>
          <w:szCs w:val="22"/>
          <w:rtl/>
        </w:rPr>
        <w:t xml:space="preserve"> ... </w:t>
      </w:r>
      <w:r w:rsidRPr="00BE38FA">
        <w:rPr>
          <w:sz w:val="20"/>
          <w:szCs w:val="22"/>
          <w:rtl/>
        </w:rPr>
        <w:t xml:space="preserve">ואני בטוח </w:t>
      </w:r>
      <w:proofErr w:type="spellStart"/>
      <w:r w:rsidRPr="00BE38FA">
        <w:rPr>
          <w:sz w:val="20"/>
          <w:szCs w:val="22"/>
          <w:rtl/>
        </w:rPr>
        <w:t>בכחן</w:t>
      </w:r>
      <w:proofErr w:type="spellEnd"/>
      <w:r w:rsidRPr="00BE38FA">
        <w:rPr>
          <w:sz w:val="20"/>
          <w:szCs w:val="22"/>
          <w:rtl/>
        </w:rPr>
        <w:t xml:space="preserve"> של ראשונים שנהגו לעצמן היתר בדבר זה שלא אכשל בדבר הלכה ושיתבררו ושיתלבנו הדברים </w:t>
      </w:r>
      <w:proofErr w:type="spellStart"/>
      <w:r w:rsidRPr="00BE38FA">
        <w:rPr>
          <w:sz w:val="20"/>
          <w:szCs w:val="22"/>
          <w:rtl/>
        </w:rPr>
        <w:t>בענין</w:t>
      </w:r>
      <w:proofErr w:type="spellEnd"/>
      <w:r w:rsidRPr="00BE38FA">
        <w:rPr>
          <w:sz w:val="20"/>
          <w:szCs w:val="22"/>
          <w:rtl/>
        </w:rPr>
        <w:t xml:space="preserve"> הספק הזה</w:t>
      </w:r>
      <w:r w:rsidRPr="00BE38FA">
        <w:rPr>
          <w:rFonts w:hint="cs"/>
          <w:sz w:val="20"/>
          <w:szCs w:val="22"/>
          <w:rtl/>
        </w:rPr>
        <w:t xml:space="preserve">. </w:t>
      </w:r>
      <w:r w:rsidRPr="00BE38FA">
        <w:rPr>
          <w:sz w:val="20"/>
          <w:szCs w:val="22"/>
          <w:rtl/>
        </w:rPr>
        <w:t xml:space="preserve">ואומר כי חובה על כל ישראל לפרנס דרך כבוד לחכמיהם ולדייניהם שתורתם אומנות' כדי שלא יצטרכו להתבטל ממלאכת שמים בשביל מלאכתם וכדי שלא </w:t>
      </w:r>
      <w:proofErr w:type="spellStart"/>
      <w:r w:rsidRPr="00BE38FA">
        <w:rPr>
          <w:sz w:val="20"/>
          <w:szCs w:val="22"/>
          <w:rtl/>
        </w:rPr>
        <w:t>יזדלזלו</w:t>
      </w:r>
      <w:proofErr w:type="spellEnd"/>
      <w:r w:rsidRPr="00BE38FA">
        <w:rPr>
          <w:sz w:val="20"/>
          <w:szCs w:val="22"/>
          <w:rtl/>
        </w:rPr>
        <w:t xml:space="preserve"> בפני עמי הארץ מפני עניים ושינהגו בהם כבוד ושורש דבר זה יוצא לנו מן התור' ע"פ מדרש חכמים</w:t>
      </w:r>
      <w:r w:rsidRPr="00BE38FA">
        <w:rPr>
          <w:rFonts w:hint="cs"/>
          <w:sz w:val="20"/>
          <w:szCs w:val="22"/>
          <w:rtl/>
        </w:rPr>
        <w:t xml:space="preserve"> ... "</w:t>
      </w:r>
      <w:r w:rsidRPr="00BE38FA">
        <w:rPr>
          <w:sz w:val="20"/>
          <w:szCs w:val="22"/>
          <w:rtl/>
        </w:rPr>
        <w:t xml:space="preserve">והכהן הגדול מאחיו </w:t>
      </w:r>
      <w:r w:rsidRPr="00BE38FA">
        <w:rPr>
          <w:rFonts w:hint="cs"/>
          <w:sz w:val="20"/>
          <w:szCs w:val="22"/>
          <w:rtl/>
        </w:rPr>
        <w:t xml:space="preserve">- </w:t>
      </w:r>
      <w:r w:rsidRPr="00BE38FA">
        <w:rPr>
          <w:sz w:val="20"/>
          <w:szCs w:val="22"/>
          <w:rtl/>
        </w:rPr>
        <w:t>גדלהו משל אחיו</w:t>
      </w:r>
      <w:r w:rsidRPr="00BE38FA">
        <w:rPr>
          <w:rFonts w:hint="cs"/>
          <w:sz w:val="20"/>
          <w:szCs w:val="22"/>
          <w:rtl/>
        </w:rPr>
        <w:t xml:space="preserve">" ... </w:t>
      </w:r>
      <w:r w:rsidRPr="005E5012">
        <w:rPr>
          <w:sz w:val="20"/>
          <w:szCs w:val="22"/>
          <w:u w:val="single"/>
          <w:rtl/>
        </w:rPr>
        <w:t>וכתב מאיר עיני הגולה רש"י ז"ל בלשון הזה מי שהוא ראש ישיבה היו נותנים לו הרבה</w:t>
      </w:r>
      <w:r w:rsidRPr="005E5012">
        <w:rPr>
          <w:rFonts w:hint="cs"/>
          <w:sz w:val="20"/>
          <w:szCs w:val="22"/>
          <w:u w:val="single"/>
          <w:rtl/>
        </w:rPr>
        <w:t xml:space="preserve"> ... </w:t>
      </w:r>
      <w:r w:rsidRPr="005E5012">
        <w:rPr>
          <w:sz w:val="20"/>
          <w:szCs w:val="22"/>
          <w:u w:val="single"/>
          <w:rtl/>
        </w:rPr>
        <w:t xml:space="preserve">הרי שר"ג שהיה פרנסן של ישראל לפי שידע דחקן של ת"ח וכל אותו פלפול שלהם בכל אות' </w:t>
      </w:r>
      <w:proofErr w:type="spellStart"/>
      <w:r w:rsidRPr="005E5012">
        <w:rPr>
          <w:sz w:val="20"/>
          <w:szCs w:val="22"/>
          <w:u w:val="single"/>
          <w:rtl/>
        </w:rPr>
        <w:t>השיעורי</w:t>
      </w:r>
      <w:proofErr w:type="spellEnd"/>
      <w:r w:rsidRPr="005E5012">
        <w:rPr>
          <w:sz w:val="20"/>
          <w:szCs w:val="22"/>
          <w:u w:val="single"/>
          <w:rtl/>
        </w:rPr>
        <w:t>' לא עמד להם לפרנס עצמם הושיבם בראש כדי שיגדלו' ישראל בעושר משלהם</w:t>
      </w:r>
      <w:r w:rsidRPr="00BE38FA">
        <w:rPr>
          <w:sz w:val="20"/>
          <w:szCs w:val="22"/>
          <w:rtl/>
        </w:rPr>
        <w:t xml:space="preserve"> וכן פי' שם רש"י ז"ל והם לא רצו לקבל מפני חשש קבלת שררה עד שדרש להם ר"ג שאין להם לחוש </w:t>
      </w:r>
      <w:proofErr w:type="spellStart"/>
      <w:r w:rsidRPr="00BE38FA">
        <w:rPr>
          <w:sz w:val="20"/>
          <w:szCs w:val="22"/>
          <w:rtl/>
        </w:rPr>
        <w:t>ליוהרא</w:t>
      </w:r>
      <w:proofErr w:type="spellEnd"/>
      <w:r w:rsidRPr="00BE38FA">
        <w:rPr>
          <w:sz w:val="20"/>
          <w:szCs w:val="22"/>
          <w:rtl/>
        </w:rPr>
        <w:t xml:space="preserve"> מפני השררה כי </w:t>
      </w:r>
      <w:proofErr w:type="spellStart"/>
      <w:r w:rsidRPr="00BE38FA">
        <w:rPr>
          <w:sz w:val="20"/>
          <w:szCs w:val="22"/>
          <w:rtl/>
        </w:rPr>
        <w:t>אינ</w:t>
      </w:r>
      <w:proofErr w:type="spellEnd"/>
      <w:r w:rsidRPr="00BE38FA">
        <w:rPr>
          <w:sz w:val="20"/>
          <w:szCs w:val="22"/>
          <w:rtl/>
        </w:rPr>
        <w:t xml:space="preserve">' אלא עבדות וכיון שאינה אלא עבדות ולא שררה יש להם </w:t>
      </w:r>
      <w:proofErr w:type="spellStart"/>
      <w:r w:rsidRPr="00BE38FA">
        <w:rPr>
          <w:sz w:val="20"/>
          <w:szCs w:val="22"/>
          <w:rtl/>
        </w:rPr>
        <w:t>לישב</w:t>
      </w:r>
      <w:proofErr w:type="spellEnd"/>
      <w:r w:rsidRPr="00BE38FA">
        <w:rPr>
          <w:sz w:val="20"/>
          <w:szCs w:val="22"/>
          <w:rtl/>
        </w:rPr>
        <w:t xml:space="preserve"> בראש כדי שיתפרנסו בכבוד כראוי להם</w:t>
      </w:r>
      <w:r w:rsidRPr="00BE38FA">
        <w:rPr>
          <w:rFonts w:hint="cs"/>
          <w:sz w:val="20"/>
          <w:szCs w:val="22"/>
          <w:rtl/>
        </w:rPr>
        <w:t>.</w:t>
      </w:r>
      <w:r w:rsidRPr="00BE38FA">
        <w:rPr>
          <w:sz w:val="20"/>
          <w:szCs w:val="22"/>
          <w:rtl/>
        </w:rPr>
        <w:t xml:space="preserve"> ולפי שדבר זה מוטל על פרנסי הדורות אמר ר' יהושע לר"ג אוי לו לדור שאתה פרנסו שאי אתה יודע צערן של ת"ח במה הן </w:t>
      </w:r>
      <w:proofErr w:type="spellStart"/>
      <w:r w:rsidRPr="00BE38FA">
        <w:rPr>
          <w:sz w:val="20"/>
          <w:szCs w:val="22"/>
          <w:rtl/>
        </w:rPr>
        <w:t>מתפרנסין</w:t>
      </w:r>
      <w:proofErr w:type="spellEnd"/>
      <w:r w:rsidRPr="00BE38FA">
        <w:rPr>
          <w:rFonts w:hint="cs"/>
          <w:sz w:val="20"/>
          <w:szCs w:val="22"/>
          <w:rtl/>
        </w:rPr>
        <w:t xml:space="preserve"> ... </w:t>
      </w:r>
      <w:r w:rsidRPr="00BE38FA">
        <w:rPr>
          <w:sz w:val="20"/>
          <w:szCs w:val="22"/>
          <w:rtl/>
        </w:rPr>
        <w:t xml:space="preserve">ועוד נמצא במדרשות שהם מלאים מזה </w:t>
      </w:r>
      <w:proofErr w:type="spellStart"/>
      <w:r w:rsidRPr="00BE38FA">
        <w:rPr>
          <w:sz w:val="20"/>
          <w:szCs w:val="22"/>
          <w:rtl/>
        </w:rPr>
        <w:t>הענין</w:t>
      </w:r>
      <w:proofErr w:type="spellEnd"/>
      <w:r w:rsidRPr="00BE38FA">
        <w:rPr>
          <w:sz w:val="20"/>
          <w:szCs w:val="22"/>
          <w:rtl/>
        </w:rPr>
        <w:t xml:space="preserve"> כלומר שהצבור הם נוהגים לתת פסיקתם דרך כבוד למי </w:t>
      </w:r>
      <w:proofErr w:type="spellStart"/>
      <w:r w:rsidRPr="00BE38FA">
        <w:rPr>
          <w:sz w:val="20"/>
          <w:szCs w:val="22"/>
          <w:rtl/>
        </w:rPr>
        <w:t>שמכירין</w:t>
      </w:r>
      <w:proofErr w:type="spellEnd"/>
      <w:r w:rsidRPr="00BE38FA">
        <w:rPr>
          <w:sz w:val="20"/>
          <w:szCs w:val="22"/>
          <w:rtl/>
        </w:rPr>
        <w:t xml:space="preserve"> בו חכמה</w:t>
      </w:r>
      <w:r w:rsidRPr="00BE38FA">
        <w:rPr>
          <w:rFonts w:hint="cs"/>
          <w:sz w:val="20"/>
          <w:szCs w:val="22"/>
          <w:rtl/>
        </w:rPr>
        <w:t xml:space="preserve"> ... </w:t>
      </w:r>
      <w:r w:rsidRPr="00BE38FA">
        <w:rPr>
          <w:sz w:val="20"/>
          <w:szCs w:val="22"/>
          <w:rtl/>
        </w:rPr>
        <w:t xml:space="preserve">אף ת"ח נוטל חלק בראש כ"ש בדבר שיש בו חיי נפש וכבוד תורתו שיש לו לתבוע בפיו ואין בזה משום </w:t>
      </w:r>
      <w:proofErr w:type="spellStart"/>
      <w:r w:rsidRPr="00BE38FA">
        <w:rPr>
          <w:sz w:val="20"/>
          <w:szCs w:val="22"/>
          <w:rtl/>
        </w:rPr>
        <w:t>יוהרא</w:t>
      </w:r>
      <w:proofErr w:type="spellEnd"/>
      <w:r w:rsidRPr="00BE38FA">
        <w:rPr>
          <w:sz w:val="20"/>
          <w:szCs w:val="22"/>
          <w:rtl/>
        </w:rPr>
        <w:t xml:space="preserve"> כלל. והנה נתבאר צד אחד של חיוב </w:t>
      </w:r>
      <w:proofErr w:type="spellStart"/>
      <w:r w:rsidRPr="00BE38FA">
        <w:rPr>
          <w:sz w:val="20"/>
          <w:szCs w:val="22"/>
          <w:rtl/>
        </w:rPr>
        <w:t>בענין</w:t>
      </w:r>
      <w:proofErr w:type="spellEnd"/>
      <w:r w:rsidRPr="00BE38FA">
        <w:rPr>
          <w:sz w:val="20"/>
          <w:szCs w:val="22"/>
          <w:rtl/>
        </w:rPr>
        <w:t xml:space="preserve"> הזה והוא שהצבור חייבין לפרנס חכמי דורם לפי כבודם וכבוד תורתם וזה דבר תורה</w:t>
      </w:r>
      <w:r w:rsidRPr="00BE38FA">
        <w:rPr>
          <w:rFonts w:hint="cs"/>
          <w:sz w:val="20"/>
          <w:szCs w:val="22"/>
          <w:rtl/>
        </w:rPr>
        <w:t>".</w:t>
      </w:r>
    </w:p>
    <w:p w:rsidR="00A670AC" w:rsidRPr="00BE38FA" w:rsidRDefault="00A670AC" w:rsidP="00BE38FA">
      <w:pPr>
        <w:pStyle w:val="a8"/>
        <w:numPr>
          <w:ilvl w:val="0"/>
          <w:numId w:val="1"/>
        </w:numPr>
        <w:ind w:left="360"/>
        <w:rPr>
          <w:sz w:val="20"/>
          <w:szCs w:val="22"/>
          <w:rtl/>
        </w:rPr>
      </w:pPr>
      <w:r w:rsidRPr="00BE38FA">
        <w:rPr>
          <w:rFonts w:hint="cs"/>
          <w:b/>
          <w:bCs/>
          <w:sz w:val="20"/>
          <w:szCs w:val="22"/>
          <w:rtl/>
        </w:rPr>
        <w:t>שם, קמ"ז:</w:t>
      </w:r>
      <w:r w:rsidRPr="00BE38FA">
        <w:rPr>
          <w:rFonts w:hint="cs"/>
          <w:sz w:val="20"/>
          <w:szCs w:val="22"/>
          <w:rtl/>
        </w:rPr>
        <w:t xml:space="preserve"> "</w:t>
      </w:r>
      <w:r w:rsidRPr="00BE38FA">
        <w:rPr>
          <w:sz w:val="20"/>
          <w:szCs w:val="22"/>
          <w:rtl/>
        </w:rPr>
        <w:t xml:space="preserve">שהוא הפריז על </w:t>
      </w:r>
      <w:proofErr w:type="spellStart"/>
      <w:r w:rsidRPr="00BE38FA">
        <w:rPr>
          <w:sz w:val="20"/>
          <w:szCs w:val="22"/>
          <w:rtl/>
        </w:rPr>
        <w:t>מדותיו</w:t>
      </w:r>
      <w:proofErr w:type="spellEnd"/>
      <w:r w:rsidRPr="00BE38FA">
        <w:rPr>
          <w:sz w:val="20"/>
          <w:szCs w:val="22"/>
          <w:rtl/>
        </w:rPr>
        <w:t xml:space="preserve"> והטעה כל הגאונים והרבנים ז"ל אשר היו לפניו ובזמנו ומתוך שבא לכלל כעס בא לכלל טעות עד שקראם משוגעים. </w:t>
      </w:r>
      <w:proofErr w:type="spellStart"/>
      <w:r w:rsidRPr="00BE38FA">
        <w:rPr>
          <w:sz w:val="20"/>
          <w:szCs w:val="22"/>
          <w:rtl/>
        </w:rPr>
        <w:t>אויל</w:t>
      </w:r>
      <w:proofErr w:type="spellEnd"/>
      <w:r w:rsidRPr="00BE38FA">
        <w:rPr>
          <w:sz w:val="20"/>
          <w:szCs w:val="22"/>
          <w:rtl/>
        </w:rPr>
        <w:t xml:space="preserve"> הנביא משוגע איש הרוח. ואם הוא ז"ל עזרו המזל להיות קרוב למלכות ונכבד בדורו מפני רפואתו וחכמתו ולא נצרך ליטול פרס </w:t>
      </w:r>
      <w:proofErr w:type="spellStart"/>
      <w:r w:rsidRPr="00BE38FA">
        <w:rPr>
          <w:sz w:val="20"/>
          <w:szCs w:val="22"/>
          <w:rtl/>
        </w:rPr>
        <w:t>מהקהלות</w:t>
      </w:r>
      <w:proofErr w:type="spellEnd"/>
      <w:r w:rsidRPr="00BE38FA">
        <w:rPr>
          <w:sz w:val="20"/>
          <w:szCs w:val="22"/>
          <w:rtl/>
        </w:rPr>
        <w:t xml:space="preserve"> מה יעשו הרבנים והחכמים אשר לא באו לידי מדה זו </w:t>
      </w:r>
      <w:proofErr w:type="spellStart"/>
      <w:r w:rsidRPr="00BE38FA">
        <w:rPr>
          <w:sz w:val="20"/>
          <w:szCs w:val="22"/>
          <w:rtl/>
        </w:rPr>
        <w:t>הימותו</w:t>
      </w:r>
      <w:proofErr w:type="spellEnd"/>
      <w:r w:rsidRPr="00BE38FA">
        <w:rPr>
          <w:sz w:val="20"/>
          <w:szCs w:val="22"/>
          <w:rtl/>
        </w:rPr>
        <w:t xml:space="preserve"> ברעב או יתבזו מכבודם או יפרקו עול התורה מעל </w:t>
      </w:r>
      <w:proofErr w:type="spellStart"/>
      <w:r w:rsidRPr="00BE38FA">
        <w:rPr>
          <w:sz w:val="20"/>
          <w:szCs w:val="22"/>
          <w:rtl/>
        </w:rPr>
        <w:t>צוארם</w:t>
      </w:r>
      <w:proofErr w:type="spellEnd"/>
      <w:r w:rsidRPr="00BE38FA">
        <w:rPr>
          <w:sz w:val="20"/>
          <w:szCs w:val="22"/>
          <w:rtl/>
        </w:rPr>
        <w:t xml:space="preserve"> אין זאת </w:t>
      </w:r>
      <w:proofErr w:type="spellStart"/>
      <w:r w:rsidRPr="00BE38FA">
        <w:rPr>
          <w:sz w:val="20"/>
          <w:szCs w:val="22"/>
          <w:rtl/>
        </w:rPr>
        <w:t>כונת</w:t>
      </w:r>
      <w:proofErr w:type="spellEnd"/>
      <w:r w:rsidRPr="00BE38FA">
        <w:rPr>
          <w:sz w:val="20"/>
          <w:szCs w:val="22"/>
          <w:rtl/>
        </w:rPr>
        <w:t xml:space="preserve"> התורה והמצות והתלמוד</w:t>
      </w:r>
      <w:r w:rsidRPr="00BE38FA">
        <w:rPr>
          <w:rFonts w:hint="cs"/>
          <w:sz w:val="20"/>
          <w:szCs w:val="22"/>
          <w:rtl/>
        </w:rPr>
        <w:t>"</w:t>
      </w:r>
      <w:r w:rsidRPr="00BE38FA">
        <w:rPr>
          <w:sz w:val="20"/>
          <w:szCs w:val="22"/>
          <w:rtl/>
        </w:rPr>
        <w:t>.</w:t>
      </w:r>
    </w:p>
    <w:p w:rsidR="00DB40A2" w:rsidRPr="00BE38FA" w:rsidRDefault="00DB40A2" w:rsidP="00BE38FA">
      <w:pPr>
        <w:rPr>
          <w:sz w:val="20"/>
          <w:szCs w:val="22"/>
          <w:rtl/>
        </w:rPr>
      </w:pPr>
    </w:p>
    <w:p w:rsidR="00DB40A2" w:rsidRPr="00BE38FA" w:rsidRDefault="00F15AB8" w:rsidP="00BE38FA">
      <w:pPr>
        <w:rPr>
          <w:b/>
          <w:bCs/>
          <w:sz w:val="20"/>
          <w:szCs w:val="22"/>
          <w:u w:val="single"/>
          <w:rtl/>
        </w:rPr>
      </w:pPr>
      <w:r w:rsidRPr="00BE38FA">
        <w:rPr>
          <w:rFonts w:hint="cs"/>
          <w:b/>
          <w:bCs/>
          <w:sz w:val="20"/>
          <w:szCs w:val="22"/>
          <w:u w:val="single"/>
          <w:rtl/>
        </w:rPr>
        <w:t>ג</w:t>
      </w:r>
      <w:r w:rsidR="00DB40A2" w:rsidRPr="00BE38FA">
        <w:rPr>
          <w:rFonts w:hint="cs"/>
          <w:b/>
          <w:bCs/>
          <w:sz w:val="20"/>
          <w:szCs w:val="22"/>
          <w:u w:val="single"/>
          <w:rtl/>
        </w:rPr>
        <w:t>. אשרי נשיא יחטא</w:t>
      </w:r>
    </w:p>
    <w:p w:rsidR="00DB40A2" w:rsidRPr="00BE38FA" w:rsidRDefault="00F15AB8" w:rsidP="00BE38FA">
      <w:pPr>
        <w:pStyle w:val="a8"/>
        <w:numPr>
          <w:ilvl w:val="0"/>
          <w:numId w:val="1"/>
        </w:numPr>
        <w:ind w:left="360"/>
        <w:rPr>
          <w:sz w:val="20"/>
          <w:szCs w:val="22"/>
          <w:rtl/>
        </w:rPr>
      </w:pPr>
      <w:r w:rsidRPr="00BE38FA">
        <w:rPr>
          <w:b/>
          <w:bCs/>
          <w:sz w:val="20"/>
          <w:szCs w:val="22"/>
          <w:rtl/>
        </w:rPr>
        <w:t>הוריות</w:t>
      </w:r>
      <w:r w:rsidRPr="00BE38FA">
        <w:rPr>
          <w:rFonts w:hint="cs"/>
          <w:b/>
          <w:bCs/>
          <w:sz w:val="20"/>
          <w:szCs w:val="22"/>
          <w:rtl/>
        </w:rPr>
        <w:t>,</w:t>
      </w:r>
      <w:r w:rsidRPr="00BE38FA">
        <w:rPr>
          <w:b/>
          <w:bCs/>
          <w:sz w:val="20"/>
          <w:szCs w:val="22"/>
          <w:rtl/>
        </w:rPr>
        <w:t xml:space="preserve"> דף י</w:t>
      </w:r>
      <w:r w:rsidRPr="00BE38FA">
        <w:rPr>
          <w:rFonts w:hint="cs"/>
          <w:b/>
          <w:bCs/>
          <w:sz w:val="20"/>
          <w:szCs w:val="22"/>
          <w:rtl/>
        </w:rPr>
        <w:t>':</w:t>
      </w:r>
      <w:r w:rsidRPr="00BE38FA">
        <w:rPr>
          <w:rFonts w:hint="cs"/>
          <w:sz w:val="20"/>
          <w:szCs w:val="22"/>
          <w:rtl/>
        </w:rPr>
        <w:t xml:space="preserve"> "</w:t>
      </w:r>
      <w:r w:rsidRPr="00BE38FA">
        <w:rPr>
          <w:sz w:val="20"/>
          <w:szCs w:val="22"/>
          <w:rtl/>
        </w:rPr>
        <w:t xml:space="preserve">ת"ר: אשר נשיא יחטא, יכול גזרה? ת"ל: אם הכהן המשיח יחטא, מה להלן לכשיחטא, אף כאן לכשיחטא. אמר מר: יכול גזרה. גזרה, </w:t>
      </w:r>
      <w:proofErr w:type="spellStart"/>
      <w:r w:rsidRPr="00BE38FA">
        <w:rPr>
          <w:sz w:val="20"/>
          <w:szCs w:val="22"/>
          <w:rtl/>
        </w:rPr>
        <w:t>מהיכא</w:t>
      </w:r>
      <w:proofErr w:type="spellEnd"/>
      <w:r w:rsidRPr="00BE38FA">
        <w:rPr>
          <w:sz w:val="20"/>
          <w:szCs w:val="22"/>
          <w:rtl/>
        </w:rPr>
        <w:t xml:space="preserve"> תיתי? אמרי: אין, אשכחן</w:t>
      </w:r>
      <w:r w:rsidRPr="00BE38FA">
        <w:rPr>
          <w:rFonts w:hint="cs"/>
          <w:sz w:val="20"/>
          <w:szCs w:val="22"/>
          <w:rtl/>
        </w:rPr>
        <w:t xml:space="preserve"> ... </w:t>
      </w:r>
      <w:r w:rsidRPr="00BE38FA">
        <w:rPr>
          <w:sz w:val="20"/>
          <w:szCs w:val="22"/>
          <w:rtl/>
        </w:rPr>
        <w:t xml:space="preserve">ת"ר: אשר נשיא יחטא - אמר </w:t>
      </w:r>
      <w:proofErr w:type="spellStart"/>
      <w:r w:rsidRPr="00BE38FA">
        <w:rPr>
          <w:sz w:val="20"/>
          <w:szCs w:val="22"/>
          <w:rtl/>
        </w:rPr>
        <w:t>ריב"ז</w:t>
      </w:r>
      <w:proofErr w:type="spellEnd"/>
      <w:r w:rsidRPr="00BE38FA">
        <w:rPr>
          <w:rStyle w:val="a7"/>
          <w:sz w:val="20"/>
          <w:szCs w:val="22"/>
          <w:rtl/>
        </w:rPr>
        <w:footnoteReference w:id="1"/>
      </w:r>
      <w:r w:rsidRPr="00BE38FA">
        <w:rPr>
          <w:sz w:val="20"/>
          <w:szCs w:val="22"/>
          <w:rtl/>
        </w:rPr>
        <w:t xml:space="preserve">: אשרי הדור שהנשיא שלו מביא קרבן על </w:t>
      </w:r>
      <w:proofErr w:type="spellStart"/>
      <w:r w:rsidRPr="00BE38FA">
        <w:rPr>
          <w:sz w:val="20"/>
          <w:szCs w:val="22"/>
          <w:rtl/>
        </w:rPr>
        <w:t>שגגתו</w:t>
      </w:r>
      <w:proofErr w:type="spellEnd"/>
      <w:r w:rsidRPr="00BE38FA">
        <w:rPr>
          <w:sz w:val="20"/>
          <w:szCs w:val="22"/>
          <w:rtl/>
        </w:rPr>
        <w:t xml:space="preserve">, אם נשיא שלו מביא קרבן, צריך אתה לומר מהו הדיוט! ואם על </w:t>
      </w:r>
      <w:proofErr w:type="spellStart"/>
      <w:r w:rsidRPr="00BE38FA">
        <w:rPr>
          <w:sz w:val="20"/>
          <w:szCs w:val="22"/>
          <w:rtl/>
        </w:rPr>
        <w:t>שגגתו</w:t>
      </w:r>
      <w:proofErr w:type="spellEnd"/>
      <w:r w:rsidRPr="00BE38FA">
        <w:rPr>
          <w:sz w:val="20"/>
          <w:szCs w:val="22"/>
          <w:rtl/>
        </w:rPr>
        <w:t xml:space="preserve"> מביא קרבן, צריך אתה לומר מהו זדונו!</w:t>
      </w:r>
      <w:r w:rsidRPr="00BE38FA">
        <w:rPr>
          <w:rFonts w:hint="cs"/>
          <w:sz w:val="20"/>
          <w:szCs w:val="22"/>
          <w:rtl/>
        </w:rPr>
        <w:t>".</w:t>
      </w:r>
    </w:p>
    <w:p w:rsidR="00D619A5" w:rsidRPr="00D619A5" w:rsidRDefault="00D619A5" w:rsidP="00BE38FA">
      <w:pPr>
        <w:pStyle w:val="a8"/>
        <w:numPr>
          <w:ilvl w:val="0"/>
          <w:numId w:val="1"/>
        </w:numPr>
        <w:ind w:left="360"/>
        <w:rPr>
          <w:sz w:val="20"/>
          <w:szCs w:val="22"/>
        </w:rPr>
      </w:pPr>
      <w:r w:rsidRPr="00BE38FA">
        <w:rPr>
          <w:rFonts w:hint="cs"/>
          <w:b/>
          <w:bCs/>
          <w:sz w:val="20"/>
          <w:szCs w:val="22"/>
          <w:rtl/>
        </w:rPr>
        <w:t xml:space="preserve">פירוש </w:t>
      </w:r>
      <w:r w:rsidRPr="00BE38FA">
        <w:rPr>
          <w:b/>
          <w:bCs/>
          <w:sz w:val="20"/>
          <w:szCs w:val="22"/>
          <w:rtl/>
        </w:rPr>
        <w:t xml:space="preserve">גור אריה </w:t>
      </w:r>
      <w:r w:rsidRPr="00BE38FA">
        <w:rPr>
          <w:rFonts w:hint="cs"/>
          <w:b/>
          <w:bCs/>
          <w:sz w:val="20"/>
          <w:szCs w:val="22"/>
          <w:rtl/>
        </w:rPr>
        <w:t>למהר"ל, ויקרא ד' כ"ב:</w:t>
      </w:r>
      <w:r w:rsidRPr="00BE38FA">
        <w:rPr>
          <w:rFonts w:hint="cs"/>
          <w:sz w:val="20"/>
          <w:szCs w:val="22"/>
          <w:rtl/>
        </w:rPr>
        <w:t xml:space="preserve"> "</w:t>
      </w:r>
      <w:r w:rsidRPr="00BE38FA">
        <w:rPr>
          <w:sz w:val="20"/>
          <w:szCs w:val="22"/>
          <w:rtl/>
        </w:rPr>
        <w:t xml:space="preserve">ועוד יש לומר, </w:t>
      </w:r>
      <w:proofErr w:type="spellStart"/>
      <w:r w:rsidRPr="00BE38FA">
        <w:rPr>
          <w:sz w:val="20"/>
          <w:szCs w:val="22"/>
          <w:rtl/>
        </w:rPr>
        <w:t>דדוקא</w:t>
      </w:r>
      <w:proofErr w:type="spellEnd"/>
      <w:r w:rsidRPr="00BE38FA">
        <w:rPr>
          <w:sz w:val="20"/>
          <w:szCs w:val="22"/>
          <w:rtl/>
        </w:rPr>
        <w:t xml:space="preserve"> הכא </w:t>
      </w:r>
      <w:proofErr w:type="spellStart"/>
      <w:r w:rsidRPr="00BE38FA">
        <w:rPr>
          <w:sz w:val="20"/>
          <w:szCs w:val="22"/>
          <w:rtl/>
        </w:rPr>
        <w:t>קאמר</w:t>
      </w:r>
      <w:proofErr w:type="spellEnd"/>
      <w:r w:rsidRPr="00BE38FA">
        <w:rPr>
          <w:sz w:val="20"/>
          <w:szCs w:val="22"/>
          <w:rtl/>
        </w:rPr>
        <w:t xml:space="preserve"> 'אשרי הדור', לפי שהוא מתחרט על </w:t>
      </w:r>
      <w:proofErr w:type="spellStart"/>
      <w:r w:rsidRPr="00BE38FA">
        <w:rPr>
          <w:sz w:val="20"/>
          <w:szCs w:val="22"/>
          <w:rtl/>
        </w:rPr>
        <w:t>שגגתו</w:t>
      </w:r>
      <w:proofErr w:type="spellEnd"/>
      <w:r w:rsidRPr="00BE38FA">
        <w:rPr>
          <w:sz w:val="20"/>
          <w:szCs w:val="22"/>
          <w:rtl/>
        </w:rPr>
        <w:t xml:space="preserve"> - מוכח שהוא אינו מתבייש לומר 'חטאתי', ואינו אומר גדול אני וחשוב אני איך אומר 'חטאתי', </w:t>
      </w:r>
      <w:r w:rsidRPr="00F04B2B">
        <w:rPr>
          <w:sz w:val="20"/>
          <w:szCs w:val="22"/>
          <w:u w:val="single"/>
          <w:rtl/>
        </w:rPr>
        <w:t>וכיון שהוא עניו ושפל ברך - אשרי הדור שיש להם נשיא שאינו מתנשא ואינו מתגאה, ובשביל כך מלכותו תעמוד</w:t>
      </w:r>
      <w:r w:rsidRPr="00BE38FA">
        <w:rPr>
          <w:sz w:val="20"/>
          <w:szCs w:val="22"/>
          <w:rtl/>
        </w:rPr>
        <w:t xml:space="preserve">. שדרך המלכים להיות מתגאים ומתנשאים, ולפיכך הזהירה התורה אצלו (דברים </w:t>
      </w:r>
      <w:proofErr w:type="spellStart"/>
      <w:r w:rsidRPr="00BE38FA">
        <w:rPr>
          <w:sz w:val="20"/>
          <w:szCs w:val="22"/>
          <w:rtl/>
        </w:rPr>
        <w:t>יז</w:t>
      </w:r>
      <w:proofErr w:type="spellEnd"/>
      <w:r w:rsidRPr="00BE38FA">
        <w:rPr>
          <w:sz w:val="20"/>
          <w:szCs w:val="22"/>
          <w:rtl/>
        </w:rPr>
        <w:t>, כ) "לבלתי רום לבבו מאחיו"</w:t>
      </w:r>
      <w:r w:rsidRPr="00BE38FA">
        <w:rPr>
          <w:rFonts w:hint="cs"/>
          <w:sz w:val="20"/>
          <w:szCs w:val="22"/>
          <w:rtl/>
        </w:rPr>
        <w:t>.</w:t>
      </w:r>
    </w:p>
    <w:p w:rsidR="00F15AB8" w:rsidRPr="00BE38FA" w:rsidRDefault="00D619A5" w:rsidP="00D619A5">
      <w:pPr>
        <w:pStyle w:val="a8"/>
        <w:numPr>
          <w:ilvl w:val="0"/>
          <w:numId w:val="1"/>
        </w:numPr>
        <w:ind w:left="360"/>
        <w:rPr>
          <w:sz w:val="20"/>
          <w:szCs w:val="22"/>
          <w:rtl/>
        </w:rPr>
      </w:pPr>
      <w:r>
        <w:rPr>
          <w:rFonts w:hint="cs"/>
          <w:b/>
          <w:bCs/>
          <w:sz w:val="20"/>
          <w:szCs w:val="22"/>
          <w:rtl/>
        </w:rPr>
        <w:t xml:space="preserve">פירוש </w:t>
      </w:r>
      <w:proofErr w:type="spellStart"/>
      <w:r>
        <w:rPr>
          <w:rFonts w:hint="cs"/>
          <w:b/>
          <w:bCs/>
          <w:sz w:val="20"/>
          <w:szCs w:val="22"/>
          <w:rtl/>
        </w:rPr>
        <w:t>ה</w:t>
      </w:r>
      <w:r w:rsidR="00F15AB8" w:rsidRPr="00BE38FA">
        <w:rPr>
          <w:rFonts w:hint="cs"/>
          <w:b/>
          <w:bCs/>
          <w:sz w:val="20"/>
          <w:szCs w:val="22"/>
          <w:rtl/>
        </w:rPr>
        <w:t>נצי"ב</w:t>
      </w:r>
      <w:proofErr w:type="spellEnd"/>
      <w:r>
        <w:rPr>
          <w:rFonts w:hint="cs"/>
          <w:b/>
          <w:bCs/>
          <w:sz w:val="20"/>
          <w:szCs w:val="22"/>
          <w:rtl/>
        </w:rPr>
        <w:t>, שם</w:t>
      </w:r>
      <w:r w:rsidR="00F15AB8" w:rsidRPr="00BE38FA">
        <w:rPr>
          <w:rFonts w:hint="cs"/>
          <w:b/>
          <w:bCs/>
          <w:sz w:val="20"/>
          <w:szCs w:val="22"/>
          <w:rtl/>
        </w:rPr>
        <w:t>:</w:t>
      </w:r>
      <w:r w:rsidR="00F15AB8" w:rsidRPr="00BE38FA">
        <w:rPr>
          <w:rFonts w:hint="cs"/>
          <w:sz w:val="20"/>
          <w:szCs w:val="22"/>
          <w:rtl/>
        </w:rPr>
        <w:t xml:space="preserve"> "</w:t>
      </w:r>
      <w:r w:rsidR="00F15AB8" w:rsidRPr="00BE38FA">
        <w:rPr>
          <w:sz w:val="20"/>
          <w:szCs w:val="22"/>
          <w:rtl/>
        </w:rPr>
        <w:t xml:space="preserve">אשר נשיא יחטא. ידוע הפירוש </w:t>
      </w:r>
      <w:proofErr w:type="spellStart"/>
      <w:r w:rsidR="00F15AB8" w:rsidRPr="00F4159D">
        <w:rPr>
          <w:sz w:val="20"/>
          <w:szCs w:val="22"/>
          <w:u w:val="single"/>
          <w:rtl/>
        </w:rPr>
        <w:t>דנשיא</w:t>
      </w:r>
      <w:r w:rsidR="00F4159D">
        <w:rPr>
          <w:rFonts w:hint="cs"/>
          <w:sz w:val="20"/>
          <w:szCs w:val="22"/>
          <w:u w:val="single"/>
          <w:rtl/>
        </w:rPr>
        <w:t>ו</w:t>
      </w:r>
      <w:r w:rsidR="00F15AB8" w:rsidRPr="00F4159D">
        <w:rPr>
          <w:sz w:val="20"/>
          <w:szCs w:val="22"/>
          <w:u w:val="single"/>
          <w:rtl/>
        </w:rPr>
        <w:t>תו</w:t>
      </w:r>
      <w:proofErr w:type="spellEnd"/>
      <w:r w:rsidR="00F15AB8" w:rsidRPr="00F4159D">
        <w:rPr>
          <w:sz w:val="20"/>
          <w:szCs w:val="22"/>
          <w:u w:val="single"/>
          <w:rtl/>
        </w:rPr>
        <w:t xml:space="preserve"> גורמת שיהא עלול לחטא</w:t>
      </w:r>
      <w:r w:rsidR="00F15AB8" w:rsidRPr="00BE38FA">
        <w:rPr>
          <w:rFonts w:hint="cs"/>
          <w:sz w:val="20"/>
          <w:szCs w:val="22"/>
          <w:rtl/>
        </w:rPr>
        <w:t xml:space="preserve"> ... ו</w:t>
      </w:r>
      <w:r w:rsidR="00F15AB8" w:rsidRPr="00BE38FA">
        <w:rPr>
          <w:sz w:val="20"/>
          <w:szCs w:val="22"/>
          <w:rtl/>
        </w:rPr>
        <w:t xml:space="preserve">מרומז </w:t>
      </w:r>
      <w:proofErr w:type="spellStart"/>
      <w:r w:rsidR="00F15AB8" w:rsidRPr="00BE38FA">
        <w:rPr>
          <w:sz w:val="20"/>
          <w:szCs w:val="22"/>
          <w:rtl/>
        </w:rPr>
        <w:t>דהנשיאות</w:t>
      </w:r>
      <w:proofErr w:type="spellEnd"/>
      <w:r w:rsidR="00F15AB8" w:rsidRPr="00BE38FA">
        <w:rPr>
          <w:sz w:val="20"/>
          <w:szCs w:val="22"/>
          <w:rtl/>
        </w:rPr>
        <w:t xml:space="preserve"> גורמת לחטוא בעבירות חמורות כ"כ אשר לא תעשינה בשגגה, שאין דרך לחטוא בהם אפילו בשגגה</w:t>
      </w:r>
      <w:r w:rsidR="00F15AB8" w:rsidRPr="00BE38FA">
        <w:rPr>
          <w:rFonts w:hint="cs"/>
          <w:sz w:val="20"/>
          <w:szCs w:val="22"/>
          <w:rtl/>
        </w:rPr>
        <w:t>".</w:t>
      </w:r>
    </w:p>
    <w:p w:rsidR="00DB40A2" w:rsidRPr="00BE38FA" w:rsidRDefault="00DB40A2" w:rsidP="00BE38FA">
      <w:pPr>
        <w:pStyle w:val="a8"/>
        <w:numPr>
          <w:ilvl w:val="0"/>
          <w:numId w:val="1"/>
        </w:numPr>
        <w:ind w:left="360"/>
        <w:rPr>
          <w:sz w:val="20"/>
          <w:szCs w:val="22"/>
          <w:rtl/>
        </w:rPr>
      </w:pPr>
      <w:r w:rsidRPr="00BE38FA">
        <w:rPr>
          <w:b/>
          <w:bCs/>
          <w:sz w:val="20"/>
          <w:szCs w:val="22"/>
          <w:rtl/>
        </w:rPr>
        <w:t xml:space="preserve">באר שבע </w:t>
      </w:r>
      <w:r w:rsidR="00F15AB8" w:rsidRPr="00BE38FA">
        <w:rPr>
          <w:rFonts w:hint="cs"/>
          <w:b/>
          <w:bCs/>
          <w:sz w:val="20"/>
          <w:szCs w:val="22"/>
          <w:rtl/>
        </w:rPr>
        <w:t>הוריות, שם:</w:t>
      </w:r>
      <w:r w:rsidR="00F15AB8" w:rsidRPr="00BE38FA">
        <w:rPr>
          <w:rFonts w:hint="cs"/>
          <w:sz w:val="20"/>
          <w:szCs w:val="22"/>
          <w:rtl/>
        </w:rPr>
        <w:t xml:space="preserve"> "</w:t>
      </w:r>
      <w:r w:rsidRPr="00BE38FA">
        <w:rPr>
          <w:sz w:val="20"/>
          <w:szCs w:val="22"/>
          <w:rtl/>
        </w:rPr>
        <w:t xml:space="preserve">אשרי הדור שהנשיא שלו </w:t>
      </w:r>
      <w:proofErr w:type="spellStart"/>
      <w:r w:rsidRPr="00BE38FA">
        <w:rPr>
          <w:sz w:val="20"/>
          <w:szCs w:val="22"/>
          <w:rtl/>
        </w:rPr>
        <w:t>כו</w:t>
      </w:r>
      <w:proofErr w:type="spellEnd"/>
      <w:r w:rsidRPr="00BE38FA">
        <w:rPr>
          <w:sz w:val="20"/>
          <w:szCs w:val="22"/>
          <w:rtl/>
        </w:rPr>
        <w:t>'. וא"ת למה תלה האושר בדור ולא בנשיא עצמו, ש</w:t>
      </w:r>
      <w:r w:rsidR="00F15AB8" w:rsidRPr="00BE38FA">
        <w:rPr>
          <w:sz w:val="20"/>
          <w:szCs w:val="22"/>
          <w:rtl/>
        </w:rPr>
        <w:t xml:space="preserve">הרי דור לא </w:t>
      </w:r>
      <w:proofErr w:type="spellStart"/>
      <w:r w:rsidR="00F15AB8" w:rsidRPr="00BE38FA">
        <w:rPr>
          <w:sz w:val="20"/>
          <w:szCs w:val="22"/>
          <w:rtl/>
        </w:rPr>
        <w:t>כתיבא</w:t>
      </w:r>
      <w:proofErr w:type="spellEnd"/>
      <w:r w:rsidR="00F15AB8" w:rsidRPr="00BE38FA">
        <w:rPr>
          <w:sz w:val="20"/>
          <w:szCs w:val="22"/>
          <w:rtl/>
        </w:rPr>
        <w:t xml:space="preserve"> ולא רמיזא בקרא</w:t>
      </w:r>
      <w:r w:rsidR="00F15AB8" w:rsidRPr="00BE38FA">
        <w:rPr>
          <w:rFonts w:hint="cs"/>
          <w:sz w:val="20"/>
          <w:szCs w:val="22"/>
          <w:rtl/>
        </w:rPr>
        <w:t>?</w:t>
      </w:r>
      <w:r w:rsidRPr="00BE38FA">
        <w:rPr>
          <w:sz w:val="20"/>
          <w:szCs w:val="22"/>
          <w:rtl/>
        </w:rPr>
        <w:t xml:space="preserve"> וי"ל לפי שאין שייך לתלות האושר בנשיא עצמו לומר אשרי הנשיא שהוא מביא קרבן על </w:t>
      </w:r>
      <w:proofErr w:type="spellStart"/>
      <w:r w:rsidRPr="00BE38FA">
        <w:rPr>
          <w:sz w:val="20"/>
          <w:szCs w:val="22"/>
          <w:rtl/>
        </w:rPr>
        <w:t>שגגתו</w:t>
      </w:r>
      <w:proofErr w:type="spellEnd"/>
      <w:r w:rsidRPr="00BE38FA">
        <w:rPr>
          <w:sz w:val="20"/>
          <w:szCs w:val="22"/>
          <w:rtl/>
        </w:rPr>
        <w:t xml:space="preserve">, משום </w:t>
      </w:r>
      <w:proofErr w:type="spellStart"/>
      <w:r w:rsidRPr="00BE38FA">
        <w:rPr>
          <w:sz w:val="20"/>
          <w:szCs w:val="22"/>
          <w:rtl/>
        </w:rPr>
        <w:t>דכתיב</w:t>
      </w:r>
      <w:proofErr w:type="spellEnd"/>
      <w:r w:rsidRPr="00BE38FA">
        <w:rPr>
          <w:sz w:val="20"/>
          <w:szCs w:val="22"/>
          <w:rtl/>
        </w:rPr>
        <w:t xml:space="preserve"> (משלי </w:t>
      </w:r>
      <w:proofErr w:type="spellStart"/>
      <w:r w:rsidRPr="00BE38FA">
        <w:rPr>
          <w:sz w:val="20"/>
          <w:szCs w:val="22"/>
          <w:rtl/>
        </w:rPr>
        <w:t>יט</w:t>
      </w:r>
      <w:proofErr w:type="spellEnd"/>
      <w:r w:rsidRPr="00BE38FA">
        <w:rPr>
          <w:sz w:val="20"/>
          <w:szCs w:val="22"/>
          <w:rtl/>
        </w:rPr>
        <w:t xml:space="preserve">, ב) גם בלא דעת נפש לא טוב, </w:t>
      </w:r>
      <w:r w:rsidRPr="00F04B2B">
        <w:rPr>
          <w:sz w:val="20"/>
          <w:szCs w:val="22"/>
          <w:u w:val="single"/>
          <w:rtl/>
        </w:rPr>
        <w:t xml:space="preserve">ולכן אין האושר מצד עצמו אלא מצד מה </w:t>
      </w:r>
      <w:r w:rsidR="00FE2F18">
        <w:rPr>
          <w:sz w:val="20"/>
          <w:szCs w:val="22"/>
          <w:u w:val="single"/>
          <w:rtl/>
        </w:rPr>
        <w:t>שימשוך לדור המנהגים ממנו שילמדו</w:t>
      </w:r>
      <w:r w:rsidRPr="00F04B2B">
        <w:rPr>
          <w:sz w:val="20"/>
          <w:szCs w:val="22"/>
          <w:u w:val="single"/>
          <w:rtl/>
        </w:rPr>
        <w:t xml:space="preserve"> ק"ו ממנו להרגיש על החטא לשוב בתשובה</w:t>
      </w:r>
      <w:r w:rsidRPr="00BE38FA">
        <w:rPr>
          <w:sz w:val="20"/>
          <w:szCs w:val="22"/>
          <w:rtl/>
        </w:rPr>
        <w:t xml:space="preserve">. ועוד </w:t>
      </w:r>
      <w:proofErr w:type="spellStart"/>
      <w:r w:rsidRPr="00BE38FA">
        <w:rPr>
          <w:sz w:val="20"/>
          <w:szCs w:val="22"/>
          <w:rtl/>
        </w:rPr>
        <w:t>י"ל</w:t>
      </w:r>
      <w:proofErr w:type="spellEnd"/>
      <w:r w:rsidRPr="00BE38FA">
        <w:rPr>
          <w:sz w:val="20"/>
          <w:szCs w:val="22"/>
          <w:rtl/>
        </w:rPr>
        <w:t xml:space="preserve"> כיון </w:t>
      </w:r>
      <w:proofErr w:type="spellStart"/>
      <w:r w:rsidRPr="00BE38FA">
        <w:rPr>
          <w:sz w:val="20"/>
          <w:szCs w:val="22"/>
          <w:rtl/>
        </w:rPr>
        <w:t>דכתיב</w:t>
      </w:r>
      <w:proofErr w:type="spellEnd"/>
      <w:r w:rsidRPr="00BE38FA">
        <w:rPr>
          <w:sz w:val="20"/>
          <w:szCs w:val="22"/>
          <w:rtl/>
        </w:rPr>
        <w:t xml:space="preserve"> גבי כהן משיח לאשמת העם, ודרשו רז"ל (</w:t>
      </w:r>
      <w:proofErr w:type="spellStart"/>
      <w:r w:rsidRPr="00BE38FA">
        <w:rPr>
          <w:sz w:val="20"/>
          <w:szCs w:val="22"/>
          <w:rtl/>
        </w:rPr>
        <w:t>ויק"ר</w:t>
      </w:r>
      <w:proofErr w:type="spellEnd"/>
      <w:r w:rsidRPr="00BE38FA">
        <w:rPr>
          <w:sz w:val="20"/>
          <w:szCs w:val="22"/>
          <w:rtl/>
        </w:rPr>
        <w:t xml:space="preserve"> ה, ו) כשכהן גדול חוטא אשמת העם הוא זה שהן </w:t>
      </w:r>
      <w:proofErr w:type="spellStart"/>
      <w:r w:rsidRPr="00BE38FA">
        <w:rPr>
          <w:sz w:val="20"/>
          <w:szCs w:val="22"/>
          <w:rtl/>
        </w:rPr>
        <w:t>תלויין</w:t>
      </w:r>
      <w:proofErr w:type="spellEnd"/>
      <w:r w:rsidRPr="00BE38FA">
        <w:rPr>
          <w:sz w:val="20"/>
          <w:szCs w:val="22"/>
          <w:rtl/>
        </w:rPr>
        <w:t xml:space="preserve"> בו לכפר עליהם ולהתפלל בעדם ונעשה מקולקל, לכן נקט כאן </w:t>
      </w:r>
      <w:r w:rsidRPr="00F04B2B">
        <w:rPr>
          <w:sz w:val="20"/>
          <w:szCs w:val="22"/>
          <w:u w:val="single"/>
          <w:rtl/>
        </w:rPr>
        <w:t xml:space="preserve">אשרי הדור </w:t>
      </w:r>
      <w:proofErr w:type="spellStart"/>
      <w:r w:rsidRPr="00F04B2B">
        <w:rPr>
          <w:sz w:val="20"/>
          <w:szCs w:val="22"/>
          <w:u w:val="single"/>
          <w:rtl/>
        </w:rPr>
        <w:t>כ</w:t>
      </w:r>
      <w:r w:rsidR="00F15AB8" w:rsidRPr="00F04B2B">
        <w:rPr>
          <w:sz w:val="20"/>
          <w:szCs w:val="22"/>
          <w:u w:val="single"/>
          <w:rtl/>
        </w:rPr>
        <w:t>ו</w:t>
      </w:r>
      <w:proofErr w:type="spellEnd"/>
      <w:r w:rsidR="00F15AB8" w:rsidRPr="00F04B2B">
        <w:rPr>
          <w:sz w:val="20"/>
          <w:szCs w:val="22"/>
          <w:u w:val="single"/>
          <w:rtl/>
        </w:rPr>
        <w:t xml:space="preserve">' שהוא להפך </w:t>
      </w:r>
      <w:proofErr w:type="spellStart"/>
      <w:r w:rsidR="00F15AB8" w:rsidRPr="00F04B2B">
        <w:rPr>
          <w:sz w:val="20"/>
          <w:szCs w:val="22"/>
          <w:u w:val="single"/>
          <w:rtl/>
        </w:rPr>
        <w:t>מלאשמת</w:t>
      </w:r>
      <w:proofErr w:type="spellEnd"/>
      <w:r w:rsidR="00F15AB8" w:rsidRPr="00F04B2B">
        <w:rPr>
          <w:sz w:val="20"/>
          <w:szCs w:val="22"/>
          <w:u w:val="single"/>
          <w:rtl/>
        </w:rPr>
        <w:t xml:space="preserve"> העם</w:t>
      </w:r>
      <w:r w:rsidR="00F15AB8" w:rsidRPr="00BE38FA">
        <w:rPr>
          <w:sz w:val="20"/>
          <w:szCs w:val="22"/>
          <w:rtl/>
        </w:rPr>
        <w:t>. כן נ"ל</w:t>
      </w:r>
      <w:r w:rsidR="00F15AB8" w:rsidRPr="00BE38FA">
        <w:rPr>
          <w:rFonts w:hint="cs"/>
          <w:sz w:val="20"/>
          <w:szCs w:val="22"/>
          <w:rtl/>
        </w:rPr>
        <w:t>".</w:t>
      </w:r>
    </w:p>
    <w:p w:rsidR="00DB40A2" w:rsidRPr="00BE38FA" w:rsidRDefault="00A93D30" w:rsidP="004719F0">
      <w:pPr>
        <w:pStyle w:val="a8"/>
        <w:numPr>
          <w:ilvl w:val="0"/>
          <w:numId w:val="1"/>
        </w:numPr>
        <w:ind w:left="360"/>
        <w:rPr>
          <w:sz w:val="20"/>
          <w:szCs w:val="22"/>
          <w:rtl/>
        </w:rPr>
      </w:pPr>
      <w:r w:rsidRPr="00BE38FA">
        <w:rPr>
          <w:b/>
          <w:bCs/>
          <w:sz w:val="20"/>
          <w:szCs w:val="22"/>
          <w:rtl/>
        </w:rPr>
        <w:t>נועם אלימלך</w:t>
      </w:r>
      <w:r w:rsidRPr="00BE38FA">
        <w:rPr>
          <w:rFonts w:hint="cs"/>
          <w:b/>
          <w:bCs/>
          <w:sz w:val="20"/>
          <w:szCs w:val="22"/>
          <w:rtl/>
        </w:rPr>
        <w:t>, פרשת קורח:</w:t>
      </w:r>
      <w:r w:rsidRPr="00BE38FA">
        <w:rPr>
          <w:rFonts w:hint="cs"/>
          <w:sz w:val="20"/>
          <w:szCs w:val="22"/>
          <w:rtl/>
        </w:rPr>
        <w:t xml:space="preserve"> "</w:t>
      </w:r>
      <w:r w:rsidRPr="00BE38FA">
        <w:rPr>
          <w:sz w:val="20"/>
          <w:szCs w:val="22"/>
          <w:rtl/>
        </w:rPr>
        <w:t xml:space="preserve">על דרך שפרשתי </w:t>
      </w:r>
      <w:r w:rsidRPr="00BE38FA">
        <w:rPr>
          <w:rFonts w:hint="cs"/>
          <w:sz w:val="20"/>
          <w:szCs w:val="22"/>
          <w:rtl/>
        </w:rPr>
        <w:t xml:space="preserve">בפרשת ויחי </w:t>
      </w:r>
      <w:r w:rsidRPr="00BE38FA">
        <w:rPr>
          <w:sz w:val="20"/>
          <w:szCs w:val="22"/>
          <w:rtl/>
        </w:rPr>
        <w:t xml:space="preserve">אשר נשיא יחטא (ויקרא ד, </w:t>
      </w:r>
      <w:proofErr w:type="spellStart"/>
      <w:r w:rsidRPr="00BE38FA">
        <w:rPr>
          <w:sz w:val="20"/>
          <w:szCs w:val="22"/>
          <w:rtl/>
        </w:rPr>
        <w:t>כב</w:t>
      </w:r>
      <w:proofErr w:type="spellEnd"/>
      <w:r w:rsidRPr="00BE38FA">
        <w:rPr>
          <w:sz w:val="20"/>
          <w:szCs w:val="22"/>
          <w:rtl/>
        </w:rPr>
        <w:t xml:space="preserve">) ופירשו בגמרא (הוריות י ב) אשרי הדור שהנשיא חוטא, ופירשתי בדרך הזה, </w:t>
      </w:r>
      <w:proofErr w:type="spellStart"/>
      <w:r w:rsidRPr="00BE38FA">
        <w:rPr>
          <w:sz w:val="20"/>
          <w:szCs w:val="22"/>
          <w:rtl/>
        </w:rPr>
        <w:t>ד</w:t>
      </w:r>
      <w:bookmarkStart w:id="0" w:name="_GoBack"/>
      <w:bookmarkEnd w:id="0"/>
      <w:r w:rsidRPr="00BE38FA">
        <w:rPr>
          <w:sz w:val="20"/>
          <w:szCs w:val="22"/>
          <w:rtl/>
        </w:rPr>
        <w:t>הנה</w:t>
      </w:r>
      <w:proofErr w:type="spellEnd"/>
      <w:r w:rsidRPr="00BE38FA">
        <w:rPr>
          <w:sz w:val="20"/>
          <w:szCs w:val="22"/>
          <w:rtl/>
        </w:rPr>
        <w:t xml:space="preserve"> הצדיק הוא מופרש ומובדל מכל עניני עולם הזה ואין לו שייכות עם העולם כלל ועל ידי זה קשה </w:t>
      </w:r>
      <w:proofErr w:type="spellStart"/>
      <w:r w:rsidRPr="00BE38FA">
        <w:rPr>
          <w:sz w:val="20"/>
          <w:szCs w:val="22"/>
          <w:rtl/>
        </w:rPr>
        <w:t>להעולם</w:t>
      </w:r>
      <w:proofErr w:type="spellEnd"/>
      <w:r w:rsidRPr="00BE38FA">
        <w:rPr>
          <w:sz w:val="20"/>
          <w:szCs w:val="22"/>
          <w:rtl/>
        </w:rPr>
        <w:t xml:space="preserve"> שיעלה הצדיק אותם, כי אין לו שייכות עמהם</w:t>
      </w:r>
      <w:r w:rsidR="004719F0">
        <w:rPr>
          <w:rFonts w:hint="cs"/>
          <w:sz w:val="20"/>
          <w:szCs w:val="22"/>
          <w:rtl/>
        </w:rPr>
        <w:t xml:space="preserve">. </w:t>
      </w:r>
      <w:r w:rsidRPr="004719F0">
        <w:rPr>
          <w:sz w:val="20"/>
          <w:szCs w:val="22"/>
          <w:u w:val="single"/>
          <w:rtl/>
        </w:rPr>
        <w:t>אך אם יארע לצדיק איזה חטא חס וחלילה אז יורד ממדרגתו ומהרהר בתשובה על ידי זה יוכל לחזור גם העולם עמו בתשובתו. וזהו שאמרו אשרי הדור שהנשיא חוטא</w:t>
      </w:r>
      <w:r w:rsidRPr="00BE38FA">
        <w:rPr>
          <w:rFonts w:hint="cs"/>
          <w:sz w:val="20"/>
          <w:szCs w:val="22"/>
          <w:rtl/>
        </w:rPr>
        <w:t>".</w:t>
      </w:r>
    </w:p>
    <w:sectPr w:rsidR="00DB40A2" w:rsidRPr="00BE38FA" w:rsidSect="00BA6D27">
      <w:footerReference w:type="default" r:id="rId7"/>
      <w:pgSz w:w="11906" w:h="16838"/>
      <w:pgMar w:top="426" w:right="720" w:bottom="720" w:left="720" w:header="708" w:footer="2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33" w:rsidRDefault="00741C33" w:rsidP="001250C8">
      <w:pPr>
        <w:spacing w:line="240" w:lineRule="auto"/>
      </w:pPr>
      <w:r>
        <w:separator/>
      </w:r>
    </w:p>
  </w:endnote>
  <w:endnote w:type="continuationSeparator" w:id="0">
    <w:p w:rsidR="00741C33" w:rsidRDefault="00741C3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FA" w:rsidRPr="00BE38FA" w:rsidRDefault="00BE38FA" w:rsidP="00074A1F">
    <w:pPr>
      <w:pStyle w:val="ab"/>
      <w:jc w:val="center"/>
      <w:rPr>
        <w:sz w:val="16"/>
        <w:szCs w:val="18"/>
        <w:rtl/>
        <w:cs/>
      </w:rPr>
    </w:pPr>
  </w:p>
  <w:p w:rsidR="00BE38FA" w:rsidRDefault="00BE38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33" w:rsidRDefault="00741C33" w:rsidP="001250C8">
      <w:pPr>
        <w:spacing w:line="240" w:lineRule="auto"/>
      </w:pPr>
      <w:r>
        <w:separator/>
      </w:r>
    </w:p>
  </w:footnote>
  <w:footnote w:type="continuationSeparator" w:id="0">
    <w:p w:rsidR="00741C33" w:rsidRDefault="00741C33" w:rsidP="001250C8">
      <w:pPr>
        <w:spacing w:line="240" w:lineRule="auto"/>
      </w:pPr>
      <w:r>
        <w:continuationSeparator/>
      </w:r>
    </w:p>
  </w:footnote>
  <w:footnote w:id="1">
    <w:p w:rsidR="00F15AB8" w:rsidRPr="008140B0" w:rsidRDefault="00F15AB8" w:rsidP="00F15AB8">
      <w:pPr>
        <w:pStyle w:val="a5"/>
        <w:rPr>
          <w:sz w:val="18"/>
          <w:szCs w:val="18"/>
          <w:rtl/>
        </w:rPr>
      </w:pPr>
      <w:r w:rsidRPr="008140B0">
        <w:rPr>
          <w:rStyle w:val="a7"/>
          <w:sz w:val="18"/>
          <w:szCs w:val="18"/>
        </w:rPr>
        <w:footnoteRef/>
      </w:r>
      <w:r w:rsidRPr="008140B0">
        <w:rPr>
          <w:sz w:val="18"/>
          <w:szCs w:val="18"/>
          <w:rtl/>
        </w:rPr>
        <w:t xml:space="preserve"> </w:t>
      </w:r>
      <w:proofErr w:type="spellStart"/>
      <w:r w:rsidRPr="008140B0">
        <w:rPr>
          <w:rFonts w:hint="cs"/>
          <w:sz w:val="18"/>
          <w:szCs w:val="18"/>
          <w:rtl/>
        </w:rPr>
        <w:t>בתוספתא</w:t>
      </w:r>
      <w:proofErr w:type="spellEnd"/>
      <w:r w:rsidRPr="008140B0">
        <w:rPr>
          <w:rFonts w:hint="cs"/>
          <w:sz w:val="18"/>
          <w:szCs w:val="18"/>
          <w:rtl/>
        </w:rPr>
        <w:t xml:space="preserve"> בבא קמא, ז' ה', נאמר שדרשה זו היא אחת מחמש דרשות שאותן דרש רבן יוחנן בן זכאי כמין חומר.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B837F7"/>
    <w:multiLevelType w:val="hybridMultilevel"/>
    <w:tmpl w:val="10A4EA16"/>
    <w:lvl w:ilvl="0" w:tplc="F83A7694">
      <w:start w:val="1"/>
      <w:numFmt w:val="decimal"/>
      <w:lvlText w:val="%1."/>
      <w:lvlJc w:val="left"/>
      <w:pPr>
        <w:ind w:left="720" w:hanging="360"/>
      </w:pPr>
      <w:rPr>
        <w:rFonts w:ascii="David" w:hAnsi="David" w:cs="David"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A2"/>
    <w:rsid w:val="00074A1F"/>
    <w:rsid w:val="001250C8"/>
    <w:rsid w:val="001D4830"/>
    <w:rsid w:val="001F7378"/>
    <w:rsid w:val="002D19ED"/>
    <w:rsid w:val="002E1DB7"/>
    <w:rsid w:val="002F00E1"/>
    <w:rsid w:val="00373FDC"/>
    <w:rsid w:val="004127AB"/>
    <w:rsid w:val="004719F0"/>
    <w:rsid w:val="004A14CF"/>
    <w:rsid w:val="004B0595"/>
    <w:rsid w:val="005E5012"/>
    <w:rsid w:val="00645CC9"/>
    <w:rsid w:val="00656813"/>
    <w:rsid w:val="006A29B5"/>
    <w:rsid w:val="006F57AA"/>
    <w:rsid w:val="00741C33"/>
    <w:rsid w:val="007A5339"/>
    <w:rsid w:val="008140B0"/>
    <w:rsid w:val="008561D4"/>
    <w:rsid w:val="00857C2A"/>
    <w:rsid w:val="00877AFE"/>
    <w:rsid w:val="008A0A58"/>
    <w:rsid w:val="008B0845"/>
    <w:rsid w:val="008D7319"/>
    <w:rsid w:val="008E11BC"/>
    <w:rsid w:val="00A13A6B"/>
    <w:rsid w:val="00A670AC"/>
    <w:rsid w:val="00A93D30"/>
    <w:rsid w:val="00B259D7"/>
    <w:rsid w:val="00B45A22"/>
    <w:rsid w:val="00B61971"/>
    <w:rsid w:val="00BA6D27"/>
    <w:rsid w:val="00BE38FA"/>
    <w:rsid w:val="00C55497"/>
    <w:rsid w:val="00C91741"/>
    <w:rsid w:val="00CA68EA"/>
    <w:rsid w:val="00CB42BA"/>
    <w:rsid w:val="00D3100A"/>
    <w:rsid w:val="00D619A5"/>
    <w:rsid w:val="00DB40A2"/>
    <w:rsid w:val="00DE557A"/>
    <w:rsid w:val="00E93D7D"/>
    <w:rsid w:val="00EF6FEB"/>
    <w:rsid w:val="00F04B2B"/>
    <w:rsid w:val="00F15AB8"/>
    <w:rsid w:val="00F3586B"/>
    <w:rsid w:val="00F4159D"/>
    <w:rsid w:val="00F97D5A"/>
    <w:rsid w:val="00FE2F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991CE0-289D-4A58-B3C3-0297477B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E38FA"/>
    <w:pPr>
      <w:ind w:left="720"/>
      <w:contextualSpacing/>
    </w:pPr>
  </w:style>
  <w:style w:type="paragraph" w:styleId="a9">
    <w:name w:val="header"/>
    <w:basedOn w:val="a"/>
    <w:link w:val="aa"/>
    <w:uiPriority w:val="99"/>
    <w:unhideWhenUsed/>
    <w:rsid w:val="00BE38FA"/>
    <w:pPr>
      <w:tabs>
        <w:tab w:val="center" w:pos="4153"/>
        <w:tab w:val="right" w:pos="8306"/>
      </w:tabs>
      <w:spacing w:line="240" w:lineRule="auto"/>
    </w:pPr>
  </w:style>
  <w:style w:type="character" w:customStyle="1" w:styleId="aa">
    <w:name w:val="כותרת עליונה תו"/>
    <w:basedOn w:val="a0"/>
    <w:link w:val="a9"/>
    <w:uiPriority w:val="99"/>
    <w:rsid w:val="00BE38FA"/>
    <w:rPr>
      <w:rFonts w:cs="David"/>
      <w:szCs w:val="24"/>
    </w:rPr>
  </w:style>
  <w:style w:type="paragraph" w:styleId="ab">
    <w:name w:val="footer"/>
    <w:basedOn w:val="a"/>
    <w:link w:val="ac"/>
    <w:uiPriority w:val="99"/>
    <w:unhideWhenUsed/>
    <w:rsid w:val="00BE38FA"/>
    <w:pPr>
      <w:tabs>
        <w:tab w:val="center" w:pos="4153"/>
        <w:tab w:val="right" w:pos="8306"/>
      </w:tabs>
      <w:spacing w:line="240" w:lineRule="auto"/>
    </w:pPr>
  </w:style>
  <w:style w:type="character" w:customStyle="1" w:styleId="ac">
    <w:name w:val="כותרת תחתונה תו"/>
    <w:basedOn w:val="a0"/>
    <w:link w:val="ab"/>
    <w:uiPriority w:val="99"/>
    <w:rsid w:val="00BE38FA"/>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786</TotalTime>
  <Pages>4</Pages>
  <Words>2896</Words>
  <Characters>14484</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2018-04-09T20:23:00Z</dcterms:created>
  <dcterms:modified xsi:type="dcterms:W3CDTF">2025-08-16T21:48:00Z</dcterms:modified>
</cp:coreProperties>
</file>