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633" w14:textId="55F6209A" w:rsidR="00076FE7" w:rsidRPr="00524599" w:rsidRDefault="00076FE7" w:rsidP="00076FE7">
      <w:pPr>
        <w:jc w:val="right"/>
        <w:rPr>
          <w:rFonts w:ascii="Narkisim" w:hAnsi="Narkisim" w:cs="Narkisim"/>
          <w:b/>
          <w:bCs/>
          <w:color w:val="0070C0"/>
          <w:sz w:val="32"/>
          <w:szCs w:val="32"/>
          <w:rtl/>
        </w:rPr>
      </w:pPr>
      <w:r w:rsidRPr="00524599">
        <w:rPr>
          <w:rFonts w:ascii="Narkisim" w:hAnsi="Narkisim" w:cs="Narkisim" w:hint="cs"/>
          <w:b/>
          <w:bCs/>
          <w:color w:val="0070C0"/>
          <w:sz w:val="32"/>
          <w:szCs w:val="32"/>
          <w:rtl/>
        </w:rPr>
        <w:t xml:space="preserve">הרב יהודה </w:t>
      </w:r>
      <w:proofErr w:type="spellStart"/>
      <w:r w:rsidRPr="00524599">
        <w:rPr>
          <w:rFonts w:ascii="Narkisim" w:hAnsi="Narkisim" w:cs="Narkisim" w:hint="cs"/>
          <w:b/>
          <w:bCs/>
          <w:color w:val="0070C0"/>
          <w:sz w:val="32"/>
          <w:szCs w:val="32"/>
          <w:rtl/>
        </w:rPr>
        <w:t>זולדן</w:t>
      </w:r>
      <w:proofErr w:type="spellEnd"/>
    </w:p>
    <w:p w14:paraId="3A028C01" w14:textId="04E3333E" w:rsidR="00A76A8C" w:rsidRPr="00C24CB0" w:rsidRDefault="00A76A8C" w:rsidP="00076FE7">
      <w:pPr>
        <w:spacing w:after="0" w:line="360" w:lineRule="auto"/>
        <w:jc w:val="center"/>
        <w:rPr>
          <w:rFonts w:ascii="Narkisim" w:hAnsi="Narkisim" w:cs="Narkisim"/>
          <w:b/>
          <w:bCs/>
          <w:sz w:val="40"/>
          <w:szCs w:val="40"/>
          <w:rtl/>
        </w:rPr>
      </w:pPr>
      <w:r w:rsidRPr="00C24CB0">
        <w:rPr>
          <w:rFonts w:ascii="Narkisim" w:hAnsi="Narkisim" w:cs="Narkisim" w:hint="cs"/>
          <w:b/>
          <w:bCs/>
          <w:sz w:val="40"/>
          <w:szCs w:val="40"/>
          <w:rtl/>
        </w:rPr>
        <w:t xml:space="preserve">תפילין בראש המתפלל </w:t>
      </w:r>
    </w:p>
    <w:p w14:paraId="3B77A79A" w14:textId="2A719C0D" w:rsidR="00A76A8C" w:rsidRPr="00A76A8C" w:rsidRDefault="00A76A8C" w:rsidP="00076FE7">
      <w:pPr>
        <w:spacing w:after="0" w:line="360" w:lineRule="auto"/>
        <w:jc w:val="center"/>
        <w:rPr>
          <w:rFonts w:ascii="Narkisim" w:hAnsi="Narkisim" w:cs="Narkisim"/>
          <w:b/>
          <w:bCs/>
          <w:rtl/>
        </w:rPr>
      </w:pPr>
      <w:r w:rsidRPr="00A76A8C">
        <w:rPr>
          <w:rFonts w:ascii="Narkisim" w:hAnsi="Narkisim" w:cs="Narkisim" w:hint="cs"/>
          <w:b/>
          <w:bCs/>
          <w:sz w:val="28"/>
          <w:szCs w:val="28"/>
          <w:rtl/>
        </w:rPr>
        <w:t>(מנחות לה ע"ב)</w:t>
      </w:r>
    </w:p>
    <w:p w14:paraId="3363A3BD" w14:textId="25CB0C27" w:rsidR="00076FE7" w:rsidRPr="00076FE7" w:rsidRDefault="00076FE7" w:rsidP="00076FE7">
      <w:pPr>
        <w:spacing w:after="0" w:line="240" w:lineRule="auto"/>
        <w:jc w:val="both"/>
        <w:rPr>
          <w:rFonts w:ascii="Narkisim" w:hAnsi="Narkisim" w:cs="Narkisim"/>
          <w:rtl/>
        </w:rPr>
      </w:pPr>
      <w:r w:rsidRPr="00076FE7">
        <w:rPr>
          <w:rFonts w:ascii="Narkisim" w:hAnsi="Narkisim" w:cs="Narkisim" w:hint="cs"/>
          <w:rtl/>
        </w:rPr>
        <w:t xml:space="preserve">א. </w:t>
      </w:r>
      <w:r w:rsidRPr="00076FE7">
        <w:rPr>
          <w:rFonts w:ascii="Narkisim" w:hAnsi="Narkisim" w:cs="Narkisim"/>
          <w:rtl/>
        </w:rPr>
        <w:t>"כי שם ה' נקרא עליך"</w:t>
      </w:r>
      <w:r w:rsidR="00524599">
        <w:rPr>
          <w:rFonts w:ascii="Narkisim" w:hAnsi="Narkisim" w:cs="Narkisim" w:hint="cs"/>
          <w:rtl/>
        </w:rPr>
        <w:t xml:space="preserve"> </w:t>
      </w:r>
      <w:r w:rsidRPr="00076FE7">
        <w:rPr>
          <w:rFonts w:ascii="Narkisim" w:hAnsi="Narkisim" w:cs="Narkisim"/>
          <w:rtl/>
        </w:rPr>
        <w:t>- אלו תפילין שבראש</w:t>
      </w:r>
    </w:p>
    <w:p w14:paraId="108D50EC" w14:textId="1BFD0EC4" w:rsidR="00076FE7" w:rsidRPr="00076FE7" w:rsidRDefault="00076FE7" w:rsidP="00076FE7">
      <w:pPr>
        <w:spacing w:after="0" w:line="240" w:lineRule="auto"/>
        <w:ind w:left="720"/>
        <w:jc w:val="both"/>
        <w:rPr>
          <w:rFonts w:ascii="Narkisim" w:hAnsi="Narkisim" w:cs="Narkisim"/>
          <w:rtl/>
        </w:rPr>
      </w:pPr>
      <w:r w:rsidRPr="00076FE7">
        <w:rPr>
          <w:rFonts w:ascii="Narkisim" w:hAnsi="Narkisim" w:cs="Narkisim" w:hint="cs"/>
          <w:rtl/>
        </w:rPr>
        <w:t xml:space="preserve">1. </w:t>
      </w:r>
      <w:r w:rsidR="00224A50">
        <w:rPr>
          <w:rFonts w:ascii="Narkisim" w:hAnsi="Narkisim" w:cs="Narkisim" w:hint="cs"/>
          <w:rtl/>
        </w:rPr>
        <w:t>עטרת</w:t>
      </w:r>
      <w:r w:rsidRPr="00076FE7">
        <w:rPr>
          <w:rFonts w:ascii="Narkisim" w:hAnsi="Narkisim" w:cs="Narkisim" w:hint="cs"/>
          <w:rtl/>
        </w:rPr>
        <w:t xml:space="preserve"> תפילין של ראש</w:t>
      </w:r>
    </w:p>
    <w:p w14:paraId="034241C9" w14:textId="77777777" w:rsidR="00076FE7" w:rsidRPr="00076FE7" w:rsidRDefault="00076FE7" w:rsidP="00076FE7">
      <w:pPr>
        <w:spacing w:after="0" w:line="240" w:lineRule="auto"/>
        <w:ind w:left="720"/>
        <w:jc w:val="both"/>
        <w:rPr>
          <w:rFonts w:ascii="Narkisim" w:hAnsi="Narkisim" w:cs="Narkisim"/>
          <w:rtl/>
        </w:rPr>
      </w:pPr>
      <w:r w:rsidRPr="00076FE7">
        <w:rPr>
          <w:rFonts w:ascii="Narkisim" w:hAnsi="Narkisim" w:cs="Narkisim" w:hint="cs"/>
          <w:rtl/>
        </w:rPr>
        <w:t>2</w:t>
      </w:r>
      <w:r w:rsidRPr="00076FE7">
        <w:rPr>
          <w:rFonts w:ascii="Narkisim" w:hAnsi="Narkisim" w:cs="Narkisim"/>
          <w:rtl/>
        </w:rPr>
        <w:t>. אפר מקלה בראש במקום התפילין</w:t>
      </w:r>
      <w:r w:rsidRPr="00076FE7">
        <w:rPr>
          <w:rFonts w:ascii="Narkisim" w:hAnsi="Narkisim" w:cs="Narkisim" w:hint="cs"/>
          <w:rtl/>
        </w:rPr>
        <w:t xml:space="preserve"> </w:t>
      </w:r>
      <w:r w:rsidRPr="00076FE7">
        <w:rPr>
          <w:rFonts w:ascii="Narkisim" w:hAnsi="Narkisim" w:cs="Narkisim"/>
          <w:rtl/>
        </w:rPr>
        <w:t>- בעת צרה ואצל חתן ביום חופתו</w:t>
      </w:r>
    </w:p>
    <w:p w14:paraId="4E54BBDE" w14:textId="77777777" w:rsidR="00076FE7" w:rsidRPr="00076FE7" w:rsidRDefault="00076FE7" w:rsidP="00076FE7">
      <w:pPr>
        <w:spacing w:after="0" w:line="240" w:lineRule="auto"/>
        <w:ind w:left="720"/>
        <w:jc w:val="both"/>
        <w:rPr>
          <w:rFonts w:ascii="Narkisim" w:hAnsi="Narkisim" w:cs="Narkisim"/>
          <w:rtl/>
        </w:rPr>
      </w:pPr>
      <w:r w:rsidRPr="00076FE7">
        <w:rPr>
          <w:rFonts w:ascii="Narkisim" w:hAnsi="Narkisim" w:cs="Narkisim" w:hint="cs"/>
          <w:rtl/>
        </w:rPr>
        <w:t>3</w:t>
      </w:r>
      <w:r w:rsidRPr="00076FE7">
        <w:rPr>
          <w:rFonts w:ascii="Narkisim" w:hAnsi="Narkisim" w:cs="Narkisim"/>
          <w:rtl/>
        </w:rPr>
        <w:t xml:space="preserve">. בראשם של  עבדים - עבד גוי, ועבד עברי ביום כיפור של היובל </w:t>
      </w:r>
    </w:p>
    <w:p w14:paraId="036AC28C" w14:textId="77777777" w:rsidR="00076FE7" w:rsidRPr="00076FE7" w:rsidRDefault="00076FE7" w:rsidP="00076FE7">
      <w:pPr>
        <w:spacing w:after="0" w:line="360" w:lineRule="auto"/>
        <w:jc w:val="both"/>
        <w:rPr>
          <w:rFonts w:ascii="Narkisim" w:hAnsi="Narkisim" w:cs="Narkisim"/>
        </w:rPr>
      </w:pPr>
      <w:r w:rsidRPr="00076FE7">
        <w:rPr>
          <w:rFonts w:ascii="Narkisim" w:hAnsi="Narkisim" w:cs="Narkisim"/>
          <w:rtl/>
        </w:rPr>
        <w:t>ב. רמב"ם - מקצת החכמים נוהגי</w:t>
      </w:r>
      <w:r w:rsidRPr="00076FE7">
        <w:rPr>
          <w:rFonts w:ascii="Narkisim" w:hAnsi="Narkisim" w:cs="Narkisim" w:hint="cs"/>
          <w:rtl/>
        </w:rPr>
        <w:t xml:space="preserve">ם בט' באב </w:t>
      </w:r>
      <w:r w:rsidRPr="00076FE7">
        <w:rPr>
          <w:rFonts w:ascii="Narkisim" w:hAnsi="Narkisim" w:cs="Narkisim"/>
          <w:rtl/>
        </w:rPr>
        <w:t>שלא להניח בו תפילין בראש</w:t>
      </w:r>
    </w:p>
    <w:p w14:paraId="1F96977E" w14:textId="77777777" w:rsidR="00076FE7" w:rsidRPr="00076FE7" w:rsidRDefault="00076FE7" w:rsidP="00A76A8C">
      <w:pPr>
        <w:spacing w:after="0" w:line="360" w:lineRule="auto"/>
        <w:jc w:val="both"/>
        <w:rPr>
          <w:rFonts w:ascii="Narkisim" w:hAnsi="Narkisim" w:cs="Narkisim"/>
          <w:b/>
          <w:bCs/>
          <w:sz w:val="24"/>
          <w:szCs w:val="24"/>
          <w:rtl/>
        </w:rPr>
      </w:pPr>
    </w:p>
    <w:p w14:paraId="01251508" w14:textId="31B635C0" w:rsidR="00A76A8C" w:rsidRPr="00A76A8C" w:rsidRDefault="00A76A8C" w:rsidP="00A76A8C">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א. </w:t>
      </w:r>
      <w:r w:rsidRPr="00A76A8C">
        <w:rPr>
          <w:rFonts w:ascii="Narkisim" w:hAnsi="Narkisim" w:cs="Narkisim"/>
          <w:b/>
          <w:bCs/>
          <w:sz w:val="24"/>
          <w:szCs w:val="24"/>
          <w:rtl/>
        </w:rPr>
        <w:t>"כי שם ה' נקרא עליך"</w:t>
      </w:r>
      <w:r w:rsidR="00076FE7">
        <w:rPr>
          <w:rFonts w:ascii="Narkisim" w:hAnsi="Narkisim" w:cs="Narkisim" w:hint="cs"/>
          <w:b/>
          <w:bCs/>
          <w:sz w:val="24"/>
          <w:szCs w:val="24"/>
          <w:rtl/>
        </w:rPr>
        <w:t xml:space="preserve"> </w:t>
      </w:r>
      <w:r w:rsidRPr="00A76A8C">
        <w:rPr>
          <w:rFonts w:ascii="Narkisim" w:hAnsi="Narkisim" w:cs="Narkisim"/>
          <w:b/>
          <w:bCs/>
          <w:sz w:val="24"/>
          <w:szCs w:val="24"/>
          <w:rtl/>
        </w:rPr>
        <w:t>- אלו תפילין שבראש</w:t>
      </w:r>
    </w:p>
    <w:p w14:paraId="30F2950F" w14:textId="3E6A407F" w:rsidR="00C24CB0" w:rsidRPr="00C24CB0" w:rsidRDefault="00C24CB0" w:rsidP="00A76A8C">
      <w:pPr>
        <w:spacing w:after="0" w:line="360" w:lineRule="auto"/>
        <w:jc w:val="both"/>
        <w:rPr>
          <w:rFonts w:ascii="Narkisim" w:hAnsi="Narkisim" w:cs="Narkisim"/>
          <w:b/>
          <w:bCs/>
          <w:sz w:val="24"/>
          <w:szCs w:val="24"/>
          <w:rtl/>
        </w:rPr>
      </w:pPr>
      <w:r w:rsidRPr="00C24CB0">
        <w:rPr>
          <w:rFonts w:ascii="Narkisim" w:hAnsi="Narkisim" w:cs="Narkisim" w:hint="cs"/>
          <w:b/>
          <w:bCs/>
          <w:sz w:val="24"/>
          <w:szCs w:val="24"/>
          <w:rtl/>
        </w:rPr>
        <w:t xml:space="preserve">1. </w:t>
      </w:r>
      <w:r w:rsidR="00224A50">
        <w:rPr>
          <w:rFonts w:ascii="Narkisim" w:hAnsi="Narkisim" w:cs="Narkisim" w:hint="cs"/>
          <w:b/>
          <w:bCs/>
          <w:sz w:val="24"/>
          <w:szCs w:val="24"/>
          <w:rtl/>
        </w:rPr>
        <w:t xml:space="preserve">עטרת </w:t>
      </w:r>
      <w:r w:rsidRPr="00C24CB0">
        <w:rPr>
          <w:rFonts w:ascii="Narkisim" w:hAnsi="Narkisim" w:cs="Narkisim" w:hint="cs"/>
          <w:b/>
          <w:bCs/>
          <w:sz w:val="24"/>
          <w:szCs w:val="24"/>
          <w:rtl/>
        </w:rPr>
        <w:t>תפילין של ראש</w:t>
      </w:r>
    </w:p>
    <w:p w14:paraId="06A48EF4" w14:textId="0E0D57EB"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בגמ' (מנחות לה ע"ב) נאמר: </w:t>
      </w:r>
    </w:p>
    <w:p w14:paraId="720CDF36" w14:textId="77777777" w:rsidR="00A76A8C" w:rsidRPr="002A744A" w:rsidRDefault="00A76A8C" w:rsidP="00A76A8C">
      <w:pPr>
        <w:spacing w:after="0" w:line="360" w:lineRule="auto"/>
        <w:ind w:left="720"/>
        <w:jc w:val="both"/>
        <w:rPr>
          <w:rFonts w:ascii="Narkisim" w:hAnsi="Narkisim" w:cs="Narkisim"/>
          <w:b/>
          <w:bCs/>
          <w:sz w:val="24"/>
          <w:szCs w:val="24"/>
          <w:u w:val="single"/>
          <w:rtl/>
        </w:rPr>
      </w:pPr>
      <w:r w:rsidRPr="002A744A">
        <w:rPr>
          <w:rFonts w:ascii="Narkisim" w:hAnsi="Narkisim" w:cs="Narkisim"/>
          <w:sz w:val="24"/>
          <w:szCs w:val="24"/>
          <w:rtl/>
        </w:rPr>
        <w:t xml:space="preserve">"וראו כל עמי הארץ כי שם ה' נקרא עליך ויראו ממך" (דברים </w:t>
      </w:r>
      <w:proofErr w:type="spellStart"/>
      <w:r w:rsidRPr="002A744A">
        <w:rPr>
          <w:rFonts w:ascii="Narkisim" w:hAnsi="Narkisim" w:cs="Narkisim"/>
          <w:sz w:val="24"/>
          <w:szCs w:val="24"/>
          <w:rtl/>
        </w:rPr>
        <w:t>כח</w:t>
      </w:r>
      <w:proofErr w:type="spellEnd"/>
      <w:r w:rsidRPr="002A744A">
        <w:rPr>
          <w:rFonts w:ascii="Narkisim" w:hAnsi="Narkisim" w:cs="Narkisim"/>
          <w:sz w:val="24"/>
          <w:szCs w:val="24"/>
          <w:rtl/>
        </w:rPr>
        <w:t xml:space="preserve">, י). תניא ר' אליעזר הגדול אומר: </w:t>
      </w:r>
      <w:r w:rsidRPr="002A744A">
        <w:rPr>
          <w:rFonts w:ascii="Narkisim" w:hAnsi="Narkisim" w:cs="Narkisim"/>
          <w:b/>
          <w:bCs/>
          <w:sz w:val="24"/>
          <w:szCs w:val="24"/>
          <w:rtl/>
        </w:rPr>
        <w:t>אלו תפילין שבראש.</w:t>
      </w:r>
      <w:r w:rsidRPr="002A744A">
        <w:rPr>
          <w:rFonts w:ascii="Narkisim" w:hAnsi="Narkisim" w:cs="Narkisim"/>
          <w:b/>
          <w:bCs/>
          <w:sz w:val="24"/>
          <w:szCs w:val="24"/>
          <w:u w:val="single"/>
          <w:rtl/>
        </w:rPr>
        <w:t xml:space="preserve"> </w:t>
      </w:r>
    </w:p>
    <w:p w14:paraId="2DAA6554" w14:textId="61FA66B6" w:rsidR="000800BA" w:rsidRPr="000800BA" w:rsidRDefault="00A76A8C" w:rsidP="000800BA">
      <w:pPr>
        <w:autoSpaceDE w:val="0"/>
        <w:autoSpaceDN w:val="0"/>
        <w:adjustRightInd w:val="0"/>
        <w:spacing w:after="0" w:line="360" w:lineRule="auto"/>
        <w:ind w:left="720"/>
        <w:rPr>
          <w:rFonts w:ascii="Narkisim" w:hAnsi="Narkisim" w:cs="Narkisim"/>
          <w:color w:val="000000"/>
          <w:sz w:val="24"/>
          <w:szCs w:val="24"/>
          <w:rtl/>
        </w:rPr>
      </w:pPr>
      <w:r w:rsidRPr="000800BA">
        <w:rPr>
          <w:rFonts w:ascii="Narkisim" w:hAnsi="Narkisim" w:cs="Narkisim"/>
          <w:sz w:val="24"/>
          <w:szCs w:val="24"/>
          <w:rtl/>
        </w:rPr>
        <w:t xml:space="preserve">מדוע </w:t>
      </w:r>
      <w:proofErr w:type="spellStart"/>
      <w:r w:rsidRPr="000800BA">
        <w:rPr>
          <w:rFonts w:ascii="Narkisim" w:hAnsi="Narkisim" w:cs="Narkisim"/>
          <w:sz w:val="24"/>
          <w:szCs w:val="24"/>
          <w:rtl/>
        </w:rPr>
        <w:t>דוקא</w:t>
      </w:r>
      <w:proofErr w:type="spellEnd"/>
      <w:r w:rsidRPr="000800BA">
        <w:rPr>
          <w:rFonts w:ascii="Narkisim" w:hAnsi="Narkisim" w:cs="Narkisim"/>
          <w:sz w:val="24"/>
          <w:szCs w:val="24"/>
          <w:rtl/>
        </w:rPr>
        <w:t xml:space="preserve"> מתפילין של ראש</w:t>
      </w:r>
      <w:r w:rsidRPr="000800BA">
        <w:rPr>
          <w:rFonts w:ascii="Narkisim" w:hAnsi="Narkisim" w:cs="Narkisim"/>
          <w:b/>
          <w:bCs/>
          <w:sz w:val="24"/>
          <w:szCs w:val="24"/>
          <w:rtl/>
        </w:rPr>
        <w:t xml:space="preserve">? </w:t>
      </w:r>
      <w:r w:rsidR="000800BA" w:rsidRPr="000800BA">
        <w:rPr>
          <w:rFonts w:ascii="Narkisim" w:hAnsi="Narkisim" w:cs="Narkisim"/>
          <w:color w:val="000000"/>
          <w:sz w:val="24"/>
          <w:szCs w:val="24"/>
          <w:rtl/>
        </w:rPr>
        <w:t xml:space="preserve">במדרש (פסיקתא זוטרתא דברים פרשת כי </w:t>
      </w:r>
      <w:proofErr w:type="spellStart"/>
      <w:r w:rsidR="000800BA" w:rsidRPr="000800BA">
        <w:rPr>
          <w:rFonts w:ascii="Narkisim" w:hAnsi="Narkisim" w:cs="Narkisim"/>
          <w:color w:val="000000"/>
          <w:sz w:val="24"/>
          <w:szCs w:val="24"/>
          <w:rtl/>
        </w:rPr>
        <w:t>תבא</w:t>
      </w:r>
      <w:proofErr w:type="spellEnd"/>
      <w:r w:rsidR="000800BA" w:rsidRPr="000800BA">
        <w:rPr>
          <w:rFonts w:ascii="Narkisim" w:hAnsi="Narkisim" w:cs="Narkisim"/>
          <w:color w:val="000000"/>
          <w:sz w:val="24"/>
          <w:szCs w:val="24"/>
          <w:rtl/>
        </w:rPr>
        <w:t xml:space="preserve"> דף מח ע"ב): </w:t>
      </w:r>
    </w:p>
    <w:p w14:paraId="7CFE20C0" w14:textId="7972F9E5" w:rsidR="000800BA" w:rsidRPr="000800BA" w:rsidRDefault="000800BA" w:rsidP="000800BA">
      <w:pPr>
        <w:autoSpaceDE w:val="0"/>
        <w:autoSpaceDN w:val="0"/>
        <w:adjustRightInd w:val="0"/>
        <w:spacing w:after="0" w:line="360" w:lineRule="auto"/>
        <w:ind w:left="720"/>
        <w:jc w:val="both"/>
        <w:rPr>
          <w:rFonts w:ascii="Narkisim" w:hAnsi="Narkisim" w:cs="Narkisim"/>
          <w:color w:val="000000"/>
          <w:sz w:val="24"/>
          <w:szCs w:val="24"/>
          <w:rtl/>
        </w:rPr>
      </w:pPr>
      <w:r w:rsidRPr="000800BA">
        <w:rPr>
          <w:rFonts w:ascii="Narkisim" w:hAnsi="Narkisim" w:cs="Narkisim"/>
          <w:sz w:val="24"/>
          <w:szCs w:val="24"/>
          <w:rtl/>
        </w:rPr>
        <w:t>"וראו כל עמי הארץ כי שם ה' נקרא</w:t>
      </w:r>
      <w:r w:rsidRPr="000800BA">
        <w:rPr>
          <w:rFonts w:ascii="Narkisim" w:hAnsi="Narkisim" w:cs="Narkisim"/>
          <w:color w:val="000000"/>
          <w:sz w:val="24"/>
          <w:szCs w:val="24"/>
          <w:rtl/>
        </w:rPr>
        <w:t xml:space="preserve"> עליך". מי שהוא עבד לשר משרי המלך, אינו בחשיבות כמו מי שהוא עבדו של מלך. כי מי שהוא עבדו של מלך, אפילו השרים יראים מפניו, כי עבד מלך - מלך. ודרשו רז"ל: "כי שם ה' נקרא עליך"</w:t>
      </w:r>
      <w:r>
        <w:rPr>
          <w:rFonts w:ascii="Narkisim" w:hAnsi="Narkisim" w:cs="Narkisim" w:hint="cs"/>
          <w:color w:val="000000"/>
          <w:sz w:val="24"/>
          <w:szCs w:val="24"/>
          <w:rtl/>
        </w:rPr>
        <w:t>.</w:t>
      </w:r>
      <w:r w:rsidRPr="000800BA">
        <w:rPr>
          <w:rFonts w:ascii="Narkisim" w:hAnsi="Narkisim" w:cs="Narkisim"/>
          <w:color w:val="000000"/>
          <w:sz w:val="24"/>
          <w:szCs w:val="24"/>
          <w:rtl/>
        </w:rPr>
        <w:t xml:space="preserve"> ר' אליעזר הגדול אומר</w:t>
      </w:r>
      <w:r>
        <w:rPr>
          <w:rFonts w:ascii="Narkisim" w:hAnsi="Narkisim" w:cs="Narkisim" w:hint="cs"/>
          <w:color w:val="000000"/>
          <w:sz w:val="24"/>
          <w:szCs w:val="24"/>
          <w:rtl/>
        </w:rPr>
        <w:t>:</w:t>
      </w:r>
      <w:r w:rsidRPr="000800BA">
        <w:rPr>
          <w:rFonts w:ascii="Narkisim" w:hAnsi="Narkisim" w:cs="Narkisim"/>
          <w:color w:val="000000"/>
          <w:sz w:val="24"/>
          <w:szCs w:val="24"/>
          <w:rtl/>
        </w:rPr>
        <w:t xml:space="preserve"> אלו תפלין שבראש. שנרשם בהם השי"ן רומזת לשכינה</w:t>
      </w:r>
      <w:r>
        <w:rPr>
          <w:rFonts w:ascii="Narkisim" w:hAnsi="Narkisim" w:cs="Narkisim" w:hint="cs"/>
          <w:color w:val="000000"/>
          <w:sz w:val="24"/>
          <w:szCs w:val="24"/>
          <w:rtl/>
        </w:rPr>
        <w:t>,</w:t>
      </w:r>
      <w:r w:rsidRPr="000800BA">
        <w:rPr>
          <w:rFonts w:ascii="Narkisim" w:hAnsi="Narkisim" w:cs="Narkisim"/>
          <w:color w:val="000000"/>
          <w:sz w:val="24"/>
          <w:szCs w:val="24"/>
          <w:rtl/>
        </w:rPr>
        <w:t xml:space="preserve"> שהיא מקפת וממלאת לכל העולם ומשפעת </w:t>
      </w:r>
      <w:proofErr w:type="spellStart"/>
      <w:r w:rsidRPr="000800BA">
        <w:rPr>
          <w:rFonts w:ascii="Narkisim" w:hAnsi="Narkisim" w:cs="Narkisim"/>
          <w:color w:val="000000"/>
          <w:sz w:val="24"/>
          <w:szCs w:val="24"/>
          <w:rtl/>
        </w:rPr>
        <w:t>כח</w:t>
      </w:r>
      <w:proofErr w:type="spellEnd"/>
      <w:r w:rsidRPr="000800BA">
        <w:rPr>
          <w:rFonts w:ascii="Narkisim" w:hAnsi="Narkisim" w:cs="Narkisim"/>
          <w:color w:val="000000"/>
          <w:sz w:val="24"/>
          <w:szCs w:val="24"/>
          <w:rtl/>
        </w:rPr>
        <w:t xml:space="preserve"> לארבע חיות שבמרכבה. והרצועה כמין דל"ת, רמז לארבע רוחות העולם המתנהגים על ידי השכינה ועל כן הרצועות יורדות ומתפשטות למטה: </w:t>
      </w:r>
    </w:p>
    <w:p w14:paraId="72DC0545" w14:textId="3C3B72C4"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התוספות (שם ד"ה אלו) כתב: </w:t>
      </w:r>
    </w:p>
    <w:p w14:paraId="7DC3232C"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פי' בקונטרס שכתוב עליהן רוב השם שי"ן ודלי"ת. ונראה </w:t>
      </w:r>
      <w:proofErr w:type="spellStart"/>
      <w:r w:rsidRPr="002A744A">
        <w:rPr>
          <w:rFonts w:ascii="Narkisim" w:hAnsi="Narkisim" w:cs="Narkisim"/>
          <w:sz w:val="24"/>
          <w:szCs w:val="24"/>
          <w:rtl/>
        </w:rPr>
        <w:t>דדלי"ת</w:t>
      </w:r>
      <w:proofErr w:type="spellEnd"/>
      <w:r w:rsidRPr="002A744A">
        <w:rPr>
          <w:rFonts w:ascii="Narkisim" w:hAnsi="Narkisim" w:cs="Narkisim"/>
          <w:sz w:val="24"/>
          <w:szCs w:val="24"/>
          <w:rtl/>
        </w:rPr>
        <w:t xml:space="preserve"> ויו"ד שברצועות לאו אותיות גמורות הן ולא </w:t>
      </w:r>
      <w:proofErr w:type="spellStart"/>
      <w:r w:rsidRPr="002A744A">
        <w:rPr>
          <w:rFonts w:ascii="Narkisim" w:hAnsi="Narkisim" w:cs="Narkisim"/>
          <w:sz w:val="24"/>
          <w:szCs w:val="24"/>
          <w:rtl/>
        </w:rPr>
        <w:t>חשיבי</w:t>
      </w:r>
      <w:proofErr w:type="spellEnd"/>
      <w:r w:rsidRPr="002A744A">
        <w:rPr>
          <w:rFonts w:ascii="Narkisim" w:hAnsi="Narkisim" w:cs="Narkisim"/>
          <w:sz w:val="24"/>
          <w:szCs w:val="24"/>
          <w:rtl/>
        </w:rPr>
        <w:t xml:space="preserve"> מן השם של שדי ...</w:t>
      </w:r>
      <w:proofErr w:type="spellStart"/>
      <w:r w:rsidRPr="002A744A">
        <w:rPr>
          <w:rFonts w:ascii="Narkisim" w:hAnsi="Narkisim" w:cs="Narkisim"/>
          <w:sz w:val="24"/>
          <w:szCs w:val="24"/>
          <w:rtl/>
        </w:rPr>
        <w:t>וה"ר</w:t>
      </w:r>
      <w:proofErr w:type="spellEnd"/>
      <w:r w:rsidRPr="002A744A">
        <w:rPr>
          <w:rFonts w:ascii="Narkisim" w:hAnsi="Narkisim" w:cs="Narkisim"/>
          <w:sz w:val="24"/>
          <w:szCs w:val="24"/>
          <w:rtl/>
        </w:rPr>
        <w:t xml:space="preserve"> יעקב </w:t>
      </w:r>
      <w:proofErr w:type="spellStart"/>
      <w:r w:rsidRPr="002A744A">
        <w:rPr>
          <w:rFonts w:ascii="Narkisim" w:hAnsi="Narkisim" w:cs="Narkisim"/>
          <w:sz w:val="24"/>
          <w:szCs w:val="24"/>
          <w:rtl/>
        </w:rPr>
        <w:t>דאורלינ"ש</w:t>
      </w:r>
      <w:proofErr w:type="spellEnd"/>
      <w:r w:rsidRPr="002A744A">
        <w:rPr>
          <w:rFonts w:ascii="Narkisim" w:hAnsi="Narkisim" w:cs="Narkisim"/>
          <w:sz w:val="24"/>
          <w:szCs w:val="24"/>
          <w:rtl/>
        </w:rPr>
        <w:t xml:space="preserve"> מסופק אם צריך לחלוץ תפילין של יד כשנכנס לבית </w:t>
      </w:r>
      <w:proofErr w:type="spellStart"/>
      <w:r w:rsidRPr="002A744A">
        <w:rPr>
          <w:rFonts w:ascii="Narkisim" w:hAnsi="Narkisim" w:cs="Narkisim"/>
          <w:sz w:val="24"/>
          <w:szCs w:val="24"/>
          <w:rtl/>
        </w:rPr>
        <w:t>הכסא</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דשמא</w:t>
      </w:r>
      <w:proofErr w:type="spellEnd"/>
      <w:r w:rsidRPr="002A744A">
        <w:rPr>
          <w:rFonts w:ascii="Narkisim" w:hAnsi="Narkisim" w:cs="Narkisim"/>
          <w:sz w:val="24"/>
          <w:szCs w:val="24"/>
          <w:rtl/>
        </w:rPr>
        <w:t xml:space="preserve"> כיון </w:t>
      </w:r>
      <w:proofErr w:type="spellStart"/>
      <w:r w:rsidRPr="002A744A">
        <w:rPr>
          <w:rFonts w:ascii="Narkisim" w:hAnsi="Narkisim" w:cs="Narkisim"/>
          <w:sz w:val="24"/>
          <w:szCs w:val="24"/>
          <w:rtl/>
        </w:rPr>
        <w:t>דמחופות</w:t>
      </w:r>
      <w:proofErr w:type="spellEnd"/>
      <w:r w:rsidRPr="002A744A">
        <w:rPr>
          <w:rFonts w:ascii="Narkisim" w:hAnsi="Narkisim" w:cs="Narkisim"/>
          <w:sz w:val="24"/>
          <w:szCs w:val="24"/>
          <w:rtl/>
        </w:rPr>
        <w:t xml:space="preserve"> עור לא צריך דלא אסרו אלא תפילין של ראש שכתוב שי"ן בעור. ויש עוד לפרש </w:t>
      </w:r>
      <w:proofErr w:type="spellStart"/>
      <w:r w:rsidRPr="002A744A">
        <w:rPr>
          <w:rFonts w:ascii="Narkisim" w:hAnsi="Narkisim" w:cs="Narkisim"/>
          <w:sz w:val="24"/>
          <w:szCs w:val="24"/>
          <w:rtl/>
        </w:rPr>
        <w:t>דלכך</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קאמר</w:t>
      </w:r>
      <w:proofErr w:type="spellEnd"/>
      <w:r w:rsidRPr="002A744A">
        <w:rPr>
          <w:rFonts w:ascii="Narkisim" w:hAnsi="Narkisim" w:cs="Narkisim"/>
          <w:sz w:val="24"/>
          <w:szCs w:val="24"/>
          <w:rtl/>
        </w:rPr>
        <w:t xml:space="preserve"> "אלו תפילין שבראש" משום </w:t>
      </w:r>
      <w:proofErr w:type="spellStart"/>
      <w:r w:rsidRPr="002A744A">
        <w:rPr>
          <w:rFonts w:ascii="Narkisim" w:hAnsi="Narkisim" w:cs="Narkisim"/>
          <w:sz w:val="24"/>
          <w:szCs w:val="24"/>
          <w:rtl/>
        </w:rPr>
        <w:t>דנראין</w:t>
      </w:r>
      <w:proofErr w:type="spellEnd"/>
      <w:r w:rsidRPr="002A744A">
        <w:rPr>
          <w:rFonts w:ascii="Narkisim" w:hAnsi="Narkisim" w:cs="Narkisim"/>
          <w:sz w:val="24"/>
          <w:szCs w:val="24"/>
          <w:rtl/>
        </w:rPr>
        <w:t xml:space="preserve"> יותר משל יד. </w:t>
      </w:r>
      <w:proofErr w:type="spellStart"/>
      <w:r w:rsidRPr="002A744A">
        <w:rPr>
          <w:rFonts w:ascii="Narkisim" w:hAnsi="Narkisim" w:cs="Narkisim"/>
          <w:sz w:val="24"/>
          <w:szCs w:val="24"/>
          <w:rtl/>
        </w:rPr>
        <w:t>דעל</w:t>
      </w:r>
      <w:proofErr w:type="spellEnd"/>
      <w:r w:rsidRPr="002A744A">
        <w:rPr>
          <w:rFonts w:ascii="Narkisim" w:hAnsi="Narkisim" w:cs="Narkisim"/>
          <w:sz w:val="24"/>
          <w:szCs w:val="24"/>
          <w:rtl/>
        </w:rPr>
        <w:t xml:space="preserve"> של יד </w:t>
      </w:r>
      <w:proofErr w:type="spellStart"/>
      <w:r w:rsidRPr="002A744A">
        <w:rPr>
          <w:rFonts w:ascii="Narkisim" w:hAnsi="Narkisim" w:cs="Narkisim"/>
          <w:sz w:val="24"/>
          <w:szCs w:val="24"/>
          <w:rtl/>
        </w:rPr>
        <w:t>אמרינן</w:t>
      </w:r>
      <w:proofErr w:type="spellEnd"/>
      <w:r w:rsidRPr="002A744A">
        <w:rPr>
          <w:rFonts w:ascii="Narkisim" w:hAnsi="Narkisim" w:cs="Narkisim"/>
          <w:sz w:val="24"/>
          <w:szCs w:val="24"/>
          <w:rtl/>
        </w:rPr>
        <w:t xml:space="preserve"> לקמן (</w:t>
      </w:r>
      <w:proofErr w:type="spellStart"/>
      <w:r w:rsidRPr="002A744A">
        <w:rPr>
          <w:rFonts w:ascii="Narkisim" w:hAnsi="Narkisim" w:cs="Narkisim"/>
          <w:sz w:val="24"/>
          <w:szCs w:val="24"/>
          <w:rtl/>
        </w:rPr>
        <w:t>לז</w:t>
      </w:r>
      <w:proofErr w:type="spellEnd"/>
      <w:r w:rsidRPr="002A744A">
        <w:rPr>
          <w:rFonts w:ascii="Narkisim" w:hAnsi="Narkisim" w:cs="Narkisim"/>
          <w:sz w:val="24"/>
          <w:szCs w:val="24"/>
          <w:rtl/>
        </w:rPr>
        <w:t xml:space="preserve"> ע"ב) " 'לך לאות' -  ולא לאחרים לאות".</w:t>
      </w:r>
    </w:p>
    <w:p w14:paraId="4229399C" w14:textId="788FB933"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בתפילין של ראש יש שין ודלת. הרב יעקב </w:t>
      </w:r>
      <w:proofErr w:type="spellStart"/>
      <w:r w:rsidRPr="002A744A">
        <w:rPr>
          <w:rFonts w:ascii="Narkisim" w:hAnsi="Narkisim" w:cs="Narkisim"/>
          <w:sz w:val="24"/>
          <w:szCs w:val="24"/>
          <w:rtl/>
        </w:rPr>
        <w:t>מאוליאנש</w:t>
      </w:r>
      <w:proofErr w:type="spellEnd"/>
      <w:r w:rsidRPr="002A744A">
        <w:rPr>
          <w:rFonts w:ascii="Narkisim" w:hAnsi="Narkisim" w:cs="Narkisim"/>
          <w:sz w:val="24"/>
          <w:szCs w:val="24"/>
          <w:rtl/>
        </w:rPr>
        <w:t xml:space="preserve"> התלבט האם בכניסה לבית </w:t>
      </w:r>
      <w:proofErr w:type="spellStart"/>
      <w:r w:rsidRPr="002A744A">
        <w:rPr>
          <w:rFonts w:ascii="Narkisim" w:hAnsi="Narkisim" w:cs="Narkisim"/>
          <w:sz w:val="24"/>
          <w:szCs w:val="24"/>
          <w:rtl/>
        </w:rPr>
        <w:t>הכסא</w:t>
      </w:r>
      <w:proofErr w:type="spellEnd"/>
      <w:r w:rsidRPr="002A744A">
        <w:rPr>
          <w:rFonts w:ascii="Narkisim" w:hAnsi="Narkisim" w:cs="Narkisim"/>
          <w:sz w:val="24"/>
          <w:szCs w:val="24"/>
          <w:rtl/>
        </w:rPr>
        <w:t xml:space="preserve"> יש לחלוץ תפילין של יד כי הם מכוסים, אך ברור שיש לחלוץ תפילין של ראש, כי שם ה' גלוי. זו הסיבה שעל תפילין של ראש נאמר </w:t>
      </w:r>
      <w:r>
        <w:rPr>
          <w:rFonts w:ascii="Narkisim" w:hAnsi="Narkisim" w:cs="Narkisim" w:hint="cs"/>
          <w:sz w:val="24"/>
          <w:szCs w:val="24"/>
          <w:rtl/>
        </w:rPr>
        <w:t>"</w:t>
      </w:r>
      <w:r w:rsidRPr="002A744A">
        <w:rPr>
          <w:rFonts w:ascii="Narkisim" w:hAnsi="Narkisim" w:cs="Narkisim"/>
          <w:sz w:val="24"/>
          <w:szCs w:val="24"/>
          <w:rtl/>
        </w:rPr>
        <w:t>יראו ממך</w:t>
      </w:r>
      <w:r>
        <w:rPr>
          <w:rFonts w:ascii="Narkisim" w:hAnsi="Narkisim" w:cs="Narkisim" w:hint="cs"/>
          <w:sz w:val="24"/>
          <w:szCs w:val="24"/>
          <w:rtl/>
        </w:rPr>
        <w:t>"</w:t>
      </w:r>
      <w:r w:rsidRPr="002A744A">
        <w:rPr>
          <w:rFonts w:ascii="Narkisim" w:hAnsi="Narkisim" w:cs="Narkisim"/>
          <w:sz w:val="24"/>
          <w:szCs w:val="24"/>
          <w:rtl/>
        </w:rPr>
        <w:t>, כי ענ</w:t>
      </w:r>
      <w:r>
        <w:rPr>
          <w:rFonts w:ascii="Narkisim" w:hAnsi="Narkisim" w:cs="Narkisim" w:hint="cs"/>
          <w:sz w:val="24"/>
          <w:szCs w:val="24"/>
          <w:rtl/>
        </w:rPr>
        <w:t>י</w:t>
      </w:r>
      <w:r w:rsidRPr="002A744A">
        <w:rPr>
          <w:rFonts w:ascii="Narkisim" w:hAnsi="Narkisim" w:cs="Narkisim"/>
          <w:sz w:val="24"/>
          <w:szCs w:val="24"/>
          <w:rtl/>
        </w:rPr>
        <w:t xml:space="preserve">ינם הוא כלפי חוץ. בתפילין של יד נאמר "לך לאות ולא לאחרים לאות, ואילו תפילין של ראש הם כלפי חוץ, כלפי כל העולם "כי שם ה' נקרא עליך". </w:t>
      </w:r>
    </w:p>
    <w:p w14:paraId="4293DB6E"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כך הסביר (תוספות מנחות לד ע"ב ד"ה לטוטפות):</w:t>
      </w:r>
    </w:p>
    <w:p w14:paraId="3D55E8EC"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לטוטפת - נראה </w:t>
      </w:r>
      <w:proofErr w:type="spellStart"/>
      <w:r w:rsidRPr="002A744A">
        <w:rPr>
          <w:rFonts w:ascii="Narkisim" w:hAnsi="Narkisim" w:cs="Narkisim"/>
          <w:sz w:val="24"/>
          <w:szCs w:val="24"/>
          <w:rtl/>
        </w:rPr>
        <w:t>דלשון</w:t>
      </w:r>
      <w:proofErr w:type="spellEnd"/>
      <w:r w:rsidRPr="002A744A">
        <w:rPr>
          <w:rFonts w:ascii="Narkisim" w:hAnsi="Narkisim" w:cs="Narkisim"/>
          <w:sz w:val="24"/>
          <w:szCs w:val="24"/>
          <w:rtl/>
        </w:rPr>
        <w:t xml:space="preserve"> טוטפת הוא הראש אצל המצח  ...על שם שהם עדות והוכחה שהשם נקרא עליו ויראים ממנו כגון </w:t>
      </w:r>
      <w:proofErr w:type="spellStart"/>
      <w:r w:rsidRPr="002A744A">
        <w:rPr>
          <w:rFonts w:ascii="Narkisim" w:hAnsi="Narkisim" w:cs="Narkisim"/>
          <w:sz w:val="24"/>
          <w:szCs w:val="24"/>
          <w:rtl/>
        </w:rPr>
        <w:t>דאמרינן</w:t>
      </w:r>
      <w:proofErr w:type="spellEnd"/>
      <w:r w:rsidRPr="002A744A">
        <w:rPr>
          <w:rFonts w:ascii="Narkisim" w:hAnsi="Narkisim" w:cs="Narkisim"/>
          <w:sz w:val="24"/>
          <w:szCs w:val="24"/>
          <w:rtl/>
        </w:rPr>
        <w:t xml:space="preserve"> לקמן (דף לה:) "וראו כל עמי הארץ כי שם ה' נקרא עליך", אלו תפילין שבראש.</w:t>
      </w:r>
    </w:p>
    <w:p w14:paraId="23D57709"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דברי ר' אליעזר מופיעים בהקשר נוסף. בגמ' (ברכות </w:t>
      </w:r>
      <w:proofErr w:type="spellStart"/>
      <w:r w:rsidRPr="002A744A">
        <w:rPr>
          <w:rFonts w:ascii="Narkisim" w:hAnsi="Narkisim" w:cs="Narkisim"/>
          <w:sz w:val="24"/>
          <w:szCs w:val="24"/>
          <w:rtl/>
        </w:rPr>
        <w:t>נז</w:t>
      </w:r>
      <w:proofErr w:type="spellEnd"/>
      <w:r w:rsidRPr="002A744A">
        <w:rPr>
          <w:rFonts w:ascii="Narkisim" w:hAnsi="Narkisim" w:cs="Narkisim"/>
          <w:sz w:val="24"/>
          <w:szCs w:val="24"/>
          <w:rtl/>
        </w:rPr>
        <w:t xml:space="preserve"> ע"א) נאמר: </w:t>
      </w:r>
    </w:p>
    <w:p w14:paraId="4F444AD1"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המניח תפילין בחלום יצפה לגדולה, שנאמר "וראו כל עמי הארץ כי שם ה' נקרא עליך". ותניא רבי אליעזר הגדול אומר: </w:t>
      </w:r>
      <w:r w:rsidRPr="002A744A">
        <w:rPr>
          <w:rFonts w:ascii="Narkisim" w:hAnsi="Narkisim" w:cs="Narkisim"/>
          <w:b/>
          <w:bCs/>
          <w:sz w:val="24"/>
          <w:szCs w:val="24"/>
          <w:rtl/>
        </w:rPr>
        <w:t>אלו תפילין שבראש</w:t>
      </w:r>
      <w:r w:rsidRPr="002A744A">
        <w:rPr>
          <w:rFonts w:ascii="Narkisim" w:hAnsi="Narkisim" w:cs="Narkisim"/>
          <w:sz w:val="24"/>
          <w:szCs w:val="24"/>
          <w:rtl/>
        </w:rPr>
        <w:t xml:space="preserve">. </w:t>
      </w:r>
    </w:p>
    <w:p w14:paraId="09F716C3" w14:textId="77777777" w:rsidR="00A76A8C" w:rsidRPr="002A744A" w:rsidRDefault="00A76A8C" w:rsidP="00A76A8C">
      <w:pPr>
        <w:spacing w:after="0" w:line="360" w:lineRule="auto"/>
        <w:jc w:val="both"/>
        <w:rPr>
          <w:rFonts w:ascii="Narkisim" w:hAnsi="Narkisim" w:cs="Narkisim"/>
          <w:b/>
          <w:bCs/>
          <w:sz w:val="24"/>
          <w:szCs w:val="24"/>
          <w:rtl/>
        </w:rPr>
      </w:pPr>
      <w:r w:rsidRPr="002A744A">
        <w:rPr>
          <w:rFonts w:ascii="Narkisim" w:hAnsi="Narkisim" w:cs="Narkisim"/>
          <w:sz w:val="24"/>
          <w:szCs w:val="24"/>
          <w:rtl/>
        </w:rPr>
        <w:lastRenderedPageBreak/>
        <w:t xml:space="preserve">תפילין שבראש זו גדולה, מלמד על גדלותו של האדם ששם ה' נקרא עליו. על פי מוסבר מדוע גזרו הרומאים שלא להניח תפילין של ראש (שבת קל ע"א): </w:t>
      </w:r>
    </w:p>
    <w:p w14:paraId="6730DA5B" w14:textId="77777777" w:rsidR="00A76A8C" w:rsidRPr="002A744A" w:rsidRDefault="00A76A8C" w:rsidP="00634CB3">
      <w:pPr>
        <w:spacing w:after="0" w:line="360" w:lineRule="auto"/>
        <w:ind w:left="720"/>
        <w:jc w:val="both"/>
        <w:rPr>
          <w:rFonts w:ascii="Narkisim" w:hAnsi="Narkisim" w:cs="Narkisim"/>
          <w:sz w:val="24"/>
          <w:szCs w:val="24"/>
          <w:rtl/>
        </w:rPr>
      </w:pPr>
      <w:proofErr w:type="spellStart"/>
      <w:r w:rsidRPr="002A744A">
        <w:rPr>
          <w:rFonts w:ascii="Narkisim" w:hAnsi="Narkisim" w:cs="Narkisim"/>
          <w:sz w:val="24"/>
          <w:szCs w:val="24"/>
          <w:rtl/>
        </w:rPr>
        <w:t>ואמאי</w:t>
      </w:r>
      <w:proofErr w:type="spellEnd"/>
      <w:r w:rsidRPr="002A744A">
        <w:rPr>
          <w:rFonts w:ascii="Narkisim" w:hAnsi="Narkisim" w:cs="Narkisim"/>
          <w:sz w:val="24"/>
          <w:szCs w:val="24"/>
          <w:rtl/>
        </w:rPr>
        <w:t xml:space="preserve"> קרו ליה אלישע בעל כנפים? שפעם אחת גזרה מלכות הרשעה גזרה על ישראל שכל המניח </w:t>
      </w:r>
      <w:r w:rsidRPr="002A744A">
        <w:rPr>
          <w:rFonts w:ascii="Narkisim" w:hAnsi="Narkisim" w:cs="Narkisim"/>
          <w:b/>
          <w:bCs/>
          <w:sz w:val="24"/>
          <w:szCs w:val="24"/>
          <w:rtl/>
        </w:rPr>
        <w:t xml:space="preserve">תפילין על ראשו </w:t>
      </w:r>
      <w:r w:rsidRPr="002A744A">
        <w:rPr>
          <w:rFonts w:ascii="Narkisim" w:hAnsi="Narkisim" w:cs="Narkisim"/>
          <w:sz w:val="24"/>
          <w:szCs w:val="24"/>
          <w:rtl/>
        </w:rPr>
        <w:t xml:space="preserve">יקרו את מוחו, והיה אלישע מניח תפילין ויצא לשוק, וראהו קסדור אחד רץ מלפניו ורץ אחריו. כיון שהגיע אצלו נטלן מראשו ואחזן בידו. אמר ליה: מה בידך? אמר לו: כנפי יונה. פשט את ידו ונמצאו בה כנפי יונה. לפיכך היו </w:t>
      </w:r>
      <w:proofErr w:type="spellStart"/>
      <w:r w:rsidRPr="002A744A">
        <w:rPr>
          <w:rFonts w:ascii="Narkisim" w:hAnsi="Narkisim" w:cs="Narkisim"/>
          <w:sz w:val="24"/>
          <w:szCs w:val="24"/>
          <w:rtl/>
        </w:rPr>
        <w:t>קוראין</w:t>
      </w:r>
      <w:proofErr w:type="spellEnd"/>
      <w:r w:rsidRPr="002A744A">
        <w:rPr>
          <w:rFonts w:ascii="Narkisim" w:hAnsi="Narkisim" w:cs="Narkisim"/>
          <w:sz w:val="24"/>
          <w:szCs w:val="24"/>
          <w:rtl/>
        </w:rPr>
        <w:t xml:space="preserve"> אותו בעל כנפים. </w:t>
      </w:r>
    </w:p>
    <w:p w14:paraId="689DB9B7" w14:textId="2AEF9A83" w:rsidR="00634CB3" w:rsidRDefault="00634CB3" w:rsidP="00634CB3">
      <w:pPr>
        <w:spacing w:after="0" w:line="360" w:lineRule="auto"/>
        <w:jc w:val="both"/>
        <w:rPr>
          <w:rFonts w:ascii="Narkisim" w:hAnsi="Narkisim" w:cs="Narkisim"/>
          <w:sz w:val="24"/>
          <w:szCs w:val="24"/>
          <w:rtl/>
        </w:rPr>
      </w:pPr>
      <w:r>
        <w:rPr>
          <w:rFonts w:ascii="Narkisim" w:hAnsi="Narkisim" w:cs="Narkisim" w:hint="cs"/>
          <w:sz w:val="24"/>
          <w:szCs w:val="24"/>
          <w:rtl/>
        </w:rPr>
        <w:t>ה</w:t>
      </w:r>
      <w:r w:rsidRPr="007A2AC5">
        <w:rPr>
          <w:rFonts w:ascii="Narkisim" w:hAnsi="Narkisim" w:cs="Narkisim"/>
          <w:sz w:val="24"/>
          <w:szCs w:val="24"/>
          <w:rtl/>
        </w:rPr>
        <w:t xml:space="preserve">רמב"ם </w:t>
      </w:r>
      <w:r>
        <w:rPr>
          <w:rFonts w:ascii="Narkisim" w:hAnsi="Narkisim" w:cs="Narkisim" w:hint="cs"/>
          <w:sz w:val="24"/>
          <w:szCs w:val="24"/>
          <w:rtl/>
        </w:rPr>
        <w:t>(</w:t>
      </w:r>
      <w:r w:rsidRPr="007A2AC5">
        <w:rPr>
          <w:rFonts w:ascii="Narkisim" w:hAnsi="Narkisim" w:cs="Narkisim"/>
          <w:sz w:val="24"/>
          <w:szCs w:val="24"/>
          <w:rtl/>
        </w:rPr>
        <w:t>הלכות תפילין ד</w:t>
      </w:r>
      <w:r>
        <w:rPr>
          <w:rFonts w:ascii="Narkisim" w:hAnsi="Narkisim" w:cs="Narkisim" w:hint="cs"/>
          <w:sz w:val="24"/>
          <w:szCs w:val="24"/>
          <w:rtl/>
        </w:rPr>
        <w:t>,</w:t>
      </w:r>
      <w:r w:rsidRPr="007A2AC5">
        <w:rPr>
          <w:rFonts w:ascii="Narkisim" w:hAnsi="Narkisim" w:cs="Narkisim"/>
          <w:sz w:val="24"/>
          <w:szCs w:val="24"/>
          <w:rtl/>
        </w:rPr>
        <w:t xml:space="preserve"> כה</w:t>
      </w:r>
      <w:r>
        <w:rPr>
          <w:rFonts w:ascii="Narkisim" w:hAnsi="Narkisim" w:cs="Narkisim" w:hint="cs"/>
          <w:sz w:val="24"/>
          <w:szCs w:val="24"/>
          <w:rtl/>
        </w:rPr>
        <w:t>) כתב</w:t>
      </w:r>
      <w:r w:rsidR="00BA7FCD">
        <w:rPr>
          <w:rFonts w:ascii="Narkisim" w:hAnsi="Narkisim" w:cs="Narkisim" w:hint="cs"/>
          <w:sz w:val="24"/>
          <w:szCs w:val="24"/>
          <w:rtl/>
        </w:rPr>
        <w:t xml:space="preserve"> על מצוות תפילין</w:t>
      </w:r>
      <w:r>
        <w:rPr>
          <w:rFonts w:ascii="Narkisim" w:hAnsi="Narkisim" w:cs="Narkisim" w:hint="cs"/>
          <w:sz w:val="24"/>
          <w:szCs w:val="24"/>
          <w:rtl/>
        </w:rPr>
        <w:t xml:space="preserve">: </w:t>
      </w:r>
    </w:p>
    <w:p w14:paraId="687BE0D6" w14:textId="77777777" w:rsidR="00634CB3" w:rsidRPr="00274D4F" w:rsidRDefault="00634CB3" w:rsidP="00634CB3">
      <w:pPr>
        <w:spacing w:after="0" w:line="360" w:lineRule="auto"/>
        <w:ind w:left="720"/>
        <w:jc w:val="both"/>
        <w:rPr>
          <w:rFonts w:ascii="Narkisim" w:hAnsi="Narkisim" w:cs="Narkisim"/>
          <w:sz w:val="24"/>
          <w:szCs w:val="24"/>
          <w:rtl/>
        </w:rPr>
      </w:pPr>
      <w:r w:rsidRPr="007A2AC5">
        <w:rPr>
          <w:rFonts w:ascii="Narkisim" w:hAnsi="Narkisim" w:cs="Narkisim"/>
          <w:sz w:val="24"/>
          <w:szCs w:val="24"/>
          <w:rtl/>
        </w:rPr>
        <w:t>קדושת תפילין קדושתן גדולה היא שכל זמן שהתפילין בראשו של אדם ועל זרועו</w:t>
      </w:r>
      <w:r>
        <w:rPr>
          <w:rFonts w:ascii="Narkisim" w:hAnsi="Narkisim" w:cs="Narkisim" w:hint="cs"/>
          <w:sz w:val="24"/>
          <w:szCs w:val="24"/>
          <w:rtl/>
        </w:rPr>
        <w:t>,</w:t>
      </w:r>
      <w:r w:rsidRPr="007A2AC5">
        <w:rPr>
          <w:rFonts w:ascii="Narkisim" w:hAnsi="Narkisim" w:cs="Narkisim"/>
          <w:sz w:val="24"/>
          <w:szCs w:val="24"/>
          <w:rtl/>
        </w:rPr>
        <w:t xml:space="preserve"> הוא עניו וירא שמים ואינו נמשך בשחוק ובשיחה בטילה ואינו מהרהר מחשבות רעות אלא מפנה לבו בדברי האמת והצדק, לפיכך צריך אדם להשתדל להיותן עליו כל היום </w:t>
      </w:r>
      <w:proofErr w:type="spellStart"/>
      <w:r w:rsidRPr="007A2AC5">
        <w:rPr>
          <w:rFonts w:ascii="Narkisim" w:hAnsi="Narkisim" w:cs="Narkisim"/>
          <w:sz w:val="24"/>
          <w:szCs w:val="24"/>
          <w:rtl/>
        </w:rPr>
        <w:t>שמצותן</w:t>
      </w:r>
      <w:proofErr w:type="spellEnd"/>
      <w:r w:rsidRPr="007A2AC5">
        <w:rPr>
          <w:rFonts w:ascii="Narkisim" w:hAnsi="Narkisim" w:cs="Narkisim"/>
          <w:sz w:val="24"/>
          <w:szCs w:val="24"/>
          <w:rtl/>
        </w:rPr>
        <w:t xml:space="preserve"> כך היא</w:t>
      </w:r>
      <w:r>
        <w:rPr>
          <w:rFonts w:ascii="Narkisim" w:hAnsi="Narkisim" w:cs="Narkisim" w:hint="cs"/>
          <w:sz w:val="24"/>
          <w:szCs w:val="24"/>
          <w:rtl/>
        </w:rPr>
        <w:t>.</w:t>
      </w:r>
      <w:r w:rsidRPr="007A2AC5">
        <w:rPr>
          <w:rFonts w:ascii="Narkisim" w:hAnsi="Narkisim" w:cs="Narkisim"/>
          <w:sz w:val="24"/>
          <w:szCs w:val="24"/>
          <w:rtl/>
        </w:rPr>
        <w:t xml:space="preserve"> אמרו עליו על רב תלמידו </w:t>
      </w:r>
      <w:r w:rsidRPr="00BA7FCD">
        <w:rPr>
          <w:rFonts w:ascii="Narkisim" w:hAnsi="Narkisim" w:cs="Narkisim"/>
          <w:sz w:val="24"/>
          <w:szCs w:val="24"/>
          <w:rtl/>
        </w:rPr>
        <w:t xml:space="preserve">של רבינו הקדוש שכל ימיו לא ראוהו שהלך ארבע אמות </w:t>
      </w:r>
      <w:r w:rsidRPr="00274D4F">
        <w:rPr>
          <w:rFonts w:ascii="Narkisim" w:hAnsi="Narkisim" w:cs="Narkisim"/>
          <w:sz w:val="24"/>
          <w:szCs w:val="24"/>
          <w:rtl/>
        </w:rPr>
        <w:t>בלא תורה או בלא ציצית או בלא תפילין</w:t>
      </w:r>
      <w:r w:rsidRPr="00274D4F">
        <w:rPr>
          <w:rFonts w:ascii="Narkisim" w:hAnsi="Narkisim" w:cs="Narkisim" w:hint="cs"/>
          <w:sz w:val="24"/>
          <w:szCs w:val="24"/>
          <w:rtl/>
        </w:rPr>
        <w:t>.</w:t>
      </w:r>
    </w:p>
    <w:p w14:paraId="766D7E3C" w14:textId="0965E137" w:rsidR="00BA7FCD" w:rsidRPr="00274D4F" w:rsidRDefault="00634CB3" w:rsidP="00274D4F">
      <w:pPr>
        <w:spacing w:after="0" w:line="360" w:lineRule="auto"/>
        <w:jc w:val="both"/>
        <w:rPr>
          <w:rFonts w:ascii="Narkisim" w:hAnsi="Narkisim" w:cs="Narkisim"/>
          <w:sz w:val="24"/>
          <w:szCs w:val="24"/>
          <w:rtl/>
        </w:rPr>
      </w:pPr>
      <w:r w:rsidRPr="00274D4F">
        <w:rPr>
          <w:rFonts w:ascii="Narkisim" w:hAnsi="Narkisim" w:cs="Narkisim"/>
          <w:sz w:val="24"/>
          <w:szCs w:val="24"/>
          <w:rtl/>
        </w:rPr>
        <w:t xml:space="preserve">הרב יוסף דב </w:t>
      </w:r>
      <w:proofErr w:type="spellStart"/>
      <w:r w:rsidRPr="00274D4F">
        <w:rPr>
          <w:rFonts w:ascii="Narkisim" w:hAnsi="Narkisim" w:cs="Narkisim"/>
          <w:sz w:val="24"/>
          <w:szCs w:val="24"/>
          <w:rtl/>
        </w:rPr>
        <w:t>סולוביצ'יק</w:t>
      </w:r>
      <w:proofErr w:type="spellEnd"/>
      <w:r w:rsidRPr="00274D4F">
        <w:rPr>
          <w:rFonts w:ascii="Narkisim" w:hAnsi="Narkisim" w:cs="Narkisim"/>
          <w:sz w:val="24"/>
          <w:szCs w:val="24"/>
          <w:rtl/>
        </w:rPr>
        <w:t>, שיעורים לזכר אבא מארי ז"ל</w:t>
      </w:r>
      <w:r w:rsidRPr="00274D4F">
        <w:rPr>
          <w:rFonts w:ascii="Narkisim" w:hAnsi="Narkisim" w:cs="Narkisim" w:hint="cs"/>
          <w:sz w:val="24"/>
          <w:szCs w:val="24"/>
          <w:rtl/>
        </w:rPr>
        <w:t>,</w:t>
      </w:r>
      <w:r w:rsidRPr="00274D4F">
        <w:rPr>
          <w:rFonts w:ascii="Narkisim" w:hAnsi="Narkisim" w:cs="Narkisim"/>
          <w:sz w:val="24"/>
          <w:szCs w:val="24"/>
          <w:rtl/>
        </w:rPr>
        <w:t xml:space="preserve"> </w:t>
      </w:r>
      <w:r w:rsidRPr="00274D4F">
        <w:rPr>
          <w:rFonts w:ascii="Narkisim" w:hAnsi="Narkisim" w:cs="Narkisim" w:hint="cs"/>
          <w:sz w:val="24"/>
          <w:szCs w:val="24"/>
          <w:rtl/>
        </w:rPr>
        <w:t xml:space="preserve">א, </w:t>
      </w:r>
      <w:r w:rsidRPr="00274D4F">
        <w:rPr>
          <w:rFonts w:ascii="Narkisim" w:hAnsi="Narkisim" w:cs="Narkisim"/>
          <w:sz w:val="24"/>
          <w:szCs w:val="24"/>
          <w:rtl/>
        </w:rPr>
        <w:t>עמ' ק</w:t>
      </w:r>
      <w:r w:rsidRPr="00274D4F">
        <w:rPr>
          <w:rFonts w:ascii="Narkisim" w:hAnsi="Narkisim" w:cs="Narkisim" w:hint="cs"/>
          <w:sz w:val="24"/>
          <w:szCs w:val="24"/>
          <w:rtl/>
        </w:rPr>
        <w:t>פ</w:t>
      </w:r>
      <w:r w:rsidRPr="00274D4F">
        <w:rPr>
          <w:rFonts w:ascii="Narkisim" w:hAnsi="Narkisim" w:cs="Narkisim"/>
          <w:sz w:val="24"/>
          <w:szCs w:val="24"/>
          <w:rtl/>
        </w:rPr>
        <w:t>א</w:t>
      </w:r>
      <w:r w:rsidRPr="00274D4F">
        <w:rPr>
          <w:rFonts w:ascii="Narkisim" w:hAnsi="Narkisim" w:cs="Narkisim" w:hint="cs"/>
          <w:sz w:val="24"/>
          <w:szCs w:val="24"/>
          <w:rtl/>
        </w:rPr>
        <w:t xml:space="preserve"> [רשימת שיעורים</w:t>
      </w:r>
      <w:r w:rsidR="00274D4F" w:rsidRPr="00274D4F">
        <w:rPr>
          <w:rFonts w:ascii="Narkisim" w:hAnsi="Narkisim" w:cs="Narkisim" w:hint="cs"/>
          <w:sz w:val="24"/>
          <w:szCs w:val="24"/>
          <w:rtl/>
        </w:rPr>
        <w:t>,</w:t>
      </w:r>
      <w:r w:rsidRPr="00274D4F">
        <w:rPr>
          <w:rFonts w:ascii="Narkisim" w:hAnsi="Narkisim" w:cs="Narkisim" w:hint="cs"/>
          <w:sz w:val="24"/>
          <w:szCs w:val="24"/>
          <w:rtl/>
        </w:rPr>
        <w:t xml:space="preserve"> ברכות ס</w:t>
      </w:r>
      <w:r w:rsidRPr="00274D4F">
        <w:rPr>
          <w:rFonts w:ascii="Narkisim" w:hAnsi="Narkisim" w:cs="Narkisim"/>
          <w:sz w:val="24"/>
          <w:szCs w:val="24"/>
          <w:rtl/>
        </w:rPr>
        <w:t xml:space="preserve"> </w:t>
      </w:r>
      <w:r w:rsidRPr="00274D4F">
        <w:rPr>
          <w:rFonts w:ascii="Narkisim" w:hAnsi="Narkisim" w:cs="Narkisim" w:hint="cs"/>
          <w:sz w:val="24"/>
          <w:szCs w:val="24"/>
          <w:rtl/>
        </w:rPr>
        <w:t>ע"ב</w:t>
      </w:r>
      <w:r w:rsidR="00274D4F" w:rsidRPr="00274D4F">
        <w:rPr>
          <w:rFonts w:ascii="Narkisim" w:hAnsi="Narkisim" w:cs="Narkisim"/>
          <w:sz w:val="24"/>
          <w:szCs w:val="24"/>
          <w:rtl/>
        </w:rPr>
        <w:t xml:space="preserve">; שיעורי </w:t>
      </w:r>
      <w:proofErr w:type="spellStart"/>
      <w:r w:rsidR="00274D4F" w:rsidRPr="00274D4F">
        <w:rPr>
          <w:rFonts w:ascii="Narkisim" w:hAnsi="Narkisim" w:cs="Narkisim"/>
          <w:sz w:val="24"/>
          <w:szCs w:val="24"/>
          <w:rtl/>
        </w:rPr>
        <w:t>הגרי"ד</w:t>
      </w:r>
      <w:proofErr w:type="spellEnd"/>
      <w:r w:rsidR="00274D4F" w:rsidRPr="00274D4F">
        <w:rPr>
          <w:rFonts w:ascii="Narkisim" w:hAnsi="Narkisim" w:cs="Narkisim"/>
          <w:sz w:val="24"/>
          <w:szCs w:val="24"/>
          <w:rtl/>
        </w:rPr>
        <w:t xml:space="preserve"> – תפילין, עמ' מג</w:t>
      </w:r>
      <w:r w:rsidRPr="00274D4F">
        <w:rPr>
          <w:rFonts w:ascii="Narkisim" w:hAnsi="Narkisim" w:cs="Narkisim" w:hint="cs"/>
          <w:sz w:val="24"/>
          <w:szCs w:val="24"/>
          <w:rtl/>
        </w:rPr>
        <w:t>]</w:t>
      </w:r>
      <w:r w:rsidR="00274D4F" w:rsidRPr="00274D4F">
        <w:rPr>
          <w:rFonts w:ascii="Narkisim" w:hAnsi="Narkisim" w:cs="Narkisim" w:hint="cs"/>
          <w:sz w:val="24"/>
          <w:szCs w:val="24"/>
          <w:rtl/>
        </w:rPr>
        <w:t xml:space="preserve"> </w:t>
      </w:r>
      <w:r w:rsidR="00BA7FCD" w:rsidRPr="00274D4F">
        <w:rPr>
          <w:rFonts w:ascii="Narkisim" w:hAnsi="Narkisim" w:cs="Narkisim" w:hint="cs"/>
          <w:sz w:val="24"/>
          <w:szCs w:val="24"/>
          <w:rtl/>
        </w:rPr>
        <w:t>כתב על דברי הרמב"ם הללו:</w:t>
      </w:r>
    </w:p>
    <w:p w14:paraId="5F20E9A4" w14:textId="2E19AEF3" w:rsidR="00634CB3" w:rsidRPr="00C63B8E" w:rsidRDefault="00634CB3" w:rsidP="00BA7FCD">
      <w:pPr>
        <w:spacing w:after="0" w:line="360" w:lineRule="auto"/>
        <w:ind w:left="720"/>
        <w:jc w:val="both"/>
        <w:rPr>
          <w:rFonts w:ascii="Narkisim" w:hAnsi="Narkisim" w:cs="Narkisim"/>
          <w:sz w:val="24"/>
          <w:szCs w:val="24"/>
          <w:rtl/>
        </w:rPr>
      </w:pPr>
      <w:r w:rsidRPr="00274D4F">
        <w:rPr>
          <w:rFonts w:ascii="Narkisim" w:hAnsi="Narkisim" w:cs="Narkisim" w:hint="cs"/>
          <w:sz w:val="24"/>
          <w:szCs w:val="24"/>
          <w:rtl/>
        </w:rPr>
        <w:t>דברי הרמב"ם מתמיהים. ...הרמב"ם טרח לתת טעם לדבר שוני</w:t>
      </w:r>
      <w:r>
        <w:rPr>
          <w:rFonts w:ascii="Narkisim" w:hAnsi="Narkisim" w:cs="Narkisim" w:hint="cs"/>
          <w:sz w:val="24"/>
          <w:szCs w:val="24"/>
          <w:rtl/>
        </w:rPr>
        <w:t xml:space="preserve"> מצות תפילין ממצות אחרות. הסבר זה צריך עיון.</w:t>
      </w:r>
      <w:r w:rsidR="00BA7FCD">
        <w:rPr>
          <w:rFonts w:ascii="Narkisim" w:hAnsi="Narkisim" w:cs="Narkisim" w:hint="cs"/>
          <w:sz w:val="24"/>
          <w:szCs w:val="24"/>
          <w:rtl/>
        </w:rPr>
        <w:t xml:space="preserve"> </w:t>
      </w:r>
      <w:r>
        <w:rPr>
          <w:rFonts w:ascii="Narkisim" w:hAnsi="Narkisim" w:cs="Narkisim" w:hint="cs"/>
          <w:sz w:val="24"/>
          <w:szCs w:val="24"/>
          <w:rtl/>
        </w:rPr>
        <w:t>דומ</w:t>
      </w:r>
      <w:r w:rsidR="00BA7FCD">
        <w:rPr>
          <w:rFonts w:ascii="Narkisim" w:hAnsi="Narkisim" w:cs="Narkisim" w:hint="cs"/>
          <w:sz w:val="24"/>
          <w:szCs w:val="24"/>
          <w:rtl/>
        </w:rPr>
        <w:t>ה</w:t>
      </w:r>
      <w:r>
        <w:rPr>
          <w:rFonts w:ascii="Narkisim" w:hAnsi="Narkisim" w:cs="Narkisim" w:hint="cs"/>
          <w:sz w:val="24"/>
          <w:szCs w:val="24"/>
          <w:rtl/>
        </w:rPr>
        <w:t xml:space="preserve"> שהרמב"ם נתכוון כאן </w:t>
      </w:r>
      <w:proofErr w:type="spellStart"/>
      <w:r>
        <w:rPr>
          <w:rFonts w:ascii="Narkisim" w:hAnsi="Narkisim" w:cs="Narkisim" w:hint="cs"/>
          <w:sz w:val="24"/>
          <w:szCs w:val="24"/>
          <w:rtl/>
        </w:rPr>
        <w:t>למימד</w:t>
      </w:r>
      <w:proofErr w:type="spellEnd"/>
      <w:r>
        <w:rPr>
          <w:rFonts w:ascii="Narkisim" w:hAnsi="Narkisim" w:cs="Narkisim" w:hint="cs"/>
          <w:sz w:val="24"/>
          <w:szCs w:val="24"/>
          <w:rtl/>
        </w:rPr>
        <w:t xml:space="preserve"> אחד של המצווה. </w:t>
      </w:r>
      <w:r w:rsidRPr="00C63B8E">
        <w:rPr>
          <w:rFonts w:ascii="Narkisim" w:hAnsi="Narkisim" w:cs="Narkisim"/>
          <w:sz w:val="24"/>
          <w:szCs w:val="24"/>
          <w:rtl/>
        </w:rPr>
        <w:t xml:space="preserve">ישנם שני </w:t>
      </w:r>
      <w:proofErr w:type="spellStart"/>
      <w:r w:rsidRPr="00C63B8E">
        <w:rPr>
          <w:rFonts w:ascii="Narkisim" w:hAnsi="Narkisim" w:cs="Narkisim"/>
          <w:sz w:val="24"/>
          <w:szCs w:val="24"/>
          <w:rtl/>
        </w:rPr>
        <w:t>קיומים</w:t>
      </w:r>
      <w:proofErr w:type="spellEnd"/>
      <w:r w:rsidRPr="00C63B8E">
        <w:rPr>
          <w:rFonts w:ascii="Narkisim" w:hAnsi="Narkisim" w:cs="Narkisim"/>
          <w:sz w:val="24"/>
          <w:szCs w:val="24"/>
          <w:rtl/>
        </w:rPr>
        <w:t xml:space="preserve"> במצוות תפילין. א. קיום פעולה של מעשה הנחה שהיא מצוה כמו לולב ושופר. ב. קיום </w:t>
      </w:r>
      <w:proofErr w:type="spellStart"/>
      <w:r w:rsidRPr="00C63B8E">
        <w:rPr>
          <w:rFonts w:ascii="Narkisim" w:hAnsi="Narkisim" w:cs="Narkisim"/>
          <w:sz w:val="24"/>
          <w:szCs w:val="24"/>
          <w:rtl/>
        </w:rPr>
        <w:t>בגברא</w:t>
      </w:r>
      <w:proofErr w:type="spellEnd"/>
      <w:r w:rsidRPr="00C63B8E">
        <w:rPr>
          <w:rFonts w:ascii="Narkisim" w:hAnsi="Narkisim" w:cs="Narkisim"/>
          <w:sz w:val="24"/>
          <w:szCs w:val="24"/>
          <w:rtl/>
        </w:rPr>
        <w:t xml:space="preserve"> עצמו שיהא מעוטר בתפילין. לגברא שאינו מעוטר בתפילין חסר משהו, והוא נקרא </w:t>
      </w:r>
      <w:r w:rsidR="00BA7FCD">
        <w:rPr>
          <w:rFonts w:ascii="Narkisim" w:hAnsi="Narkisim" w:cs="Narkisim" w:hint="cs"/>
          <w:sz w:val="24"/>
          <w:szCs w:val="24"/>
          <w:rtl/>
        </w:rPr>
        <w:t>"</w:t>
      </w:r>
      <w:proofErr w:type="spellStart"/>
      <w:r w:rsidRPr="00C63B8E">
        <w:rPr>
          <w:rFonts w:ascii="Narkisim" w:hAnsi="Narkisim" w:cs="Narkisim"/>
          <w:sz w:val="24"/>
          <w:szCs w:val="24"/>
          <w:rtl/>
        </w:rPr>
        <w:t>קרקפתא</w:t>
      </w:r>
      <w:proofErr w:type="spellEnd"/>
      <w:r w:rsidRPr="00C63B8E">
        <w:rPr>
          <w:rFonts w:ascii="Narkisim" w:hAnsi="Narkisim" w:cs="Narkisim"/>
          <w:sz w:val="24"/>
          <w:szCs w:val="24"/>
          <w:rtl/>
        </w:rPr>
        <w:t xml:space="preserve"> דלא מנח תפילין</w:t>
      </w:r>
      <w:r w:rsidR="00BA7FCD">
        <w:rPr>
          <w:rFonts w:ascii="Narkisim" w:hAnsi="Narkisim" w:cs="Narkisim" w:hint="cs"/>
          <w:sz w:val="24"/>
          <w:szCs w:val="24"/>
          <w:rtl/>
        </w:rPr>
        <w:t>"</w:t>
      </w:r>
      <w:r w:rsidRPr="00C63B8E">
        <w:rPr>
          <w:rFonts w:ascii="Narkisim" w:hAnsi="Narkisim" w:cs="Narkisim"/>
          <w:sz w:val="24"/>
          <w:szCs w:val="24"/>
          <w:rtl/>
        </w:rPr>
        <w:t xml:space="preserve">, המוגדר בגמרא </w:t>
      </w:r>
      <w:r w:rsidR="00BA7FCD">
        <w:rPr>
          <w:rFonts w:ascii="Narkisim" w:hAnsi="Narkisim" w:cs="Narkisim" w:hint="cs"/>
          <w:sz w:val="24"/>
          <w:szCs w:val="24"/>
          <w:rtl/>
        </w:rPr>
        <w:t xml:space="preserve">(ראש השנה </w:t>
      </w:r>
      <w:proofErr w:type="spellStart"/>
      <w:r w:rsidRPr="00C63B8E">
        <w:rPr>
          <w:rFonts w:ascii="Narkisim" w:hAnsi="Narkisim" w:cs="Narkisim"/>
          <w:sz w:val="24"/>
          <w:szCs w:val="24"/>
          <w:rtl/>
        </w:rPr>
        <w:t>יז</w:t>
      </w:r>
      <w:proofErr w:type="spellEnd"/>
      <w:r w:rsidR="00BA7FCD">
        <w:rPr>
          <w:rFonts w:ascii="Narkisim" w:hAnsi="Narkisim" w:cs="Narkisim" w:hint="cs"/>
          <w:sz w:val="24"/>
          <w:szCs w:val="24"/>
          <w:rtl/>
        </w:rPr>
        <w:t xml:space="preserve"> ע"</w:t>
      </w:r>
      <w:r w:rsidRPr="00C63B8E">
        <w:rPr>
          <w:rFonts w:ascii="Narkisim" w:hAnsi="Narkisim" w:cs="Narkisim"/>
          <w:sz w:val="24"/>
          <w:szCs w:val="24"/>
          <w:rtl/>
        </w:rPr>
        <w:t>א) כפושע ישראל בגופו. לכן סובר רבינו תם (תוס</w:t>
      </w:r>
      <w:r w:rsidR="00BA7FCD">
        <w:rPr>
          <w:rFonts w:ascii="Narkisim" w:hAnsi="Narkisim" w:cs="Narkisim" w:hint="cs"/>
          <w:sz w:val="24"/>
          <w:szCs w:val="24"/>
          <w:rtl/>
        </w:rPr>
        <w:t>פות,</w:t>
      </w:r>
      <w:r w:rsidRPr="00C63B8E">
        <w:rPr>
          <w:rFonts w:ascii="Narkisim" w:hAnsi="Narkisim" w:cs="Narkisim"/>
          <w:sz w:val="24"/>
          <w:szCs w:val="24"/>
          <w:rtl/>
        </w:rPr>
        <w:t xml:space="preserve"> ברכות ס</w:t>
      </w:r>
      <w:r w:rsidR="00BA7FCD">
        <w:rPr>
          <w:rFonts w:ascii="Narkisim" w:hAnsi="Narkisim" w:cs="Narkisim" w:hint="cs"/>
          <w:sz w:val="24"/>
          <w:szCs w:val="24"/>
          <w:rtl/>
        </w:rPr>
        <w:t xml:space="preserve"> ע"</w:t>
      </w:r>
      <w:r w:rsidRPr="00C63B8E">
        <w:rPr>
          <w:rFonts w:ascii="Narkisim" w:hAnsi="Narkisim" w:cs="Narkisim"/>
          <w:sz w:val="24"/>
          <w:szCs w:val="24"/>
          <w:rtl/>
        </w:rPr>
        <w:t>ב</w:t>
      </w:r>
      <w:r w:rsidR="00BA7FCD">
        <w:rPr>
          <w:rFonts w:ascii="Narkisim" w:hAnsi="Narkisim" w:cs="Narkisim" w:hint="cs"/>
          <w:sz w:val="24"/>
          <w:szCs w:val="24"/>
          <w:rtl/>
        </w:rPr>
        <w:t xml:space="preserve"> ד"ה אשר</w:t>
      </w:r>
      <w:r w:rsidRPr="00C63B8E">
        <w:rPr>
          <w:rFonts w:ascii="Narkisim" w:hAnsi="Narkisim" w:cs="Narkisim"/>
          <w:sz w:val="24"/>
          <w:szCs w:val="24"/>
          <w:rtl/>
        </w:rPr>
        <w:t>) שמברכים שתי ברכות על תפילה של ראש</w:t>
      </w:r>
      <w:r>
        <w:rPr>
          <w:rFonts w:ascii="Narkisim" w:hAnsi="Narkisim" w:cs="Narkisim" w:hint="cs"/>
          <w:sz w:val="24"/>
          <w:szCs w:val="24"/>
          <w:rtl/>
        </w:rPr>
        <w:t>:</w:t>
      </w:r>
      <w:r w:rsidRPr="00C63B8E">
        <w:rPr>
          <w:rFonts w:ascii="Narkisim" w:hAnsi="Narkisim" w:cs="Narkisim"/>
          <w:sz w:val="24"/>
          <w:szCs w:val="24"/>
          <w:rtl/>
        </w:rPr>
        <w:t xml:space="preserve"> להניח</w:t>
      </w:r>
      <w:r>
        <w:rPr>
          <w:rFonts w:ascii="Narkisim" w:hAnsi="Narkisim" w:cs="Narkisim" w:hint="cs"/>
          <w:sz w:val="24"/>
          <w:szCs w:val="24"/>
          <w:rtl/>
        </w:rPr>
        <w:t>,</w:t>
      </w:r>
      <w:r w:rsidRPr="00C63B8E">
        <w:rPr>
          <w:rFonts w:ascii="Narkisim" w:hAnsi="Narkisim" w:cs="Narkisim"/>
          <w:sz w:val="24"/>
          <w:szCs w:val="24"/>
          <w:rtl/>
        </w:rPr>
        <w:t xml:space="preserve"> ועל מצוות תפילין. קיום הנחה כשלעצמו מקביל לשאר מצוות מעשיות ואינו מחייב אלא ברכה אחת, לפיכך על תפילה של יד מברכים רק להניח תפילין, שכן אין בה אלא קיום מעשה ההנחה.</w:t>
      </w:r>
    </w:p>
    <w:p w14:paraId="0CB02FDE" w14:textId="67FF2FEE" w:rsidR="00634CB3" w:rsidRPr="00C63B8E" w:rsidRDefault="00634CB3" w:rsidP="00BA7FCD">
      <w:pPr>
        <w:spacing w:after="0" w:line="360" w:lineRule="auto"/>
        <w:ind w:left="720"/>
        <w:jc w:val="both"/>
        <w:rPr>
          <w:rFonts w:ascii="Narkisim" w:hAnsi="Narkisim" w:cs="Narkisim"/>
          <w:sz w:val="24"/>
          <w:szCs w:val="24"/>
          <w:rtl/>
        </w:rPr>
      </w:pPr>
      <w:r w:rsidRPr="00C63B8E">
        <w:rPr>
          <w:rFonts w:ascii="Narkisim" w:hAnsi="Narkisim" w:cs="Narkisim"/>
          <w:sz w:val="24"/>
          <w:szCs w:val="24"/>
          <w:rtl/>
        </w:rPr>
        <w:t xml:space="preserve">הקיום השני, של הכתרת </w:t>
      </w:r>
      <w:proofErr w:type="spellStart"/>
      <w:r w:rsidRPr="00C63B8E">
        <w:rPr>
          <w:rFonts w:ascii="Narkisim" w:hAnsi="Narkisim" w:cs="Narkisim"/>
          <w:sz w:val="24"/>
          <w:szCs w:val="24"/>
          <w:rtl/>
        </w:rPr>
        <w:t>הגברא</w:t>
      </w:r>
      <w:proofErr w:type="spellEnd"/>
      <w:r w:rsidRPr="00C63B8E">
        <w:rPr>
          <w:rFonts w:ascii="Narkisim" w:hAnsi="Narkisim" w:cs="Narkisim"/>
          <w:sz w:val="24"/>
          <w:szCs w:val="24"/>
          <w:rtl/>
        </w:rPr>
        <w:t xml:space="preserve">, מוגבל לתפילין של ראש, הוא נובע מגזירת הכתוב </w:t>
      </w:r>
      <w:proofErr w:type="spellStart"/>
      <w:r w:rsidRPr="00C63B8E">
        <w:rPr>
          <w:rFonts w:ascii="Narkisim" w:hAnsi="Narkisim" w:cs="Narkisim"/>
          <w:sz w:val="24"/>
          <w:szCs w:val="24"/>
          <w:rtl/>
        </w:rPr>
        <w:t>ד"וראו</w:t>
      </w:r>
      <w:proofErr w:type="spellEnd"/>
      <w:r w:rsidRPr="00C63B8E">
        <w:rPr>
          <w:rFonts w:ascii="Narkisim" w:hAnsi="Narkisim" w:cs="Narkisim"/>
          <w:sz w:val="24"/>
          <w:szCs w:val="24"/>
          <w:rtl/>
        </w:rPr>
        <w:t xml:space="preserve"> כל עמי הארץ כי שם ה' נקרא עליך ויראו ממך", </w:t>
      </w:r>
      <w:proofErr w:type="spellStart"/>
      <w:r w:rsidRPr="00C63B8E">
        <w:rPr>
          <w:rFonts w:ascii="Narkisim" w:hAnsi="Narkisim" w:cs="Narkisim"/>
          <w:sz w:val="24"/>
          <w:szCs w:val="24"/>
          <w:rtl/>
        </w:rPr>
        <w:t>וכדתניא</w:t>
      </w:r>
      <w:proofErr w:type="spellEnd"/>
      <w:r w:rsidRPr="00C63B8E">
        <w:rPr>
          <w:rFonts w:ascii="Narkisim" w:hAnsi="Narkisim" w:cs="Narkisim"/>
          <w:sz w:val="24"/>
          <w:szCs w:val="24"/>
          <w:rtl/>
        </w:rPr>
        <w:t xml:space="preserve"> (מנחות לה</w:t>
      </w:r>
      <w:r w:rsidR="00BA7FCD">
        <w:rPr>
          <w:rFonts w:ascii="Narkisim" w:hAnsi="Narkisim" w:cs="Narkisim" w:hint="cs"/>
          <w:sz w:val="24"/>
          <w:szCs w:val="24"/>
          <w:rtl/>
        </w:rPr>
        <w:t xml:space="preserve"> ע"</w:t>
      </w:r>
      <w:r w:rsidRPr="00C63B8E">
        <w:rPr>
          <w:rFonts w:ascii="Narkisim" w:hAnsi="Narkisim" w:cs="Narkisim"/>
          <w:sz w:val="24"/>
          <w:szCs w:val="24"/>
          <w:rtl/>
        </w:rPr>
        <w:t>ב) "ר</w:t>
      </w:r>
      <w:r w:rsidR="00BA7FCD">
        <w:rPr>
          <w:rFonts w:ascii="Narkisim" w:hAnsi="Narkisim" w:cs="Narkisim" w:hint="cs"/>
          <w:sz w:val="24"/>
          <w:szCs w:val="24"/>
          <w:rtl/>
        </w:rPr>
        <w:t>בי אליעזר</w:t>
      </w:r>
      <w:r w:rsidRPr="00C63B8E">
        <w:rPr>
          <w:rFonts w:ascii="Narkisim" w:hAnsi="Narkisim" w:cs="Narkisim"/>
          <w:sz w:val="24"/>
          <w:szCs w:val="24"/>
          <w:rtl/>
        </w:rPr>
        <w:t xml:space="preserve"> הגדול אומר</w:t>
      </w:r>
      <w:r w:rsidR="00BA7FCD">
        <w:rPr>
          <w:rFonts w:ascii="Narkisim" w:hAnsi="Narkisim" w:cs="Narkisim" w:hint="cs"/>
          <w:sz w:val="24"/>
          <w:szCs w:val="24"/>
          <w:rtl/>
        </w:rPr>
        <w:t>:</w:t>
      </w:r>
      <w:r w:rsidRPr="00C63B8E">
        <w:rPr>
          <w:rFonts w:ascii="Narkisim" w:hAnsi="Narkisim" w:cs="Narkisim"/>
          <w:sz w:val="24"/>
          <w:szCs w:val="24"/>
          <w:rtl/>
        </w:rPr>
        <w:t xml:space="preserve"> אלו תפילין שבראש". ולא לחינם היה </w:t>
      </w:r>
      <w:proofErr w:type="spellStart"/>
      <w:r w:rsidRPr="00C63B8E">
        <w:rPr>
          <w:rFonts w:ascii="Narkisim" w:hAnsi="Narkisim" w:cs="Narkisim"/>
          <w:sz w:val="24"/>
          <w:szCs w:val="24"/>
          <w:rtl/>
        </w:rPr>
        <w:t>הרא"ש</w:t>
      </w:r>
      <w:proofErr w:type="spellEnd"/>
      <w:r w:rsidRPr="00C63B8E">
        <w:rPr>
          <w:rFonts w:ascii="Narkisim" w:hAnsi="Narkisim" w:cs="Narkisim"/>
          <w:sz w:val="24"/>
          <w:szCs w:val="24"/>
          <w:rtl/>
        </w:rPr>
        <w:t xml:space="preserve"> </w:t>
      </w:r>
      <w:r>
        <w:rPr>
          <w:rFonts w:ascii="Narkisim" w:hAnsi="Narkisim" w:cs="Narkisim" w:hint="cs"/>
          <w:sz w:val="24"/>
          <w:szCs w:val="24"/>
          <w:rtl/>
        </w:rPr>
        <w:t xml:space="preserve">(טור אורח חיים סי' כה) </w:t>
      </w:r>
      <w:r w:rsidRPr="00C63B8E">
        <w:rPr>
          <w:rFonts w:ascii="Narkisim" w:hAnsi="Narkisim" w:cs="Narkisim"/>
          <w:sz w:val="24"/>
          <w:szCs w:val="24"/>
          <w:rtl/>
        </w:rPr>
        <w:t xml:space="preserve">מצמיד ברכת עוטר ישראל בתפארה להנחת תפילין שבראש, כיוון שמהות מצות תפילין של ראש היא הכתרת </w:t>
      </w:r>
      <w:proofErr w:type="spellStart"/>
      <w:r w:rsidRPr="00C63B8E">
        <w:rPr>
          <w:rFonts w:ascii="Narkisim" w:hAnsi="Narkisim" w:cs="Narkisim"/>
          <w:sz w:val="24"/>
          <w:szCs w:val="24"/>
          <w:rtl/>
        </w:rPr>
        <w:t>הגברא</w:t>
      </w:r>
      <w:proofErr w:type="spellEnd"/>
      <w:r w:rsidR="00BA7FCD">
        <w:rPr>
          <w:rFonts w:ascii="Narkisim" w:hAnsi="Narkisim" w:cs="Narkisim" w:hint="cs"/>
          <w:sz w:val="24"/>
          <w:szCs w:val="24"/>
          <w:rtl/>
        </w:rPr>
        <w:t>.</w:t>
      </w:r>
      <w:r w:rsidRPr="00C63B8E">
        <w:rPr>
          <w:rFonts w:ascii="Narkisim" w:hAnsi="Narkisim" w:cs="Narkisim"/>
          <w:sz w:val="24"/>
          <w:szCs w:val="24"/>
          <w:rtl/>
        </w:rPr>
        <w:t xml:space="preserve"> מי שאינו מניח תפילין של יד</w:t>
      </w:r>
      <w:r w:rsidR="00BA7FCD">
        <w:rPr>
          <w:rFonts w:ascii="Narkisim" w:hAnsi="Narkisim" w:cs="Narkisim" w:hint="cs"/>
          <w:sz w:val="24"/>
          <w:szCs w:val="24"/>
          <w:rtl/>
        </w:rPr>
        <w:t>,</w:t>
      </w:r>
      <w:r w:rsidRPr="00C63B8E">
        <w:rPr>
          <w:rFonts w:ascii="Narkisim" w:hAnsi="Narkisim" w:cs="Narkisim"/>
          <w:sz w:val="24"/>
          <w:szCs w:val="24"/>
          <w:rtl/>
        </w:rPr>
        <w:t xml:space="preserve"> אינו נקרא </w:t>
      </w:r>
      <w:r w:rsidR="00BA7FCD">
        <w:rPr>
          <w:rFonts w:ascii="Narkisim" w:hAnsi="Narkisim" w:cs="Narkisim" w:hint="cs"/>
          <w:sz w:val="24"/>
          <w:szCs w:val="24"/>
          <w:rtl/>
        </w:rPr>
        <w:t>'</w:t>
      </w:r>
      <w:proofErr w:type="spellStart"/>
      <w:r w:rsidRPr="00C63B8E">
        <w:rPr>
          <w:rFonts w:ascii="Narkisim" w:hAnsi="Narkisim" w:cs="Narkisim"/>
          <w:sz w:val="24"/>
          <w:szCs w:val="24"/>
          <w:rtl/>
        </w:rPr>
        <w:t>דרוע</w:t>
      </w:r>
      <w:proofErr w:type="spellEnd"/>
      <w:r w:rsidRPr="00C63B8E">
        <w:rPr>
          <w:rFonts w:ascii="Narkisim" w:hAnsi="Narkisim" w:cs="Narkisim"/>
          <w:sz w:val="24"/>
          <w:szCs w:val="24"/>
          <w:rtl/>
        </w:rPr>
        <w:t xml:space="preserve"> דלא מנח תפילין</w:t>
      </w:r>
      <w:r w:rsidR="00BA7FCD">
        <w:rPr>
          <w:rFonts w:ascii="Narkisim" w:hAnsi="Narkisim" w:cs="Narkisim" w:hint="cs"/>
          <w:sz w:val="24"/>
          <w:szCs w:val="24"/>
          <w:rtl/>
        </w:rPr>
        <w:t>'</w:t>
      </w:r>
      <w:r w:rsidRPr="00C63B8E">
        <w:rPr>
          <w:rFonts w:ascii="Narkisim" w:hAnsi="Narkisim" w:cs="Narkisim"/>
          <w:sz w:val="24"/>
          <w:szCs w:val="24"/>
          <w:rtl/>
        </w:rPr>
        <w:t>. לפיכך, על של יד מברך אחת</w:t>
      </w:r>
      <w:r w:rsidR="00BA7FCD">
        <w:rPr>
          <w:rFonts w:ascii="Narkisim" w:hAnsi="Narkisim" w:cs="Narkisim" w:hint="cs"/>
          <w:sz w:val="24"/>
          <w:szCs w:val="24"/>
          <w:rtl/>
        </w:rPr>
        <w:t>,</w:t>
      </w:r>
      <w:r w:rsidRPr="00C63B8E">
        <w:rPr>
          <w:rFonts w:ascii="Narkisim" w:hAnsi="Narkisim" w:cs="Narkisim"/>
          <w:sz w:val="24"/>
          <w:szCs w:val="24"/>
          <w:rtl/>
        </w:rPr>
        <w:t xml:space="preserve"> ואילו על של ראש שתיים</w:t>
      </w:r>
      <w:r w:rsidR="00BA7FCD">
        <w:rPr>
          <w:rFonts w:ascii="Narkisim" w:hAnsi="Narkisim" w:cs="Narkisim" w:hint="cs"/>
          <w:sz w:val="24"/>
          <w:szCs w:val="24"/>
          <w:rtl/>
        </w:rPr>
        <w:t>.</w:t>
      </w:r>
      <w:r w:rsidRPr="00C63B8E">
        <w:rPr>
          <w:rFonts w:ascii="Narkisim" w:hAnsi="Narkisim" w:cs="Narkisim"/>
          <w:sz w:val="24"/>
          <w:szCs w:val="24"/>
          <w:rtl/>
        </w:rPr>
        <w:t xml:space="preserve"> אחת על הפעולה עצמה, ואחת על הכתרת </w:t>
      </w:r>
      <w:proofErr w:type="spellStart"/>
      <w:r w:rsidRPr="00C63B8E">
        <w:rPr>
          <w:rFonts w:ascii="Narkisim" w:hAnsi="Narkisim" w:cs="Narkisim"/>
          <w:sz w:val="24"/>
          <w:szCs w:val="24"/>
          <w:rtl/>
        </w:rPr>
        <w:t>הגברא</w:t>
      </w:r>
      <w:proofErr w:type="spellEnd"/>
      <w:r>
        <w:rPr>
          <w:rFonts w:ascii="Narkisim" w:hAnsi="Narkisim" w:cs="Narkisim" w:hint="cs"/>
          <w:sz w:val="24"/>
          <w:szCs w:val="24"/>
          <w:rtl/>
        </w:rPr>
        <w:t>.</w:t>
      </w:r>
    </w:p>
    <w:p w14:paraId="5E2911B7" w14:textId="5FB1FA11" w:rsidR="00634CB3" w:rsidRPr="003C2FBE" w:rsidRDefault="00634CB3" w:rsidP="00274D4F">
      <w:pPr>
        <w:spacing w:after="0" w:line="360" w:lineRule="auto"/>
        <w:ind w:left="720"/>
        <w:jc w:val="both"/>
        <w:rPr>
          <w:rFonts w:ascii="Narkisim" w:hAnsi="Narkisim" w:cs="Narkisim"/>
          <w:sz w:val="24"/>
          <w:szCs w:val="24"/>
          <w:rtl/>
        </w:rPr>
      </w:pPr>
      <w:r w:rsidRPr="003C2FBE">
        <w:rPr>
          <w:rFonts w:ascii="Narkisim" w:hAnsi="Narkisim" w:cs="Narkisim"/>
          <w:sz w:val="24"/>
          <w:szCs w:val="24"/>
          <w:rtl/>
        </w:rPr>
        <w:t xml:space="preserve">הרמב"ם הוסיף נופך משלו. </w:t>
      </w:r>
      <w:r>
        <w:rPr>
          <w:rFonts w:ascii="Narkisim" w:hAnsi="Narkisim" w:cs="Narkisim" w:hint="cs"/>
          <w:sz w:val="24"/>
          <w:szCs w:val="24"/>
          <w:rtl/>
        </w:rPr>
        <w:t xml:space="preserve">לדעתו, לו מצות תפילין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מצומצמת למעשה מצוה, באמת לא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מוגדרת כמצ</w:t>
      </w:r>
      <w:r w:rsidR="00224A50">
        <w:rPr>
          <w:rFonts w:ascii="Narkisim" w:hAnsi="Narkisim" w:cs="Narkisim" w:hint="cs"/>
          <w:sz w:val="24"/>
          <w:szCs w:val="24"/>
          <w:rtl/>
        </w:rPr>
        <w:t>ו</w:t>
      </w:r>
      <w:r>
        <w:rPr>
          <w:rFonts w:ascii="Narkisim" w:hAnsi="Narkisim" w:cs="Narkisim" w:hint="cs"/>
          <w:sz w:val="24"/>
          <w:szCs w:val="24"/>
          <w:rtl/>
        </w:rPr>
        <w:t xml:space="preserve">וה תמידית וניתן היה לקיימה במילואה ע"י פעולת הנחה חד פעמי. שורש היותה מצוה תמידית הוא הקיום השני בתפילין של ראש, דהיינו קידוש </w:t>
      </w:r>
      <w:proofErr w:type="spellStart"/>
      <w:r>
        <w:rPr>
          <w:rFonts w:ascii="Narkisim" w:hAnsi="Narkisim" w:cs="Narkisim" w:hint="cs"/>
          <w:sz w:val="24"/>
          <w:szCs w:val="24"/>
          <w:rtl/>
        </w:rPr>
        <w:t>הגברא</w:t>
      </w:r>
      <w:proofErr w:type="spellEnd"/>
      <w:r>
        <w:rPr>
          <w:rFonts w:ascii="Narkisim" w:hAnsi="Narkisim" w:cs="Narkisim" w:hint="cs"/>
          <w:sz w:val="24"/>
          <w:szCs w:val="24"/>
          <w:rtl/>
        </w:rPr>
        <w:t xml:space="preserve"> ע"י עיטורו בתפילין. עיטורו להיות גברא אשר שם ה' נקרא עליו מעמיק קדושת המניח. מוסיף לו </w:t>
      </w:r>
      <w:proofErr w:type="spellStart"/>
      <w:r>
        <w:rPr>
          <w:rFonts w:ascii="Narkisim" w:hAnsi="Narkisim" w:cs="Narkisim" w:hint="cs"/>
          <w:sz w:val="24"/>
          <w:szCs w:val="24"/>
          <w:rtl/>
        </w:rPr>
        <w:t>לוית</w:t>
      </w:r>
      <w:proofErr w:type="spellEnd"/>
      <w:r>
        <w:rPr>
          <w:rFonts w:ascii="Narkisim" w:hAnsi="Narkisim" w:cs="Narkisim" w:hint="cs"/>
          <w:sz w:val="24"/>
          <w:szCs w:val="24"/>
          <w:rtl/>
        </w:rPr>
        <w:t xml:space="preserve"> </w:t>
      </w:r>
      <w:r w:rsidR="00274D4F">
        <w:rPr>
          <w:rFonts w:ascii="Narkisim" w:hAnsi="Narkisim" w:cs="Narkisim" w:hint="cs"/>
          <w:sz w:val="24"/>
          <w:szCs w:val="24"/>
          <w:rtl/>
        </w:rPr>
        <w:t xml:space="preserve">חן </w:t>
      </w:r>
      <w:r>
        <w:rPr>
          <w:rFonts w:ascii="Narkisim" w:hAnsi="Narkisim" w:cs="Narkisim" w:hint="cs"/>
          <w:sz w:val="24"/>
          <w:szCs w:val="24"/>
          <w:rtl/>
        </w:rPr>
        <w:t>ומגדלו</w:t>
      </w:r>
      <w:r w:rsidR="00274D4F">
        <w:rPr>
          <w:rFonts w:ascii="Narkisim" w:hAnsi="Narkisim" w:cs="Narkisim" w:hint="cs"/>
          <w:sz w:val="24"/>
          <w:szCs w:val="24"/>
          <w:rtl/>
        </w:rPr>
        <w:t xml:space="preserve">. </w:t>
      </w:r>
      <w:r>
        <w:rPr>
          <w:rFonts w:ascii="Narkisim" w:hAnsi="Narkisim" w:cs="Narkisim" w:hint="cs"/>
          <w:sz w:val="24"/>
          <w:szCs w:val="24"/>
          <w:rtl/>
        </w:rPr>
        <w:t xml:space="preserve"> </w:t>
      </w:r>
    </w:p>
    <w:p w14:paraId="32357869" w14:textId="66C0F9DB" w:rsidR="00224A50" w:rsidRPr="00224A50" w:rsidRDefault="00224A50" w:rsidP="00224A50">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jc w:val="both"/>
        <w:rPr>
          <w:rFonts w:ascii="Narkisim" w:hAnsi="Narkisim" w:cs="Narkisim"/>
          <w:sz w:val="24"/>
          <w:szCs w:val="24"/>
        </w:rPr>
      </w:pPr>
      <w:r w:rsidRPr="00224A50">
        <w:rPr>
          <w:rFonts w:ascii="Narkisim" w:hAnsi="Narkisim" w:cs="Narkisim" w:hint="cs"/>
          <w:sz w:val="24"/>
          <w:szCs w:val="24"/>
          <w:rtl/>
        </w:rPr>
        <w:t xml:space="preserve">העטרת של האדם אילו הם התפילין. כך כתב בקצרה גם הרב </w:t>
      </w:r>
      <w:r w:rsidRPr="00224A50">
        <w:rPr>
          <w:rFonts w:ascii="Narkisim" w:hAnsi="Narkisim" w:cs="Narkisim"/>
          <w:sz w:val="24"/>
          <w:szCs w:val="24"/>
          <w:rtl/>
        </w:rPr>
        <w:t xml:space="preserve">צדוק הכהן מלובלין </w:t>
      </w:r>
      <w:r w:rsidRPr="00224A50">
        <w:rPr>
          <w:rFonts w:ascii="Narkisim" w:hAnsi="Narkisim" w:cs="Narkisim" w:hint="cs"/>
          <w:sz w:val="24"/>
          <w:szCs w:val="24"/>
          <w:rtl/>
        </w:rPr>
        <w:t>(</w:t>
      </w:r>
      <w:r w:rsidRPr="00224A50">
        <w:rPr>
          <w:rFonts w:ascii="Narkisim" w:hAnsi="Narkisim" w:cs="Narkisim"/>
          <w:sz w:val="24"/>
          <w:szCs w:val="24"/>
          <w:rtl/>
        </w:rPr>
        <w:t>פרי צדיק בראשית לחנו</w:t>
      </w:r>
      <w:r w:rsidRPr="00224A50">
        <w:rPr>
          <w:rFonts w:ascii="Narkisim" w:hAnsi="Narkisim" w:cs="Narkisim" w:hint="cs"/>
          <w:sz w:val="24"/>
          <w:szCs w:val="24"/>
          <w:rtl/>
        </w:rPr>
        <w:t>כה):</w:t>
      </w:r>
    </w:p>
    <w:p w14:paraId="485918DB" w14:textId="216E07B2" w:rsidR="00224A50" w:rsidRPr="00224A50" w:rsidRDefault="00224A50" w:rsidP="00224A50">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ind w:left="709"/>
        <w:jc w:val="both"/>
        <w:rPr>
          <w:rFonts w:ascii="Narkisim" w:hAnsi="Narkisim" w:cs="Narkisim"/>
          <w:sz w:val="24"/>
          <w:szCs w:val="24"/>
          <w:rtl/>
        </w:rPr>
      </w:pPr>
      <w:r w:rsidRPr="00224A50">
        <w:rPr>
          <w:rFonts w:ascii="Narkisim" w:hAnsi="Narkisim" w:cs="Narkisim" w:hint="cs"/>
          <w:sz w:val="24"/>
          <w:szCs w:val="24"/>
          <w:rtl/>
        </w:rPr>
        <w:t>י</w:t>
      </w:r>
      <w:r w:rsidRPr="00224A50">
        <w:rPr>
          <w:rFonts w:ascii="Narkisim" w:hAnsi="Narkisim" w:cs="Narkisim"/>
          <w:sz w:val="24"/>
          <w:szCs w:val="24"/>
          <w:rtl/>
        </w:rPr>
        <w:t xml:space="preserve">שראל </w:t>
      </w:r>
      <w:proofErr w:type="spellStart"/>
      <w:r w:rsidRPr="00224A50">
        <w:rPr>
          <w:rFonts w:ascii="Narkisim" w:hAnsi="Narkisim" w:cs="Narkisim"/>
          <w:sz w:val="24"/>
          <w:szCs w:val="24"/>
          <w:rtl/>
        </w:rPr>
        <w:t>מכתירין</w:t>
      </w:r>
      <w:proofErr w:type="spellEnd"/>
      <w:r w:rsidRPr="00224A50">
        <w:rPr>
          <w:rFonts w:ascii="Narkisim" w:hAnsi="Narkisim" w:cs="Narkisim"/>
          <w:sz w:val="24"/>
          <w:szCs w:val="24"/>
          <w:rtl/>
        </w:rPr>
        <w:t xml:space="preserve"> בפאר התפילין להקב"ה </w:t>
      </w:r>
      <w:r w:rsidRPr="00224A50">
        <w:rPr>
          <w:rFonts w:ascii="Narkisim" w:hAnsi="Narkisim" w:cs="Narkisim" w:hint="cs"/>
          <w:sz w:val="24"/>
          <w:szCs w:val="24"/>
          <w:rtl/>
        </w:rPr>
        <w:t>"</w:t>
      </w:r>
      <w:r w:rsidRPr="00224A50">
        <w:rPr>
          <w:rFonts w:ascii="Narkisim" w:hAnsi="Narkisim" w:cs="Narkisim"/>
          <w:sz w:val="24"/>
          <w:szCs w:val="24"/>
          <w:rtl/>
        </w:rPr>
        <w:t>ה' אחד</w:t>
      </w:r>
      <w:r w:rsidRPr="00224A50">
        <w:rPr>
          <w:rFonts w:ascii="Narkisim" w:hAnsi="Narkisim" w:cs="Narkisim" w:hint="cs"/>
          <w:sz w:val="24"/>
          <w:szCs w:val="24"/>
          <w:rtl/>
        </w:rPr>
        <w:t>"</w:t>
      </w:r>
      <w:r w:rsidRPr="00224A50">
        <w:rPr>
          <w:rFonts w:ascii="Narkisim" w:hAnsi="Narkisim" w:cs="Narkisim"/>
          <w:sz w:val="24"/>
          <w:szCs w:val="24"/>
          <w:rtl/>
        </w:rPr>
        <w:t xml:space="preserve"> והקב"ה משתבח </w:t>
      </w:r>
      <w:proofErr w:type="spellStart"/>
      <w:r w:rsidRPr="00224A50">
        <w:rPr>
          <w:rFonts w:ascii="Narkisim" w:hAnsi="Narkisim" w:cs="Narkisim"/>
          <w:sz w:val="24"/>
          <w:szCs w:val="24"/>
          <w:rtl/>
        </w:rPr>
        <w:t>בשבחייהו</w:t>
      </w:r>
      <w:proofErr w:type="spellEnd"/>
      <w:r w:rsidRPr="00224A50">
        <w:rPr>
          <w:rFonts w:ascii="Narkisim" w:hAnsi="Narkisim" w:cs="Narkisim"/>
          <w:sz w:val="24"/>
          <w:szCs w:val="24"/>
          <w:rtl/>
        </w:rPr>
        <w:t xml:space="preserve"> </w:t>
      </w:r>
      <w:proofErr w:type="spellStart"/>
      <w:r w:rsidRPr="00224A50">
        <w:rPr>
          <w:rFonts w:ascii="Narkisim" w:hAnsi="Narkisim" w:cs="Narkisim"/>
          <w:sz w:val="24"/>
          <w:szCs w:val="24"/>
          <w:rtl/>
        </w:rPr>
        <w:t>דישראל</w:t>
      </w:r>
      <w:proofErr w:type="spellEnd"/>
      <w:r w:rsidRPr="00224A50">
        <w:rPr>
          <w:rFonts w:ascii="Narkisim" w:hAnsi="Narkisim" w:cs="Narkisim"/>
          <w:sz w:val="24"/>
          <w:szCs w:val="24"/>
          <w:rtl/>
        </w:rPr>
        <w:t xml:space="preserve"> </w:t>
      </w:r>
      <w:r w:rsidRPr="00224A50">
        <w:rPr>
          <w:rFonts w:ascii="Narkisim" w:hAnsi="Narkisim" w:cs="Narkisim" w:hint="cs"/>
          <w:sz w:val="24"/>
          <w:szCs w:val="24"/>
          <w:rtl/>
        </w:rPr>
        <w:t>"</w:t>
      </w:r>
      <w:r w:rsidRPr="00224A50">
        <w:rPr>
          <w:rFonts w:ascii="Narkisim" w:hAnsi="Narkisim" w:cs="Narkisim"/>
          <w:sz w:val="24"/>
          <w:szCs w:val="24"/>
          <w:rtl/>
        </w:rPr>
        <w:t>ומי כעמך ישראל גוי אחד בארץ</w:t>
      </w:r>
      <w:r w:rsidRPr="00224A50">
        <w:rPr>
          <w:rFonts w:ascii="Narkisim" w:hAnsi="Narkisim" w:cs="Narkisim" w:hint="cs"/>
          <w:sz w:val="24"/>
          <w:szCs w:val="24"/>
          <w:rtl/>
        </w:rPr>
        <w:t>".</w:t>
      </w:r>
      <w:r w:rsidRPr="00224A50">
        <w:rPr>
          <w:rFonts w:ascii="Narkisim" w:hAnsi="Narkisim" w:cs="Narkisim"/>
          <w:sz w:val="24"/>
          <w:szCs w:val="24"/>
          <w:rtl/>
        </w:rPr>
        <w:t xml:space="preserve"> וזהו שנאמר </w:t>
      </w:r>
      <w:r w:rsidRPr="00224A50">
        <w:rPr>
          <w:rFonts w:ascii="Narkisim" w:hAnsi="Narkisim" w:cs="Narkisim" w:hint="cs"/>
          <w:sz w:val="24"/>
          <w:szCs w:val="24"/>
          <w:rtl/>
        </w:rPr>
        <w:t>"'</w:t>
      </w:r>
      <w:r w:rsidRPr="00224A50">
        <w:rPr>
          <w:rFonts w:ascii="Narkisim" w:hAnsi="Narkisim" w:cs="Narkisim"/>
          <w:sz w:val="24"/>
          <w:szCs w:val="24"/>
          <w:rtl/>
        </w:rPr>
        <w:t>וראו כל עמי הארץ כי שם ה' נקרא עליך</w:t>
      </w:r>
      <w:r w:rsidRPr="00224A50">
        <w:rPr>
          <w:rFonts w:ascii="Narkisim" w:hAnsi="Narkisim" w:cs="Narkisim" w:hint="cs"/>
          <w:sz w:val="24"/>
          <w:szCs w:val="24"/>
          <w:rtl/>
        </w:rPr>
        <w:t xml:space="preserve">'. אמר ר' אליעזר: </w:t>
      </w:r>
      <w:r w:rsidRPr="00224A50">
        <w:rPr>
          <w:rFonts w:ascii="Narkisim" w:hAnsi="Narkisim" w:cs="Narkisim"/>
          <w:sz w:val="24"/>
          <w:szCs w:val="24"/>
          <w:rtl/>
        </w:rPr>
        <w:t>אלו תפילין שבראש</w:t>
      </w:r>
      <w:r>
        <w:rPr>
          <w:rFonts w:ascii="Narkisim" w:hAnsi="Narkisim" w:cs="Narkisim" w:hint="cs"/>
          <w:sz w:val="24"/>
          <w:szCs w:val="24"/>
          <w:rtl/>
        </w:rPr>
        <w:t xml:space="preserve"> המתפלל</w:t>
      </w:r>
      <w:r w:rsidR="00274D4F">
        <w:rPr>
          <w:rFonts w:ascii="Narkisim" w:hAnsi="Narkisim" w:cs="Narkisim" w:hint="cs"/>
          <w:sz w:val="24"/>
          <w:szCs w:val="24"/>
          <w:rtl/>
        </w:rPr>
        <w:t>'</w:t>
      </w:r>
      <w:r>
        <w:rPr>
          <w:rFonts w:ascii="Narkisim" w:hAnsi="Narkisim" w:cs="Narkisim" w:hint="cs"/>
          <w:sz w:val="24"/>
          <w:szCs w:val="24"/>
          <w:rtl/>
        </w:rPr>
        <w:t xml:space="preserve">". </w:t>
      </w:r>
      <w:r w:rsidRPr="00224A50">
        <w:rPr>
          <w:rFonts w:ascii="Narkisim" w:hAnsi="Narkisim" w:cs="Narkisim" w:hint="cs"/>
          <w:sz w:val="24"/>
          <w:szCs w:val="24"/>
          <w:rtl/>
        </w:rPr>
        <w:t>"</w:t>
      </w:r>
      <w:r w:rsidRPr="00224A50">
        <w:rPr>
          <w:rFonts w:ascii="Narkisim" w:hAnsi="Narkisim" w:cs="Narkisim"/>
          <w:sz w:val="24"/>
          <w:szCs w:val="24"/>
          <w:rtl/>
        </w:rPr>
        <w:t>עליך</w:t>
      </w:r>
      <w:r w:rsidRPr="00224A50">
        <w:rPr>
          <w:rFonts w:ascii="Narkisim" w:hAnsi="Narkisim" w:cs="Narkisim" w:hint="cs"/>
          <w:sz w:val="24"/>
          <w:szCs w:val="24"/>
          <w:rtl/>
        </w:rPr>
        <w:t>"</w:t>
      </w:r>
      <w:r w:rsidRPr="00224A50">
        <w:rPr>
          <w:rFonts w:ascii="Narkisim" w:hAnsi="Narkisim" w:cs="Narkisim"/>
          <w:sz w:val="24"/>
          <w:szCs w:val="24"/>
          <w:rtl/>
        </w:rPr>
        <w:t xml:space="preserve"> </w:t>
      </w:r>
      <w:proofErr w:type="spellStart"/>
      <w:r w:rsidRPr="00224A50">
        <w:rPr>
          <w:rFonts w:ascii="Narkisim" w:hAnsi="Narkisim" w:cs="Narkisim"/>
          <w:sz w:val="24"/>
          <w:szCs w:val="24"/>
          <w:rtl/>
        </w:rPr>
        <w:t>דייקא</w:t>
      </w:r>
      <w:proofErr w:type="spellEnd"/>
      <w:r w:rsidRPr="00224A50">
        <w:rPr>
          <w:rFonts w:ascii="Narkisim" w:hAnsi="Narkisim" w:cs="Narkisim" w:hint="cs"/>
          <w:sz w:val="24"/>
          <w:szCs w:val="24"/>
          <w:rtl/>
        </w:rPr>
        <w:t>,</w:t>
      </w:r>
      <w:r w:rsidRPr="00224A50">
        <w:rPr>
          <w:rFonts w:ascii="Narkisim" w:hAnsi="Narkisim" w:cs="Narkisim"/>
          <w:sz w:val="24"/>
          <w:szCs w:val="24"/>
          <w:rtl/>
        </w:rPr>
        <w:t xml:space="preserve"> </w:t>
      </w:r>
      <w:proofErr w:type="spellStart"/>
      <w:r w:rsidRPr="00224A50">
        <w:rPr>
          <w:rFonts w:ascii="Narkisim" w:hAnsi="Narkisim" w:cs="Narkisim"/>
          <w:sz w:val="24"/>
          <w:szCs w:val="24"/>
          <w:rtl/>
        </w:rPr>
        <w:t>דתפילין</w:t>
      </w:r>
      <w:proofErr w:type="spellEnd"/>
      <w:r w:rsidRPr="00224A50">
        <w:rPr>
          <w:rFonts w:ascii="Narkisim" w:hAnsi="Narkisim" w:cs="Narkisim"/>
          <w:sz w:val="24"/>
          <w:szCs w:val="24"/>
          <w:rtl/>
        </w:rPr>
        <w:t xml:space="preserve"> של ראש הם ככתר על הראש.</w:t>
      </w:r>
    </w:p>
    <w:p w14:paraId="5835B2A5" w14:textId="77777777" w:rsidR="00A76A8C" w:rsidRPr="00224A50" w:rsidRDefault="00A76A8C" w:rsidP="00224A50">
      <w:pPr>
        <w:spacing w:after="0" w:line="360" w:lineRule="auto"/>
        <w:jc w:val="both"/>
        <w:rPr>
          <w:rFonts w:ascii="Narkisim" w:hAnsi="Narkisim" w:cs="Narkisim"/>
          <w:sz w:val="24"/>
          <w:szCs w:val="24"/>
          <w:rtl/>
        </w:rPr>
      </w:pPr>
    </w:p>
    <w:p w14:paraId="1F1338C3" w14:textId="33033587" w:rsidR="00A76A8C" w:rsidRPr="002A744A" w:rsidRDefault="00C24CB0" w:rsidP="00A76A8C">
      <w:pPr>
        <w:spacing w:after="0" w:line="360" w:lineRule="auto"/>
        <w:jc w:val="both"/>
        <w:rPr>
          <w:rFonts w:ascii="Narkisim" w:hAnsi="Narkisim" w:cs="Narkisim"/>
          <w:b/>
          <w:bCs/>
          <w:sz w:val="24"/>
          <w:szCs w:val="24"/>
          <w:rtl/>
        </w:rPr>
      </w:pPr>
      <w:r>
        <w:rPr>
          <w:rFonts w:ascii="Narkisim" w:hAnsi="Narkisim" w:cs="Narkisim" w:hint="cs"/>
          <w:b/>
          <w:bCs/>
          <w:sz w:val="24"/>
          <w:szCs w:val="24"/>
          <w:rtl/>
        </w:rPr>
        <w:t>2</w:t>
      </w:r>
      <w:r w:rsidR="00A76A8C" w:rsidRPr="002A744A">
        <w:rPr>
          <w:rFonts w:ascii="Narkisim" w:hAnsi="Narkisim" w:cs="Narkisim"/>
          <w:b/>
          <w:bCs/>
          <w:sz w:val="24"/>
          <w:szCs w:val="24"/>
          <w:rtl/>
        </w:rPr>
        <w:t>. אפר מקלה בראש במקום התפילין</w:t>
      </w:r>
      <w:r w:rsidR="00A76A8C">
        <w:rPr>
          <w:rFonts w:ascii="Narkisim" w:hAnsi="Narkisim" w:cs="Narkisim" w:hint="cs"/>
          <w:b/>
          <w:bCs/>
          <w:sz w:val="24"/>
          <w:szCs w:val="24"/>
          <w:rtl/>
        </w:rPr>
        <w:t xml:space="preserve"> </w:t>
      </w:r>
      <w:r w:rsidR="00A76A8C" w:rsidRPr="002A744A">
        <w:rPr>
          <w:rFonts w:ascii="Narkisim" w:hAnsi="Narkisim" w:cs="Narkisim"/>
          <w:b/>
          <w:bCs/>
          <w:sz w:val="24"/>
          <w:szCs w:val="24"/>
          <w:rtl/>
        </w:rPr>
        <w:t>- בעת צרה ואצל חתן ביום חופתו</w:t>
      </w:r>
    </w:p>
    <w:p w14:paraId="3F755BFE"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ביטוי נוסף למעמד תפילין של ראש, נמצא בהקשר נוסף של תענית. במשנה (תענית ב, א) נאמר: </w:t>
      </w:r>
    </w:p>
    <w:p w14:paraId="1457003C"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lastRenderedPageBreak/>
        <w:t xml:space="preserve"> סדר תעניות כיצד? </w:t>
      </w:r>
      <w:proofErr w:type="spellStart"/>
      <w:r w:rsidRPr="002A744A">
        <w:rPr>
          <w:rFonts w:ascii="Narkisim" w:hAnsi="Narkisim" w:cs="Narkisim"/>
          <w:sz w:val="24"/>
          <w:szCs w:val="24"/>
          <w:rtl/>
        </w:rPr>
        <w:t>מוציאין</w:t>
      </w:r>
      <w:proofErr w:type="spellEnd"/>
      <w:r w:rsidRPr="002A744A">
        <w:rPr>
          <w:rFonts w:ascii="Narkisim" w:hAnsi="Narkisim" w:cs="Narkisim"/>
          <w:sz w:val="24"/>
          <w:szCs w:val="24"/>
          <w:rtl/>
        </w:rPr>
        <w:t xml:space="preserve"> את התיבה לרחובה של עיר </w:t>
      </w:r>
      <w:proofErr w:type="spellStart"/>
      <w:r w:rsidRPr="002A744A">
        <w:rPr>
          <w:rFonts w:ascii="Narkisim" w:hAnsi="Narkisim" w:cs="Narkisim"/>
          <w:sz w:val="24"/>
          <w:szCs w:val="24"/>
          <w:rtl/>
        </w:rPr>
        <w:t>ונותנין</w:t>
      </w:r>
      <w:proofErr w:type="spellEnd"/>
      <w:r w:rsidRPr="002A744A">
        <w:rPr>
          <w:rFonts w:ascii="Narkisim" w:hAnsi="Narkisim" w:cs="Narkisim"/>
          <w:sz w:val="24"/>
          <w:szCs w:val="24"/>
          <w:rtl/>
        </w:rPr>
        <w:t xml:space="preserve"> אפר מקלה על גבי התיבה, ובראש הנשיא, ובראש אב בית דין, וכל אחד ואחד נותן בראשו. </w:t>
      </w:r>
    </w:p>
    <w:p w14:paraId="68B0B2EB"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בגמ' (תענית </w:t>
      </w:r>
      <w:proofErr w:type="spellStart"/>
      <w:r w:rsidRPr="002A744A">
        <w:rPr>
          <w:rFonts w:ascii="Narkisim" w:hAnsi="Narkisim" w:cs="Narkisim"/>
          <w:sz w:val="24"/>
          <w:szCs w:val="24"/>
          <w:rtl/>
        </w:rPr>
        <w:t>טז</w:t>
      </w:r>
      <w:proofErr w:type="spellEnd"/>
      <w:r w:rsidRPr="002A744A">
        <w:rPr>
          <w:rFonts w:ascii="Narkisim" w:hAnsi="Narkisim" w:cs="Narkisim"/>
          <w:sz w:val="24"/>
          <w:szCs w:val="24"/>
          <w:rtl/>
        </w:rPr>
        <w:t xml:space="preserve"> ע"א) נאמר: </w:t>
      </w:r>
    </w:p>
    <w:p w14:paraId="5DCCD941" w14:textId="77777777" w:rsidR="00A76A8C" w:rsidRPr="002A744A" w:rsidRDefault="00A76A8C" w:rsidP="00A76A8C">
      <w:pPr>
        <w:spacing w:after="0" w:line="360" w:lineRule="auto"/>
        <w:ind w:left="720"/>
        <w:jc w:val="both"/>
        <w:rPr>
          <w:rFonts w:ascii="Narkisim" w:hAnsi="Narkisim" w:cs="Narkisim"/>
          <w:sz w:val="24"/>
          <w:szCs w:val="24"/>
          <w:rtl/>
        </w:rPr>
      </w:pPr>
      <w:proofErr w:type="spellStart"/>
      <w:r w:rsidRPr="002A744A">
        <w:rPr>
          <w:rFonts w:ascii="Narkisim" w:hAnsi="Narkisim" w:cs="Narkisim"/>
          <w:sz w:val="24"/>
          <w:szCs w:val="24"/>
          <w:rtl/>
        </w:rPr>
        <w:t>והיכא</w:t>
      </w:r>
      <w:proofErr w:type="spellEnd"/>
      <w:r w:rsidRPr="002A744A">
        <w:rPr>
          <w:rFonts w:ascii="Narkisim" w:hAnsi="Narkisim" w:cs="Narkisim"/>
          <w:sz w:val="24"/>
          <w:szCs w:val="24"/>
          <w:rtl/>
        </w:rPr>
        <w:t xml:space="preserve"> מנח להו? אמר רבי יצחק: במקום תפילין. שנאמר "לשום לאבלי ציון לתת להם פאר תחת אפר" ישעיהו </w:t>
      </w:r>
      <w:proofErr w:type="spellStart"/>
      <w:r w:rsidRPr="002A744A">
        <w:rPr>
          <w:rFonts w:ascii="Narkisim" w:hAnsi="Narkisim" w:cs="Narkisim"/>
          <w:sz w:val="24"/>
          <w:szCs w:val="24"/>
          <w:rtl/>
        </w:rPr>
        <w:t>סג</w:t>
      </w:r>
      <w:proofErr w:type="spellEnd"/>
      <w:r w:rsidRPr="002A744A">
        <w:rPr>
          <w:rFonts w:ascii="Narkisim" w:hAnsi="Narkisim" w:cs="Narkisim"/>
          <w:sz w:val="24"/>
          <w:szCs w:val="24"/>
          <w:rtl/>
        </w:rPr>
        <w:t xml:space="preserve">, ג). </w:t>
      </w:r>
    </w:p>
    <w:p w14:paraId="16B7846F"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וכך פסק גם הרמב"ם (הל' תעניות ד, א):</w:t>
      </w:r>
    </w:p>
    <w:p w14:paraId="1960466E" w14:textId="77777777" w:rsidR="00A76A8C" w:rsidRPr="002A744A" w:rsidRDefault="00A76A8C" w:rsidP="00A76A8C">
      <w:pPr>
        <w:spacing w:after="0" w:line="360" w:lineRule="auto"/>
        <w:ind w:left="720"/>
        <w:jc w:val="both"/>
        <w:rPr>
          <w:rFonts w:ascii="Narkisim" w:hAnsi="Narkisim" w:cs="Narkisim"/>
          <w:b/>
          <w:bCs/>
          <w:sz w:val="24"/>
          <w:szCs w:val="24"/>
          <w:rtl/>
        </w:rPr>
      </w:pPr>
      <w:r w:rsidRPr="002A744A">
        <w:rPr>
          <w:rFonts w:ascii="Narkisim" w:hAnsi="Narkisim" w:cs="Narkisim"/>
          <w:sz w:val="24"/>
          <w:szCs w:val="24"/>
          <w:rtl/>
        </w:rPr>
        <w:t>...</w:t>
      </w:r>
      <w:proofErr w:type="spellStart"/>
      <w:r w:rsidRPr="002A744A">
        <w:rPr>
          <w:rFonts w:ascii="Narkisim" w:hAnsi="Narkisim" w:cs="Narkisim"/>
          <w:sz w:val="24"/>
          <w:szCs w:val="24"/>
          <w:rtl/>
        </w:rPr>
        <w:t>ונותנין</w:t>
      </w:r>
      <w:proofErr w:type="spellEnd"/>
      <w:r w:rsidRPr="002A744A">
        <w:rPr>
          <w:rFonts w:ascii="Narkisim" w:hAnsi="Narkisim" w:cs="Narkisim"/>
          <w:sz w:val="24"/>
          <w:szCs w:val="24"/>
          <w:rtl/>
        </w:rPr>
        <w:t xml:space="preserve"> אפר מקלה על גבי התיבה ועל גבי ספר תורה כדי להגדיל את </w:t>
      </w:r>
      <w:proofErr w:type="spellStart"/>
      <w:r w:rsidRPr="002A744A">
        <w:rPr>
          <w:rFonts w:ascii="Narkisim" w:hAnsi="Narkisim" w:cs="Narkisim"/>
          <w:sz w:val="24"/>
          <w:szCs w:val="24"/>
          <w:rtl/>
        </w:rPr>
        <w:t>הבכיה</w:t>
      </w:r>
      <w:proofErr w:type="spellEnd"/>
      <w:r w:rsidRPr="002A744A">
        <w:rPr>
          <w:rFonts w:ascii="Narkisim" w:hAnsi="Narkisim" w:cs="Narkisim"/>
          <w:sz w:val="24"/>
          <w:szCs w:val="24"/>
          <w:rtl/>
        </w:rPr>
        <w:t xml:space="preserve"> ולהכניע לבם, ואחד מן העם נוטל מן האפר ונותן </w:t>
      </w:r>
      <w:r w:rsidRPr="002A744A">
        <w:rPr>
          <w:rFonts w:ascii="Narkisim" w:hAnsi="Narkisim" w:cs="Narkisim"/>
          <w:b/>
          <w:bCs/>
          <w:sz w:val="24"/>
          <w:szCs w:val="24"/>
          <w:rtl/>
        </w:rPr>
        <w:t xml:space="preserve">בראש הנשיא ובראש אב בית דין במקום הנחת תפילין כדי </w:t>
      </w:r>
      <w:proofErr w:type="spellStart"/>
      <w:r w:rsidRPr="002A744A">
        <w:rPr>
          <w:rFonts w:ascii="Narkisim" w:hAnsi="Narkisim" w:cs="Narkisim"/>
          <w:b/>
          <w:bCs/>
          <w:sz w:val="24"/>
          <w:szCs w:val="24"/>
          <w:rtl/>
        </w:rPr>
        <w:t>שיכלמו</w:t>
      </w:r>
      <w:proofErr w:type="spellEnd"/>
      <w:r w:rsidRPr="002A744A">
        <w:rPr>
          <w:rFonts w:ascii="Narkisim" w:hAnsi="Narkisim" w:cs="Narkisim"/>
          <w:b/>
          <w:bCs/>
          <w:sz w:val="24"/>
          <w:szCs w:val="24"/>
          <w:rtl/>
        </w:rPr>
        <w:t xml:space="preserve"> וישובו, וכל אחד ואחד נוטל ונותן בראשו. </w:t>
      </w:r>
    </w:p>
    <w:p w14:paraId="1D7AB4F7"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בעת תענית, שמים אפר מקלה במקום בו מניחים התפילין. אפר תחת פאר. כך נוהגים גם בנוגע לאפר על ראשו של חתן (בבא </w:t>
      </w:r>
      <w:proofErr w:type="spellStart"/>
      <w:r w:rsidRPr="002A744A">
        <w:rPr>
          <w:rFonts w:ascii="Narkisim" w:hAnsi="Narkisim" w:cs="Narkisim"/>
          <w:sz w:val="24"/>
          <w:szCs w:val="24"/>
          <w:rtl/>
        </w:rPr>
        <w:t>בתרא</w:t>
      </w:r>
      <w:proofErr w:type="spellEnd"/>
      <w:r w:rsidRPr="002A744A">
        <w:rPr>
          <w:rFonts w:ascii="Narkisim" w:hAnsi="Narkisim" w:cs="Narkisim"/>
          <w:sz w:val="24"/>
          <w:szCs w:val="24"/>
          <w:rtl/>
        </w:rPr>
        <w:t xml:space="preserve"> ס ע"ב):</w:t>
      </w:r>
    </w:p>
    <w:p w14:paraId="077D3AC1"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"אם אשכחך ירושלם תשכח ימיני. תדבק לשוני לחכי אם לא </w:t>
      </w:r>
      <w:proofErr w:type="spellStart"/>
      <w:r w:rsidRPr="002A744A">
        <w:rPr>
          <w:rFonts w:ascii="Narkisim" w:hAnsi="Narkisim" w:cs="Narkisim"/>
          <w:sz w:val="24"/>
          <w:szCs w:val="24"/>
          <w:rtl/>
        </w:rPr>
        <w:t>אזכרכי</w:t>
      </w:r>
      <w:proofErr w:type="spellEnd"/>
      <w:r w:rsidRPr="002A744A">
        <w:rPr>
          <w:rFonts w:ascii="Narkisim" w:hAnsi="Narkisim" w:cs="Narkisim"/>
          <w:sz w:val="24"/>
          <w:szCs w:val="24"/>
          <w:rtl/>
        </w:rPr>
        <w:t xml:space="preserve"> אם לא אעלה את ירושלם על ראש שמחתי" (תהילים </w:t>
      </w:r>
      <w:proofErr w:type="spellStart"/>
      <w:r w:rsidRPr="002A744A">
        <w:rPr>
          <w:rFonts w:ascii="Narkisim" w:hAnsi="Narkisim" w:cs="Narkisim"/>
          <w:sz w:val="24"/>
          <w:szCs w:val="24"/>
          <w:rtl/>
        </w:rPr>
        <w:t>קלז</w:t>
      </w:r>
      <w:proofErr w:type="spellEnd"/>
      <w:r w:rsidRPr="002A744A">
        <w:rPr>
          <w:rFonts w:ascii="Narkisim" w:hAnsi="Narkisim" w:cs="Narkisim"/>
          <w:sz w:val="24"/>
          <w:szCs w:val="24"/>
          <w:rtl/>
        </w:rPr>
        <w:t xml:space="preserve">, ו-ז). מאי "על ראש שמחתי"? אמר רב יצחק: זה אפר מקלה </w:t>
      </w:r>
      <w:r w:rsidRPr="002A744A">
        <w:rPr>
          <w:rFonts w:ascii="Narkisim" w:hAnsi="Narkisim" w:cs="Narkisim"/>
          <w:b/>
          <w:bCs/>
          <w:sz w:val="24"/>
          <w:szCs w:val="24"/>
          <w:rtl/>
        </w:rPr>
        <w:t>שבראש חתנים</w:t>
      </w:r>
      <w:r w:rsidRPr="002A744A">
        <w:rPr>
          <w:rFonts w:ascii="Narkisim" w:hAnsi="Narkisim" w:cs="Narkisim"/>
          <w:sz w:val="24"/>
          <w:szCs w:val="24"/>
          <w:rtl/>
        </w:rPr>
        <w:t xml:space="preserve">. אמר ליה רב </w:t>
      </w:r>
      <w:proofErr w:type="spellStart"/>
      <w:r w:rsidRPr="002A744A">
        <w:rPr>
          <w:rFonts w:ascii="Narkisim" w:hAnsi="Narkisim" w:cs="Narkisim"/>
          <w:sz w:val="24"/>
          <w:szCs w:val="24"/>
          <w:rtl/>
        </w:rPr>
        <w:t>פפא</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לאביי</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היכא</w:t>
      </w:r>
      <w:proofErr w:type="spellEnd"/>
      <w:r w:rsidRPr="002A744A">
        <w:rPr>
          <w:rFonts w:ascii="Narkisim" w:hAnsi="Narkisim" w:cs="Narkisim"/>
          <w:sz w:val="24"/>
          <w:szCs w:val="24"/>
          <w:rtl/>
        </w:rPr>
        <w:t xml:space="preserve"> מנח לה? </w:t>
      </w:r>
      <w:r w:rsidRPr="002A744A">
        <w:rPr>
          <w:rFonts w:ascii="Narkisim" w:hAnsi="Narkisim" w:cs="Narkisim"/>
          <w:b/>
          <w:bCs/>
          <w:sz w:val="24"/>
          <w:szCs w:val="24"/>
          <w:rtl/>
        </w:rPr>
        <w:t>במקום תפילין,</w:t>
      </w:r>
      <w:r w:rsidRPr="002A744A">
        <w:rPr>
          <w:rFonts w:ascii="Narkisim" w:hAnsi="Narkisim" w:cs="Narkisim"/>
          <w:sz w:val="24"/>
          <w:szCs w:val="24"/>
          <w:rtl/>
        </w:rPr>
        <w:t xml:space="preserve"> שנאמר "לשום לאבלי ציון לתת להם פאר תחת אפר" (ישעיהו </w:t>
      </w:r>
      <w:proofErr w:type="spellStart"/>
      <w:r w:rsidRPr="002A744A">
        <w:rPr>
          <w:rFonts w:ascii="Narkisim" w:hAnsi="Narkisim" w:cs="Narkisim"/>
          <w:sz w:val="24"/>
          <w:szCs w:val="24"/>
          <w:rtl/>
        </w:rPr>
        <w:t>סג</w:t>
      </w:r>
      <w:proofErr w:type="spellEnd"/>
      <w:r w:rsidRPr="002A744A">
        <w:rPr>
          <w:rFonts w:ascii="Narkisim" w:hAnsi="Narkisim" w:cs="Narkisim"/>
          <w:sz w:val="24"/>
          <w:szCs w:val="24"/>
          <w:rtl/>
        </w:rPr>
        <w:t xml:space="preserve">, ג). </w:t>
      </w:r>
    </w:p>
    <w:p w14:paraId="6A43BB7A" w14:textId="2AF9EC6F"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וכך פסק </w:t>
      </w:r>
      <w:r>
        <w:rPr>
          <w:rFonts w:ascii="Narkisim" w:hAnsi="Narkisim" w:cs="Narkisim" w:hint="cs"/>
          <w:sz w:val="24"/>
          <w:szCs w:val="24"/>
          <w:rtl/>
        </w:rPr>
        <w:t>ל</w:t>
      </w:r>
      <w:r w:rsidRPr="002A744A">
        <w:rPr>
          <w:rFonts w:ascii="Narkisim" w:hAnsi="Narkisim" w:cs="Narkisim"/>
          <w:sz w:val="24"/>
          <w:szCs w:val="24"/>
          <w:rtl/>
        </w:rPr>
        <w:t xml:space="preserve">הלכה הרמב"ם (הל' תעניות ה, </w:t>
      </w:r>
      <w:proofErr w:type="spellStart"/>
      <w:r w:rsidRPr="002A744A">
        <w:rPr>
          <w:rFonts w:ascii="Narkisim" w:hAnsi="Narkisim" w:cs="Narkisim"/>
          <w:sz w:val="24"/>
          <w:szCs w:val="24"/>
          <w:rtl/>
        </w:rPr>
        <w:t>יג</w:t>
      </w:r>
      <w:proofErr w:type="spellEnd"/>
      <w:r w:rsidRPr="002A744A">
        <w:rPr>
          <w:rFonts w:ascii="Narkisim" w:hAnsi="Narkisim" w:cs="Narkisim"/>
          <w:sz w:val="24"/>
          <w:szCs w:val="24"/>
          <w:rtl/>
        </w:rPr>
        <w:t>):</w:t>
      </w:r>
    </w:p>
    <w:p w14:paraId="437C2E75"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שהחתן נושא </w:t>
      </w:r>
      <w:proofErr w:type="spellStart"/>
      <w:r w:rsidRPr="002A744A">
        <w:rPr>
          <w:rFonts w:ascii="Narkisim" w:hAnsi="Narkisim" w:cs="Narkisim"/>
          <w:sz w:val="24"/>
          <w:szCs w:val="24"/>
          <w:rtl/>
        </w:rPr>
        <w:t>אשה</w:t>
      </w:r>
      <w:proofErr w:type="spellEnd"/>
      <w:r w:rsidRPr="002A744A">
        <w:rPr>
          <w:rFonts w:ascii="Narkisim" w:hAnsi="Narkisim" w:cs="Narkisim"/>
          <w:sz w:val="24"/>
          <w:szCs w:val="24"/>
          <w:rtl/>
        </w:rPr>
        <w:t xml:space="preserve"> לוקח אפר מקלה ונותן </w:t>
      </w:r>
      <w:r w:rsidRPr="002A744A">
        <w:rPr>
          <w:rFonts w:ascii="Narkisim" w:hAnsi="Narkisim" w:cs="Narkisim"/>
          <w:b/>
          <w:bCs/>
          <w:sz w:val="24"/>
          <w:szCs w:val="24"/>
          <w:rtl/>
        </w:rPr>
        <w:t>בראשו מקום הנחת תפילין</w:t>
      </w:r>
      <w:r w:rsidRPr="002A744A">
        <w:rPr>
          <w:rFonts w:ascii="Narkisim" w:hAnsi="Narkisim" w:cs="Narkisim"/>
          <w:sz w:val="24"/>
          <w:szCs w:val="24"/>
          <w:rtl/>
        </w:rPr>
        <w:t xml:space="preserve">, וכל אלו הדברים כדי לזכור ירושלם שנאמר "אם אשכחך ירושלם תשכח ימיני תדבק לשוני לחכי אם לא </w:t>
      </w:r>
      <w:proofErr w:type="spellStart"/>
      <w:r w:rsidRPr="002A744A">
        <w:rPr>
          <w:rFonts w:ascii="Narkisim" w:hAnsi="Narkisim" w:cs="Narkisim"/>
          <w:sz w:val="24"/>
          <w:szCs w:val="24"/>
          <w:rtl/>
        </w:rPr>
        <w:t>אזכרכי</w:t>
      </w:r>
      <w:proofErr w:type="spellEnd"/>
      <w:r w:rsidRPr="002A744A">
        <w:rPr>
          <w:rFonts w:ascii="Narkisim" w:hAnsi="Narkisim" w:cs="Narkisim"/>
          <w:sz w:val="24"/>
          <w:szCs w:val="24"/>
          <w:rtl/>
        </w:rPr>
        <w:t xml:space="preserve"> אם לא אעלה את ירושלם על ראש שמחתי"</w:t>
      </w:r>
      <w:r w:rsidRPr="002A744A">
        <w:rPr>
          <w:rFonts w:ascii="Narkisim" w:hAnsi="Narkisim" w:cs="Narkisim"/>
          <w:sz w:val="24"/>
          <w:szCs w:val="24"/>
        </w:rPr>
        <w:t xml:space="preserve"> </w:t>
      </w:r>
      <w:r w:rsidRPr="002A744A">
        <w:rPr>
          <w:rFonts w:ascii="Narkisim" w:hAnsi="Narkisim" w:cs="Narkisim"/>
          <w:sz w:val="24"/>
          <w:szCs w:val="24"/>
          <w:rtl/>
        </w:rPr>
        <w:t xml:space="preserve">(תהילים </w:t>
      </w:r>
      <w:proofErr w:type="spellStart"/>
      <w:r w:rsidRPr="002A744A">
        <w:rPr>
          <w:rFonts w:ascii="Narkisim" w:hAnsi="Narkisim" w:cs="Narkisim"/>
          <w:sz w:val="24"/>
          <w:szCs w:val="24"/>
          <w:rtl/>
        </w:rPr>
        <w:t>קלז</w:t>
      </w:r>
      <w:proofErr w:type="spellEnd"/>
      <w:r w:rsidRPr="002A744A">
        <w:rPr>
          <w:rFonts w:ascii="Narkisim" w:hAnsi="Narkisim" w:cs="Narkisim"/>
          <w:sz w:val="24"/>
          <w:szCs w:val="24"/>
          <w:rtl/>
        </w:rPr>
        <w:t>, ה-ו).</w:t>
      </w:r>
    </w:p>
    <w:p w14:paraId="0E0F1101" w14:textId="2820B208"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מתן אפר מקלה בראש במקום התפילין בעת צרה, ועל ראש חתן במקום התפילין, מלמד על מעלת התפילין של ראש כביטוי לעצמאות ולחרות. כשיש צרה או כשעדין המקדש חרב, אזי חסר משהו בגדולה ובמעמד. </w:t>
      </w:r>
    </w:p>
    <w:p w14:paraId="730C0650" w14:textId="77777777" w:rsidR="00A76A8C" w:rsidRPr="002A744A" w:rsidRDefault="00A76A8C" w:rsidP="00A76A8C">
      <w:pPr>
        <w:spacing w:after="0" w:line="360" w:lineRule="auto"/>
        <w:jc w:val="both"/>
        <w:rPr>
          <w:rFonts w:ascii="Narkisim" w:hAnsi="Narkisim" w:cs="Narkisim"/>
          <w:sz w:val="24"/>
          <w:szCs w:val="24"/>
          <w:rtl/>
        </w:rPr>
      </w:pPr>
    </w:p>
    <w:p w14:paraId="2F5B18AF" w14:textId="53161033" w:rsidR="00A76A8C" w:rsidRPr="002A744A" w:rsidRDefault="00C24CB0" w:rsidP="00A76A8C">
      <w:pPr>
        <w:spacing w:after="0" w:line="360" w:lineRule="auto"/>
        <w:jc w:val="both"/>
        <w:rPr>
          <w:rFonts w:ascii="Narkisim" w:hAnsi="Narkisim" w:cs="Narkisim"/>
          <w:b/>
          <w:bCs/>
          <w:sz w:val="24"/>
          <w:szCs w:val="24"/>
          <w:rtl/>
        </w:rPr>
      </w:pPr>
      <w:r>
        <w:rPr>
          <w:rFonts w:ascii="Narkisim" w:hAnsi="Narkisim" w:cs="Narkisim" w:hint="cs"/>
          <w:b/>
          <w:bCs/>
          <w:sz w:val="24"/>
          <w:szCs w:val="24"/>
          <w:rtl/>
        </w:rPr>
        <w:t>3</w:t>
      </w:r>
      <w:r w:rsidR="00A76A8C" w:rsidRPr="002A744A">
        <w:rPr>
          <w:rFonts w:ascii="Narkisim" w:hAnsi="Narkisim" w:cs="Narkisim"/>
          <w:b/>
          <w:bCs/>
          <w:sz w:val="24"/>
          <w:szCs w:val="24"/>
          <w:rtl/>
        </w:rPr>
        <w:t xml:space="preserve">. בראשם של  עבדים - עבד גוי, ועבד עברי ביום כיפור של היובל </w:t>
      </w:r>
    </w:p>
    <w:p w14:paraId="54CEC186" w14:textId="4F1FB270"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בגמ' (גיטין מ ע"א): </w:t>
      </w:r>
    </w:p>
    <w:p w14:paraId="1AE30441" w14:textId="77777777" w:rsidR="00A76A8C" w:rsidRPr="00076FE7" w:rsidRDefault="00A76A8C" w:rsidP="00076FE7">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אמר ר' יהושע בן לוי: עבד שהניח תפילין בפני רבו יצא לחירות מיתיבי </w:t>
      </w:r>
      <w:proofErr w:type="spellStart"/>
      <w:r w:rsidRPr="002A744A">
        <w:rPr>
          <w:rFonts w:ascii="Narkisim" w:hAnsi="Narkisim" w:cs="Narkisim"/>
          <w:sz w:val="24"/>
          <w:szCs w:val="24"/>
          <w:rtl/>
        </w:rPr>
        <w:t>לוה</w:t>
      </w:r>
      <w:proofErr w:type="spellEnd"/>
      <w:r w:rsidRPr="002A744A">
        <w:rPr>
          <w:rFonts w:ascii="Narkisim" w:hAnsi="Narkisim" w:cs="Narkisim"/>
          <w:sz w:val="24"/>
          <w:szCs w:val="24"/>
          <w:rtl/>
        </w:rPr>
        <w:t xml:space="preserve"> הימנו רבו או </w:t>
      </w:r>
      <w:proofErr w:type="spellStart"/>
      <w:r w:rsidRPr="002A744A">
        <w:rPr>
          <w:rFonts w:ascii="Narkisim" w:hAnsi="Narkisim" w:cs="Narkisim"/>
          <w:sz w:val="24"/>
          <w:szCs w:val="24"/>
          <w:rtl/>
        </w:rPr>
        <w:t>שעשאו</w:t>
      </w:r>
      <w:proofErr w:type="spellEnd"/>
      <w:r w:rsidRPr="002A744A">
        <w:rPr>
          <w:rFonts w:ascii="Narkisim" w:hAnsi="Narkisim" w:cs="Narkisim"/>
          <w:sz w:val="24"/>
          <w:szCs w:val="24"/>
          <w:rtl/>
        </w:rPr>
        <w:t xml:space="preserve"> רבו אפוטרופוס או שהניח תפילין בפני </w:t>
      </w:r>
      <w:r w:rsidRPr="00076FE7">
        <w:rPr>
          <w:rFonts w:ascii="Narkisim" w:hAnsi="Narkisim" w:cs="Narkisim"/>
          <w:sz w:val="24"/>
          <w:szCs w:val="24"/>
          <w:rtl/>
        </w:rPr>
        <w:t xml:space="preserve">רבו או שקרא שלשה פסוקים בבית הכנסת, בפני רבו הרי זה לא יצא לחירות? אמר רבה בר רב </w:t>
      </w:r>
      <w:proofErr w:type="spellStart"/>
      <w:r w:rsidRPr="00076FE7">
        <w:rPr>
          <w:rFonts w:ascii="Narkisim" w:hAnsi="Narkisim" w:cs="Narkisim"/>
          <w:sz w:val="24"/>
          <w:szCs w:val="24"/>
          <w:rtl/>
        </w:rPr>
        <w:t>שילא</w:t>
      </w:r>
      <w:proofErr w:type="spellEnd"/>
      <w:r w:rsidRPr="00076FE7">
        <w:rPr>
          <w:rFonts w:ascii="Narkisim" w:hAnsi="Narkisim" w:cs="Narkisim"/>
          <w:sz w:val="24"/>
          <w:szCs w:val="24"/>
          <w:rtl/>
        </w:rPr>
        <w:t xml:space="preserve">: כשרבו הניח לו תפילין. </w:t>
      </w:r>
    </w:p>
    <w:p w14:paraId="0CE958AA" w14:textId="1E0F87AC" w:rsidR="00076FE7" w:rsidRPr="00076FE7" w:rsidRDefault="00A76A8C" w:rsidP="00076FE7">
      <w:pPr>
        <w:autoSpaceDE w:val="0"/>
        <w:autoSpaceDN w:val="0"/>
        <w:adjustRightInd w:val="0"/>
        <w:spacing w:after="0" w:line="360" w:lineRule="auto"/>
        <w:jc w:val="both"/>
        <w:rPr>
          <w:rFonts w:ascii="Narkisim" w:hAnsi="Narkisim" w:cs="Narkisim"/>
          <w:color w:val="000000"/>
          <w:sz w:val="24"/>
          <w:szCs w:val="24"/>
          <w:rtl/>
        </w:rPr>
      </w:pPr>
      <w:r w:rsidRPr="00076FE7">
        <w:rPr>
          <w:rFonts w:ascii="Narkisim" w:hAnsi="Narkisim" w:cs="Narkisim"/>
          <w:sz w:val="24"/>
          <w:szCs w:val="24"/>
          <w:rtl/>
        </w:rPr>
        <w:t xml:space="preserve">עבד גוי חייב במצוות כמו </w:t>
      </w:r>
      <w:proofErr w:type="spellStart"/>
      <w:r w:rsidRPr="00076FE7">
        <w:rPr>
          <w:rFonts w:ascii="Narkisim" w:hAnsi="Narkisim" w:cs="Narkisim"/>
          <w:sz w:val="24"/>
          <w:szCs w:val="24"/>
          <w:rtl/>
        </w:rPr>
        <w:t>אשה</w:t>
      </w:r>
      <w:proofErr w:type="spellEnd"/>
      <w:r w:rsidRPr="00076FE7">
        <w:rPr>
          <w:rFonts w:ascii="Narkisim" w:hAnsi="Narkisim" w:cs="Narkisim"/>
          <w:sz w:val="24"/>
          <w:szCs w:val="24"/>
          <w:rtl/>
        </w:rPr>
        <w:t>. אם רבו הניח לו תפילין זה ביטוי לכך שהוא משחרר אותו.</w:t>
      </w:r>
      <w:r w:rsidR="00076FE7" w:rsidRPr="00076FE7">
        <w:rPr>
          <w:rFonts w:ascii="Narkisim" w:hAnsi="Narkisim" w:cs="Narkisim"/>
          <w:sz w:val="24"/>
          <w:szCs w:val="24"/>
          <w:rtl/>
        </w:rPr>
        <w:t xml:space="preserve"> כך הסביר הרב שלמה בן אדרת (</w:t>
      </w:r>
      <w:proofErr w:type="spellStart"/>
      <w:r w:rsidR="00076FE7" w:rsidRPr="00076FE7">
        <w:rPr>
          <w:rFonts w:ascii="Narkisim" w:hAnsi="Narkisim" w:cs="Narkisim"/>
          <w:color w:val="000000"/>
          <w:sz w:val="24"/>
          <w:szCs w:val="24"/>
          <w:rtl/>
        </w:rPr>
        <w:t>רשב"א</w:t>
      </w:r>
      <w:proofErr w:type="spellEnd"/>
      <w:r w:rsidR="00076FE7" w:rsidRPr="00076FE7">
        <w:rPr>
          <w:rFonts w:ascii="Narkisim" w:hAnsi="Narkisim" w:cs="Narkisim"/>
          <w:color w:val="000000"/>
          <w:sz w:val="24"/>
          <w:szCs w:val="24"/>
          <w:rtl/>
        </w:rPr>
        <w:t xml:space="preserve"> גיטין שם): </w:t>
      </w:r>
    </w:p>
    <w:p w14:paraId="6EFB29E0" w14:textId="1704CA8F" w:rsidR="00076FE7" w:rsidRPr="00076FE7" w:rsidRDefault="00076FE7" w:rsidP="00076FE7">
      <w:pPr>
        <w:autoSpaceDE w:val="0"/>
        <w:autoSpaceDN w:val="0"/>
        <w:adjustRightInd w:val="0"/>
        <w:spacing w:after="0" w:line="360" w:lineRule="auto"/>
        <w:ind w:left="720"/>
        <w:jc w:val="both"/>
        <w:rPr>
          <w:rFonts w:ascii="Narkisim" w:hAnsi="Narkisim" w:cs="Narkisim"/>
          <w:color w:val="000000"/>
          <w:sz w:val="24"/>
          <w:szCs w:val="24"/>
          <w:rtl/>
        </w:rPr>
      </w:pPr>
      <w:r w:rsidRPr="00076FE7">
        <w:rPr>
          <w:rFonts w:ascii="Narkisim" w:hAnsi="Narkisim" w:cs="Narkisim"/>
          <w:color w:val="000000"/>
          <w:sz w:val="24"/>
          <w:szCs w:val="24"/>
          <w:rtl/>
        </w:rPr>
        <w:t xml:space="preserve">טעמא </w:t>
      </w:r>
      <w:proofErr w:type="spellStart"/>
      <w:r w:rsidRPr="00076FE7">
        <w:rPr>
          <w:rFonts w:ascii="Narkisim" w:hAnsi="Narkisim" w:cs="Narkisim"/>
          <w:color w:val="000000"/>
          <w:sz w:val="24"/>
          <w:szCs w:val="24"/>
          <w:rtl/>
        </w:rPr>
        <w:t>דמילתא</w:t>
      </w:r>
      <w:proofErr w:type="spellEnd"/>
      <w:r w:rsidRPr="00076FE7">
        <w:rPr>
          <w:rFonts w:ascii="Narkisim" w:hAnsi="Narkisim" w:cs="Narkisim"/>
          <w:color w:val="000000"/>
          <w:sz w:val="24"/>
          <w:szCs w:val="24"/>
          <w:rtl/>
        </w:rPr>
        <w:t xml:space="preserve"> </w:t>
      </w:r>
      <w:proofErr w:type="spellStart"/>
      <w:r w:rsidRPr="00076FE7">
        <w:rPr>
          <w:rFonts w:ascii="Narkisim" w:hAnsi="Narkisim" w:cs="Narkisim"/>
          <w:color w:val="000000"/>
          <w:sz w:val="24"/>
          <w:szCs w:val="24"/>
          <w:rtl/>
        </w:rPr>
        <w:t>דכיון</w:t>
      </w:r>
      <w:proofErr w:type="spellEnd"/>
      <w:r w:rsidRPr="00076FE7">
        <w:rPr>
          <w:rFonts w:ascii="Narkisim" w:hAnsi="Narkisim" w:cs="Narkisim"/>
          <w:color w:val="000000"/>
          <w:sz w:val="24"/>
          <w:szCs w:val="24"/>
          <w:rtl/>
        </w:rPr>
        <w:t xml:space="preserve"> שהן </w:t>
      </w:r>
      <w:proofErr w:type="spellStart"/>
      <w:r w:rsidRPr="00076FE7">
        <w:rPr>
          <w:rFonts w:ascii="Narkisim" w:hAnsi="Narkisim" w:cs="Narkisim"/>
          <w:color w:val="000000"/>
          <w:sz w:val="24"/>
          <w:szCs w:val="24"/>
          <w:rtl/>
        </w:rPr>
        <w:t>פטורין</w:t>
      </w:r>
      <w:proofErr w:type="spellEnd"/>
      <w:r w:rsidRPr="00076FE7">
        <w:rPr>
          <w:rFonts w:ascii="Narkisim" w:hAnsi="Narkisim" w:cs="Narkisim"/>
          <w:color w:val="000000"/>
          <w:sz w:val="24"/>
          <w:szCs w:val="24"/>
          <w:rtl/>
        </w:rPr>
        <w:t xml:space="preserve"> ואינן </w:t>
      </w:r>
      <w:proofErr w:type="spellStart"/>
      <w:r w:rsidRPr="00076FE7">
        <w:rPr>
          <w:rFonts w:ascii="Narkisim" w:hAnsi="Narkisim" w:cs="Narkisim"/>
          <w:color w:val="000000"/>
          <w:sz w:val="24"/>
          <w:szCs w:val="24"/>
          <w:rtl/>
        </w:rPr>
        <w:t>רגילין</w:t>
      </w:r>
      <w:proofErr w:type="spellEnd"/>
      <w:r w:rsidRPr="00076FE7">
        <w:rPr>
          <w:rFonts w:ascii="Narkisim" w:hAnsi="Narkisim" w:cs="Narkisim"/>
          <w:color w:val="000000"/>
          <w:sz w:val="24"/>
          <w:szCs w:val="24"/>
          <w:rtl/>
        </w:rPr>
        <w:t xml:space="preserve"> להניח תפילין. עכשיו שרבו בעצמו מניח לו, חזקה אם לא שחררו לא היה מניח לו, </w:t>
      </w:r>
      <w:proofErr w:type="spellStart"/>
      <w:r w:rsidRPr="00076FE7">
        <w:rPr>
          <w:rFonts w:ascii="Narkisim" w:hAnsi="Narkisim" w:cs="Narkisim"/>
          <w:color w:val="000000"/>
          <w:sz w:val="24"/>
          <w:szCs w:val="24"/>
          <w:rtl/>
        </w:rPr>
        <w:t>דקול</w:t>
      </w:r>
      <w:proofErr w:type="spellEnd"/>
      <w:r w:rsidRPr="00076FE7">
        <w:rPr>
          <w:rFonts w:ascii="Narkisim" w:hAnsi="Narkisim" w:cs="Narkisim"/>
          <w:color w:val="000000"/>
          <w:sz w:val="24"/>
          <w:szCs w:val="24"/>
          <w:rtl/>
        </w:rPr>
        <w:t xml:space="preserve"> יוצא עליו שהוא בן חורין.</w:t>
      </w:r>
    </w:p>
    <w:p w14:paraId="1226EB89" w14:textId="34827874"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הרמב"ם (הל' עבדים ח, </w:t>
      </w:r>
      <w:proofErr w:type="spellStart"/>
      <w:r w:rsidRPr="002A744A">
        <w:rPr>
          <w:rFonts w:ascii="Narkisim" w:hAnsi="Narkisim" w:cs="Narkisim"/>
          <w:sz w:val="24"/>
          <w:szCs w:val="24"/>
          <w:rtl/>
        </w:rPr>
        <w:t>יז</w:t>
      </w:r>
      <w:proofErr w:type="spellEnd"/>
      <w:r w:rsidRPr="002A744A">
        <w:rPr>
          <w:rFonts w:ascii="Narkisim" w:hAnsi="Narkisim" w:cs="Narkisim"/>
          <w:sz w:val="24"/>
          <w:szCs w:val="24"/>
          <w:rtl/>
        </w:rPr>
        <w:t xml:space="preserve">) ניסח הלכה זו באופן הבא: </w:t>
      </w:r>
    </w:p>
    <w:p w14:paraId="7A26A9E7"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עבד ...שהניח לו רבו תפילין </w:t>
      </w:r>
      <w:r w:rsidRPr="002A744A">
        <w:rPr>
          <w:rFonts w:ascii="Narkisim" w:hAnsi="Narkisim" w:cs="Narkisim"/>
          <w:b/>
          <w:bCs/>
          <w:sz w:val="24"/>
          <w:szCs w:val="24"/>
          <w:rtl/>
        </w:rPr>
        <w:t xml:space="preserve">בראשו </w:t>
      </w:r>
      <w:r w:rsidRPr="002A744A">
        <w:rPr>
          <w:rFonts w:ascii="Narkisim" w:hAnsi="Narkisim" w:cs="Narkisim"/>
          <w:sz w:val="24"/>
          <w:szCs w:val="24"/>
          <w:rtl/>
        </w:rPr>
        <w:t xml:space="preserve">...יצא לחירות, </w:t>
      </w:r>
      <w:proofErr w:type="spellStart"/>
      <w:r w:rsidRPr="002A744A">
        <w:rPr>
          <w:rFonts w:ascii="Narkisim" w:hAnsi="Narkisim" w:cs="Narkisim"/>
          <w:sz w:val="24"/>
          <w:szCs w:val="24"/>
          <w:rtl/>
        </w:rPr>
        <w:t>וכופין</w:t>
      </w:r>
      <w:proofErr w:type="spellEnd"/>
      <w:r w:rsidRPr="002A744A">
        <w:rPr>
          <w:rFonts w:ascii="Narkisim" w:hAnsi="Narkisim" w:cs="Narkisim"/>
          <w:sz w:val="24"/>
          <w:szCs w:val="24"/>
          <w:rtl/>
        </w:rPr>
        <w:t xml:space="preserve"> את רבו לכתוב לו גט שחרור.</w:t>
      </w:r>
    </w:p>
    <w:p w14:paraId="3850F988"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דווקא כשהאדון הניח לעבד תפילין של ראש, זה הביטוי של החרות. </w:t>
      </w:r>
    </w:p>
    <w:p w14:paraId="15819E91"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גם יציאת עבדים עברים לחרות ביום כיפור של יובל קשור להנחת תפילין עם זאת שהם חייבים בתפילין.  בגמ' (ראש השנה ח ע"ב) נאמר:</w:t>
      </w:r>
    </w:p>
    <w:p w14:paraId="28ACD115"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אמר רבי ישמעאל בנו של רבי יוחנן בן </w:t>
      </w:r>
      <w:proofErr w:type="spellStart"/>
      <w:r w:rsidRPr="002A744A">
        <w:rPr>
          <w:rFonts w:ascii="Narkisim" w:hAnsi="Narkisim" w:cs="Narkisim"/>
          <w:sz w:val="24"/>
          <w:szCs w:val="24"/>
          <w:rtl/>
        </w:rPr>
        <w:t>ברוקא</w:t>
      </w:r>
      <w:proofErr w:type="spellEnd"/>
      <w:r w:rsidRPr="002A744A">
        <w:rPr>
          <w:rFonts w:ascii="Narkisim" w:hAnsi="Narkisim" w:cs="Narkisim"/>
          <w:sz w:val="24"/>
          <w:szCs w:val="24"/>
          <w:rtl/>
        </w:rPr>
        <w:t xml:space="preserve">: מראש השנה עד יום הכפורים לא היו עבדים </w:t>
      </w:r>
      <w:proofErr w:type="spellStart"/>
      <w:r w:rsidRPr="002A744A">
        <w:rPr>
          <w:rFonts w:ascii="Narkisim" w:hAnsi="Narkisim" w:cs="Narkisim"/>
          <w:sz w:val="24"/>
          <w:szCs w:val="24"/>
          <w:rtl/>
        </w:rPr>
        <w:t>נפטרין</w:t>
      </w:r>
      <w:proofErr w:type="spellEnd"/>
      <w:r w:rsidRPr="002A744A">
        <w:rPr>
          <w:rFonts w:ascii="Narkisim" w:hAnsi="Narkisim" w:cs="Narkisim"/>
          <w:sz w:val="24"/>
          <w:szCs w:val="24"/>
          <w:rtl/>
        </w:rPr>
        <w:t xml:space="preserve"> לבתיהן ולא </w:t>
      </w:r>
      <w:proofErr w:type="spellStart"/>
      <w:r w:rsidRPr="002A744A">
        <w:rPr>
          <w:rFonts w:ascii="Narkisim" w:hAnsi="Narkisim" w:cs="Narkisim"/>
          <w:sz w:val="24"/>
          <w:szCs w:val="24"/>
          <w:rtl/>
        </w:rPr>
        <w:t>משתעבדין</w:t>
      </w:r>
      <w:proofErr w:type="spellEnd"/>
      <w:r w:rsidRPr="002A744A">
        <w:rPr>
          <w:rFonts w:ascii="Narkisim" w:hAnsi="Narkisim" w:cs="Narkisim"/>
          <w:sz w:val="24"/>
          <w:szCs w:val="24"/>
          <w:rtl/>
        </w:rPr>
        <w:t xml:space="preserve"> לאדוניהם אלא </w:t>
      </w:r>
      <w:proofErr w:type="spellStart"/>
      <w:r w:rsidRPr="002A744A">
        <w:rPr>
          <w:rFonts w:ascii="Narkisim" w:hAnsi="Narkisim" w:cs="Narkisim"/>
          <w:sz w:val="24"/>
          <w:szCs w:val="24"/>
          <w:rtl/>
        </w:rPr>
        <w:t>אוכלין</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ושותין</w:t>
      </w:r>
      <w:proofErr w:type="spellEnd"/>
      <w:r w:rsidRPr="002A744A">
        <w:rPr>
          <w:rFonts w:ascii="Narkisim" w:hAnsi="Narkisim" w:cs="Narkisim"/>
          <w:sz w:val="24"/>
          <w:szCs w:val="24"/>
          <w:rtl/>
        </w:rPr>
        <w:t xml:space="preserve"> ושמחין </w:t>
      </w:r>
      <w:r w:rsidRPr="002A744A">
        <w:rPr>
          <w:rFonts w:ascii="Narkisim" w:hAnsi="Narkisim" w:cs="Narkisim"/>
          <w:b/>
          <w:bCs/>
          <w:sz w:val="24"/>
          <w:szCs w:val="24"/>
          <w:rtl/>
        </w:rPr>
        <w:t>ועטרותיהן בראשיהן.</w:t>
      </w:r>
      <w:r w:rsidRPr="002A744A">
        <w:rPr>
          <w:rFonts w:ascii="Narkisim" w:hAnsi="Narkisim" w:cs="Narkisim"/>
          <w:sz w:val="24"/>
          <w:szCs w:val="24"/>
          <w:rtl/>
        </w:rPr>
        <w:t xml:space="preserve"> כיון שהגיע יום הכפורים תקעו בית דין בשופר נפטרו עבדים לבתיהן ושדות חוזרות לבעליהן.</w:t>
      </w:r>
    </w:p>
    <w:p w14:paraId="08DDD325" w14:textId="77777777" w:rsidR="00A76A8C" w:rsidRPr="002A744A" w:rsidRDefault="00A76A8C" w:rsidP="00A76A8C">
      <w:pPr>
        <w:spacing w:after="0" w:line="360" w:lineRule="auto"/>
        <w:jc w:val="both"/>
        <w:rPr>
          <w:rFonts w:ascii="Narkisim" w:hAnsi="Narkisim" w:cs="Narkisim"/>
          <w:b/>
          <w:bCs/>
          <w:sz w:val="24"/>
          <w:szCs w:val="24"/>
          <w:rtl/>
        </w:rPr>
      </w:pPr>
      <w:r w:rsidRPr="002A744A">
        <w:rPr>
          <w:rFonts w:ascii="Narkisim" w:hAnsi="Narkisim" w:cs="Narkisim"/>
          <w:sz w:val="24"/>
          <w:szCs w:val="24"/>
          <w:rtl/>
        </w:rPr>
        <w:lastRenderedPageBreak/>
        <w:t xml:space="preserve">הסביר את </w:t>
      </w:r>
      <w:proofErr w:type="spellStart"/>
      <w:r w:rsidRPr="002A744A">
        <w:rPr>
          <w:rFonts w:ascii="Narkisim" w:hAnsi="Narkisim" w:cs="Narkisim"/>
          <w:sz w:val="24"/>
          <w:szCs w:val="24"/>
          <w:rtl/>
        </w:rPr>
        <w:t>הענין</w:t>
      </w:r>
      <w:proofErr w:type="spellEnd"/>
      <w:r w:rsidRPr="002A744A">
        <w:rPr>
          <w:rFonts w:ascii="Narkisim" w:hAnsi="Narkisim" w:cs="Narkisim"/>
          <w:sz w:val="24"/>
          <w:szCs w:val="24"/>
          <w:rtl/>
        </w:rPr>
        <w:t>, הרב צבי יהודה הכהן קוק (אור לנתיבתי, עמ' פה):</w:t>
      </w:r>
    </w:p>
    <w:p w14:paraId="40F9F4FA" w14:textId="77777777" w:rsidR="00A76A8C" w:rsidRPr="002A744A" w:rsidRDefault="00A76A8C" w:rsidP="00A76A8C">
      <w:pPr>
        <w:pStyle w:val="ae"/>
        <w:spacing w:line="360" w:lineRule="auto"/>
        <w:ind w:left="720"/>
        <w:rPr>
          <w:rFonts w:ascii="Narkisim" w:hAnsi="Narkisim" w:cs="Narkisim"/>
          <w:sz w:val="2"/>
          <w:rtl/>
        </w:rPr>
      </w:pPr>
      <w:r w:rsidRPr="002A744A">
        <w:rPr>
          <w:rFonts w:ascii="Narkisim" w:hAnsi="Narkisim" w:cs="Narkisim"/>
          <w:sz w:val="2"/>
          <w:rtl/>
        </w:rPr>
        <w:t xml:space="preserve">נכון להתאים את "ועטרותיהן בראשיהן" האמור כאן במובן החרות העליונה, אל "עטרותיהן בראשיהן" שהיו עבדים לובשים ביציאתם לחרות שזהו דבר מיוחד לבני חורין. </w:t>
      </w:r>
    </w:p>
    <w:p w14:paraId="5038000C" w14:textId="77777777" w:rsidR="00A76A8C" w:rsidRPr="002A744A" w:rsidRDefault="00A76A8C" w:rsidP="00A76A8C">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ind w:left="709"/>
        <w:jc w:val="both"/>
        <w:rPr>
          <w:rFonts w:ascii="Narkisim" w:hAnsi="Narkisim" w:cs="Narkisim"/>
          <w:sz w:val="24"/>
          <w:szCs w:val="24"/>
          <w:rtl/>
        </w:rPr>
      </w:pPr>
      <w:r w:rsidRPr="002A744A">
        <w:rPr>
          <w:rFonts w:ascii="Narkisim" w:hAnsi="Narkisim" w:cs="Narkisim"/>
          <w:sz w:val="24"/>
          <w:szCs w:val="24"/>
          <w:rtl/>
        </w:rPr>
        <w:t xml:space="preserve">העטרה בראש היא סימן החרות. ולכן עבד שלובש בפני רבו או שרבו הלבישו יצא לחרות, כי זהו גם כן ענין מצות התפילין: זכר ליציאת מצרים. ליציאתנו לחרות מעבדות מצרים הרוחנית והחומרית, שהיא אחת ומיוחדת ומתייחדת בנו, שזהו מפורש בפרשיות תפילין, והוא היסוד גם במצות זמניות שבתורה, ובמזוזה ועוד, מה שערכו חי וקים לעד לא רק למעננו אלא למען הכל, ויציאת ישראל ממצרים </w:t>
      </w:r>
      <w:proofErr w:type="spellStart"/>
      <w:r w:rsidRPr="002A744A">
        <w:rPr>
          <w:rFonts w:ascii="Narkisim" w:hAnsi="Narkisim" w:cs="Narkisim"/>
          <w:sz w:val="24"/>
          <w:szCs w:val="24"/>
          <w:rtl/>
        </w:rPr>
        <w:t>תשאר</w:t>
      </w:r>
      <w:proofErr w:type="spellEnd"/>
      <w:r w:rsidRPr="002A744A">
        <w:rPr>
          <w:rFonts w:ascii="Narkisim" w:hAnsi="Narkisim" w:cs="Narkisim"/>
          <w:sz w:val="24"/>
          <w:szCs w:val="24"/>
          <w:rtl/>
        </w:rPr>
        <w:t xml:space="preserve"> לעד האביב של כל העולם כולו. ועל כן התפילין פאר הם לישראל, ומעין של שמחה ועז. "</w:t>
      </w:r>
      <w:proofErr w:type="spellStart"/>
      <w:r w:rsidRPr="002A744A">
        <w:rPr>
          <w:rFonts w:ascii="Narkisim" w:hAnsi="Narkisim" w:cs="Narkisim"/>
          <w:sz w:val="24"/>
          <w:szCs w:val="24"/>
          <w:rtl/>
        </w:rPr>
        <w:t>אביי</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הוה</w:t>
      </w:r>
      <w:proofErr w:type="spellEnd"/>
      <w:r w:rsidRPr="002A744A">
        <w:rPr>
          <w:rFonts w:ascii="Narkisim" w:hAnsi="Narkisim" w:cs="Narkisim"/>
          <w:sz w:val="24"/>
          <w:szCs w:val="24"/>
          <w:rtl/>
        </w:rPr>
        <w:t xml:space="preserve"> יתיב </w:t>
      </w:r>
      <w:proofErr w:type="spellStart"/>
      <w:r w:rsidRPr="002A744A">
        <w:rPr>
          <w:rFonts w:ascii="Narkisim" w:hAnsi="Narkisim" w:cs="Narkisim"/>
          <w:sz w:val="24"/>
          <w:szCs w:val="24"/>
          <w:rtl/>
        </w:rPr>
        <w:t>קמיה</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דרבה</w:t>
      </w:r>
      <w:proofErr w:type="spellEnd"/>
      <w:r w:rsidRPr="002A744A">
        <w:rPr>
          <w:rFonts w:ascii="Narkisim" w:hAnsi="Narkisim" w:cs="Narkisim"/>
          <w:sz w:val="24"/>
          <w:szCs w:val="24"/>
          <w:rtl/>
        </w:rPr>
        <w:t xml:space="preserve">, חזייה דהוה </w:t>
      </w:r>
      <w:proofErr w:type="spellStart"/>
      <w:r w:rsidRPr="002A744A">
        <w:rPr>
          <w:rFonts w:ascii="Narkisim" w:hAnsi="Narkisim" w:cs="Narkisim"/>
          <w:sz w:val="24"/>
          <w:szCs w:val="24"/>
          <w:rtl/>
        </w:rPr>
        <w:t>קא</w:t>
      </w:r>
      <w:proofErr w:type="spellEnd"/>
      <w:r w:rsidRPr="002A744A">
        <w:rPr>
          <w:rFonts w:ascii="Narkisim" w:hAnsi="Narkisim" w:cs="Narkisim"/>
          <w:sz w:val="24"/>
          <w:szCs w:val="24"/>
          <w:rtl/>
        </w:rPr>
        <w:t xml:space="preserve"> בדח </w:t>
      </w:r>
      <w:proofErr w:type="spellStart"/>
      <w:r w:rsidRPr="002A744A">
        <w:rPr>
          <w:rFonts w:ascii="Narkisim" w:hAnsi="Narkisim" w:cs="Narkisim"/>
          <w:sz w:val="24"/>
          <w:szCs w:val="24"/>
          <w:rtl/>
        </w:rPr>
        <w:t>טובא</w:t>
      </w:r>
      <w:proofErr w:type="spellEnd"/>
      <w:r w:rsidRPr="002A744A">
        <w:rPr>
          <w:rFonts w:ascii="Narkisim" w:hAnsi="Narkisim" w:cs="Narkisim"/>
          <w:sz w:val="24"/>
          <w:szCs w:val="24"/>
          <w:rtl/>
        </w:rPr>
        <w:t xml:space="preserve">, אמר: וגילו ברעדה כתיב! אמר ליה: אנא תפילין </w:t>
      </w:r>
      <w:proofErr w:type="spellStart"/>
      <w:r w:rsidRPr="002A744A">
        <w:rPr>
          <w:rFonts w:ascii="Narkisim" w:hAnsi="Narkisim" w:cs="Narkisim"/>
          <w:sz w:val="24"/>
          <w:szCs w:val="24"/>
          <w:rtl/>
        </w:rPr>
        <w:t>מנחנא</w:t>
      </w:r>
      <w:proofErr w:type="spellEnd"/>
      <w:r w:rsidRPr="002A744A">
        <w:rPr>
          <w:rFonts w:ascii="Narkisim" w:hAnsi="Narkisim" w:cs="Narkisim"/>
          <w:sz w:val="24"/>
          <w:szCs w:val="24"/>
          <w:rtl/>
        </w:rPr>
        <w:t xml:space="preserve">" (ברכות ל ע"ב). ואסורים בהיסח הדעת וזמן לבישתם כל היום, אלא גזרה שמא יסיח ויפיח בהם ושמא יישן משום כבוד אזכרות ודברי תורה שבהן, והיינו גם תפילין </w:t>
      </w:r>
      <w:proofErr w:type="spellStart"/>
      <w:r w:rsidRPr="002A744A">
        <w:rPr>
          <w:rFonts w:ascii="Narkisim" w:hAnsi="Narkisim" w:cs="Narkisim"/>
          <w:sz w:val="24"/>
          <w:szCs w:val="24"/>
          <w:rtl/>
        </w:rPr>
        <w:t>דקודשא</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בריך</w:t>
      </w:r>
      <w:proofErr w:type="spellEnd"/>
      <w:r w:rsidRPr="002A744A">
        <w:rPr>
          <w:rFonts w:ascii="Narkisim" w:hAnsi="Narkisim" w:cs="Narkisim"/>
          <w:sz w:val="24"/>
          <w:szCs w:val="24"/>
          <w:rtl/>
        </w:rPr>
        <w:t xml:space="preserve"> הוא. </w:t>
      </w:r>
    </w:p>
    <w:p w14:paraId="0F66B56A" w14:textId="31BD3379"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אמנם חלק מההלכות לא עוסקות רק בתפילין של ראש אלא גם בשל יד, אך בולט מעמד תפילין של ראש כביטוי לחרות ועצמאות, וכימי צאתנו ממצרים.</w:t>
      </w:r>
      <w:r w:rsidRPr="002A744A">
        <w:rPr>
          <w:rStyle w:val="af1"/>
          <w:rFonts w:ascii="Narkisim" w:hAnsi="Narkisim" w:cs="Narkisim"/>
          <w:sz w:val="24"/>
          <w:szCs w:val="24"/>
          <w:rtl/>
        </w:rPr>
        <w:footnoteReference w:id="1"/>
      </w:r>
      <w:r w:rsidRPr="002A744A">
        <w:rPr>
          <w:rFonts w:ascii="Narkisim" w:hAnsi="Narkisim" w:cs="Narkisim"/>
          <w:sz w:val="24"/>
          <w:szCs w:val="24"/>
          <w:rtl/>
        </w:rPr>
        <w:t xml:space="preserve"> </w:t>
      </w:r>
    </w:p>
    <w:p w14:paraId="2703A9B9" w14:textId="77777777" w:rsidR="00A76A8C" w:rsidRPr="00DC4648" w:rsidRDefault="00A76A8C" w:rsidP="00A76A8C">
      <w:pPr>
        <w:spacing w:after="0" w:line="240" w:lineRule="auto"/>
        <w:jc w:val="both"/>
        <w:rPr>
          <w:rFonts w:ascii="David" w:hAnsi="David" w:cs="David"/>
          <w:sz w:val="24"/>
          <w:szCs w:val="24"/>
          <w:rtl/>
        </w:rPr>
      </w:pPr>
      <w:r>
        <w:rPr>
          <w:rFonts w:ascii="David" w:hAnsi="David" w:cs="David" w:hint="cs"/>
          <w:sz w:val="24"/>
          <w:szCs w:val="24"/>
          <w:rtl/>
        </w:rPr>
        <w:t xml:space="preserve">  </w:t>
      </w:r>
    </w:p>
    <w:p w14:paraId="144A4EC9" w14:textId="10A8EACC" w:rsidR="00A76A8C" w:rsidRPr="00B8055E" w:rsidRDefault="00A76A8C" w:rsidP="00A76A8C">
      <w:pPr>
        <w:spacing w:after="0" w:line="360" w:lineRule="auto"/>
        <w:jc w:val="both"/>
        <w:rPr>
          <w:rFonts w:ascii="Narkisim" w:hAnsi="Narkisim" w:cs="Narkisim"/>
          <w:b/>
          <w:bCs/>
          <w:sz w:val="24"/>
          <w:szCs w:val="24"/>
        </w:rPr>
      </w:pPr>
      <w:r w:rsidRPr="00B8055E">
        <w:rPr>
          <w:rFonts w:ascii="Narkisim" w:hAnsi="Narkisim" w:cs="Narkisim"/>
          <w:b/>
          <w:bCs/>
          <w:sz w:val="24"/>
          <w:szCs w:val="24"/>
          <w:rtl/>
        </w:rPr>
        <w:t>ב. רמב"ם - מקצת החכמים נוהגי</w:t>
      </w:r>
      <w:r w:rsidR="00B8055E" w:rsidRPr="00B8055E">
        <w:rPr>
          <w:rFonts w:ascii="Narkisim" w:hAnsi="Narkisim" w:cs="Narkisim" w:hint="cs"/>
          <w:b/>
          <w:bCs/>
          <w:sz w:val="24"/>
          <w:szCs w:val="24"/>
          <w:rtl/>
        </w:rPr>
        <w:t xml:space="preserve">ם בט' באב </w:t>
      </w:r>
      <w:r w:rsidRPr="00B8055E">
        <w:rPr>
          <w:rFonts w:ascii="Narkisim" w:hAnsi="Narkisim" w:cs="Narkisim"/>
          <w:b/>
          <w:bCs/>
          <w:sz w:val="24"/>
          <w:szCs w:val="24"/>
          <w:rtl/>
        </w:rPr>
        <w:t>שלא להניח בו תפילין בראש</w:t>
      </w:r>
    </w:p>
    <w:p w14:paraId="01BD317E"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הרמב"ם (הלכות תעניות ה, יא) כתב: </w:t>
      </w:r>
    </w:p>
    <w:p w14:paraId="5220524A" w14:textId="77777777" w:rsidR="00A76A8C" w:rsidRPr="00B8055E" w:rsidRDefault="00A76A8C" w:rsidP="00A76A8C">
      <w:pPr>
        <w:spacing w:after="0" w:line="360" w:lineRule="auto"/>
        <w:ind w:left="720"/>
        <w:jc w:val="both"/>
        <w:rPr>
          <w:rFonts w:ascii="Narkisim" w:hAnsi="Narkisim" w:cs="Narkisim"/>
          <w:b/>
          <w:bCs/>
          <w:sz w:val="24"/>
          <w:szCs w:val="24"/>
          <w:rtl/>
        </w:rPr>
      </w:pPr>
      <w:r w:rsidRPr="002A744A">
        <w:rPr>
          <w:rFonts w:ascii="Narkisim" w:hAnsi="Narkisim" w:cs="Narkisim"/>
          <w:sz w:val="24"/>
          <w:szCs w:val="24"/>
          <w:rtl/>
        </w:rPr>
        <w:t xml:space="preserve">תלמידי חכמים אין </w:t>
      </w:r>
      <w:proofErr w:type="spellStart"/>
      <w:r w:rsidRPr="002A744A">
        <w:rPr>
          <w:rFonts w:ascii="Narkisim" w:hAnsi="Narkisim" w:cs="Narkisim"/>
          <w:sz w:val="24"/>
          <w:szCs w:val="24"/>
          <w:rtl/>
        </w:rPr>
        <w:t>נותנין</w:t>
      </w:r>
      <w:proofErr w:type="spellEnd"/>
      <w:r w:rsidRPr="002A744A">
        <w:rPr>
          <w:rFonts w:ascii="Narkisim" w:hAnsi="Narkisim" w:cs="Narkisim"/>
          <w:sz w:val="24"/>
          <w:szCs w:val="24"/>
          <w:rtl/>
        </w:rPr>
        <w:t xml:space="preserve"> זה לזה שלום בתשעה באב, אלא יושבים </w:t>
      </w:r>
      <w:proofErr w:type="spellStart"/>
      <w:r w:rsidRPr="002A744A">
        <w:rPr>
          <w:rFonts w:ascii="Narkisim" w:hAnsi="Narkisim" w:cs="Narkisim"/>
          <w:sz w:val="24"/>
          <w:szCs w:val="24"/>
          <w:rtl/>
        </w:rPr>
        <w:t>דוים</w:t>
      </w:r>
      <w:proofErr w:type="spellEnd"/>
      <w:r w:rsidRPr="002A744A">
        <w:rPr>
          <w:rFonts w:ascii="Narkisim" w:hAnsi="Narkisim" w:cs="Narkisim"/>
          <w:sz w:val="24"/>
          <w:szCs w:val="24"/>
          <w:rtl/>
        </w:rPr>
        <w:t xml:space="preserve"> </w:t>
      </w:r>
      <w:r w:rsidRPr="00B8055E">
        <w:rPr>
          <w:rFonts w:ascii="Narkisim" w:hAnsi="Narkisim" w:cs="Narkisim"/>
          <w:sz w:val="24"/>
          <w:szCs w:val="24"/>
          <w:rtl/>
        </w:rPr>
        <w:t>ונאנחים כאבלים</w:t>
      </w:r>
      <w:r w:rsidRPr="002A744A">
        <w:rPr>
          <w:rFonts w:ascii="Narkisim" w:hAnsi="Narkisim" w:cs="Narkisim"/>
          <w:sz w:val="24"/>
          <w:szCs w:val="24"/>
          <w:rtl/>
        </w:rPr>
        <w:t xml:space="preserve">, ואם נתן להם עם הארץ שלום מחזירים לו בשפה רפה וכובד ראש, ואסור לקרות בתשעה באב בתורה או בנביאים או בכתובים ובמשנה ובהלכות ובתלמוד ובהגדות, ואינו קורא אלא באיוב ובקינות ובדברים הרעים שבירמיהו, ותינוקות של בית רבן בטלין בו. </w:t>
      </w:r>
      <w:r w:rsidRPr="00B8055E">
        <w:rPr>
          <w:rFonts w:ascii="Narkisim" w:hAnsi="Narkisim" w:cs="Narkisim"/>
          <w:b/>
          <w:bCs/>
          <w:sz w:val="24"/>
          <w:szCs w:val="24"/>
          <w:rtl/>
        </w:rPr>
        <w:t xml:space="preserve">ומקצת החכמים </w:t>
      </w:r>
      <w:proofErr w:type="spellStart"/>
      <w:r w:rsidRPr="00B8055E">
        <w:rPr>
          <w:rFonts w:ascii="Narkisim" w:hAnsi="Narkisim" w:cs="Narkisim"/>
          <w:b/>
          <w:bCs/>
          <w:sz w:val="24"/>
          <w:szCs w:val="24"/>
          <w:rtl/>
        </w:rPr>
        <w:t>נוהגין</w:t>
      </w:r>
      <w:proofErr w:type="spellEnd"/>
      <w:r w:rsidRPr="00B8055E">
        <w:rPr>
          <w:rFonts w:ascii="Narkisim" w:hAnsi="Narkisim" w:cs="Narkisim"/>
          <w:b/>
          <w:bCs/>
          <w:sz w:val="24"/>
          <w:szCs w:val="24"/>
          <w:rtl/>
        </w:rPr>
        <w:t xml:space="preserve"> שלא להניח בו תפילין בראש.</w:t>
      </w:r>
    </w:p>
    <w:p w14:paraId="7765CF1D" w14:textId="2C6493C6" w:rsidR="00B8055E" w:rsidRPr="002A744A" w:rsidRDefault="00A76A8C" w:rsidP="00C24E57">
      <w:pPr>
        <w:spacing w:after="0" w:line="360" w:lineRule="auto"/>
        <w:jc w:val="both"/>
        <w:rPr>
          <w:rFonts w:ascii="Narkisim" w:hAnsi="Narkisim" w:cs="Narkisim"/>
          <w:sz w:val="24"/>
          <w:szCs w:val="24"/>
          <w:rtl/>
        </w:rPr>
      </w:pPr>
      <w:r w:rsidRPr="002A744A">
        <w:rPr>
          <w:rFonts w:ascii="Narkisim" w:hAnsi="Narkisim" w:cs="Narkisim"/>
          <w:sz w:val="24"/>
          <w:szCs w:val="24"/>
          <w:rtl/>
        </w:rPr>
        <w:t>מהרמב"ם משמיע שמניחים תפילין בט' באב, וכנראה בשחרית וכמו בכל יום. אלא שמקצת החכמים נהגו שלא להניח של ראש. מדוע לא היו מניחים של ראש?</w:t>
      </w:r>
      <w:r w:rsidR="00B8055E">
        <w:rPr>
          <w:rFonts w:ascii="Narkisim" w:hAnsi="Narkisim" w:cs="Narkisim" w:hint="cs"/>
          <w:sz w:val="24"/>
          <w:szCs w:val="24"/>
          <w:rtl/>
        </w:rPr>
        <w:t xml:space="preserve"> </w:t>
      </w:r>
      <w:r w:rsidR="00B8055E" w:rsidRPr="002A744A">
        <w:rPr>
          <w:rFonts w:ascii="Narkisim" w:hAnsi="Narkisim" w:cs="Narkisim"/>
          <w:sz w:val="24"/>
          <w:szCs w:val="24"/>
          <w:rtl/>
        </w:rPr>
        <w:t>בגמ' (תענית ל ע"א) נאמר:</w:t>
      </w:r>
    </w:p>
    <w:p w14:paraId="17C79123" w14:textId="77777777" w:rsidR="00B8055E" w:rsidRPr="002A744A" w:rsidRDefault="00B8055E" w:rsidP="00B8055E">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תנו רבנן: כל מצות הנוהגות באבל, נוהגות בתשעה באב. </w:t>
      </w:r>
    </w:p>
    <w:p w14:paraId="5E179A18" w14:textId="77777777" w:rsidR="00B8055E" w:rsidRPr="002A744A" w:rsidRDefault="00B8055E" w:rsidP="00B8055E">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אסור באכילה </w:t>
      </w:r>
      <w:proofErr w:type="spellStart"/>
      <w:r w:rsidRPr="002A744A">
        <w:rPr>
          <w:rFonts w:ascii="Narkisim" w:hAnsi="Narkisim" w:cs="Narkisim"/>
          <w:sz w:val="24"/>
          <w:szCs w:val="24"/>
          <w:rtl/>
        </w:rPr>
        <w:t>ובשתיה</w:t>
      </w:r>
      <w:proofErr w:type="spellEnd"/>
      <w:r w:rsidRPr="002A744A">
        <w:rPr>
          <w:rFonts w:ascii="Narkisim" w:hAnsi="Narkisim" w:cs="Narkisim"/>
          <w:sz w:val="24"/>
          <w:szCs w:val="24"/>
          <w:rtl/>
        </w:rPr>
        <w:t xml:space="preserve"> ובסיכה ובנעילת הסנדל ובתשמיש המטה ואסור לקרות בתורה בנביאים ובכתובים ולשנות במשנה בתלמוד ובמדרש ובהלכות ובאגדות אבל קורא הוא במקום שאינו רגיל לקרות ושונה במקום שאינו רגיל לשנות וקורא בקינות באיוב ובדברים הרעים שבירמיה. </w:t>
      </w:r>
    </w:p>
    <w:p w14:paraId="4A7F7544" w14:textId="77777777" w:rsidR="00B8055E" w:rsidRPr="002A744A" w:rsidRDefault="00B8055E" w:rsidP="00B8055E">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אבל אינו מניח תפילין כשמתו מוטל לפניו. כאמור בגמ' (ברכות יא ע"א): </w:t>
      </w:r>
    </w:p>
    <w:p w14:paraId="16C296C9" w14:textId="77777777" w:rsidR="00B8055E" w:rsidRPr="002A744A" w:rsidRDefault="00B8055E" w:rsidP="00B8055E">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אמר רבי אבא בר </w:t>
      </w:r>
      <w:proofErr w:type="spellStart"/>
      <w:r w:rsidRPr="002A744A">
        <w:rPr>
          <w:rFonts w:ascii="Narkisim" w:hAnsi="Narkisim" w:cs="Narkisim"/>
          <w:sz w:val="24"/>
          <w:szCs w:val="24"/>
          <w:rtl/>
        </w:rPr>
        <w:t>זבדא</w:t>
      </w:r>
      <w:proofErr w:type="spellEnd"/>
      <w:r w:rsidRPr="002A744A">
        <w:rPr>
          <w:rFonts w:ascii="Narkisim" w:hAnsi="Narkisim" w:cs="Narkisim"/>
          <w:sz w:val="24"/>
          <w:szCs w:val="24"/>
          <w:rtl/>
        </w:rPr>
        <w:t xml:space="preserve"> אמר רב אבל חייב בכל המצות האמורות בתורה, חוץ מן התפילין שהרי נאמר בהם פאר שנאמר "פארך חבוש עליך" (יחזקאל כד, </w:t>
      </w:r>
      <w:proofErr w:type="spellStart"/>
      <w:r w:rsidRPr="002A744A">
        <w:rPr>
          <w:rFonts w:ascii="Narkisim" w:hAnsi="Narkisim" w:cs="Narkisim"/>
          <w:sz w:val="24"/>
          <w:szCs w:val="24"/>
          <w:rtl/>
        </w:rPr>
        <w:t>יז</w:t>
      </w:r>
      <w:proofErr w:type="spellEnd"/>
      <w:r w:rsidRPr="002A744A">
        <w:rPr>
          <w:rFonts w:ascii="Narkisim" w:hAnsi="Narkisim" w:cs="Narkisim"/>
          <w:sz w:val="24"/>
          <w:szCs w:val="24"/>
          <w:rtl/>
        </w:rPr>
        <w:t xml:space="preserve">). </w:t>
      </w:r>
    </w:p>
    <w:p w14:paraId="421F51C5" w14:textId="77777777" w:rsidR="00B8055E" w:rsidRDefault="00B8055E" w:rsidP="00B8055E">
      <w:pPr>
        <w:spacing w:after="0" w:line="360" w:lineRule="auto"/>
        <w:jc w:val="both"/>
        <w:rPr>
          <w:rFonts w:ascii="Narkisim" w:hAnsi="Narkisim" w:cs="Narkisim"/>
          <w:sz w:val="24"/>
          <w:szCs w:val="24"/>
          <w:rtl/>
        </w:rPr>
      </w:pPr>
      <w:r w:rsidRPr="002A744A">
        <w:rPr>
          <w:rFonts w:ascii="Narkisim" w:hAnsi="Narkisim" w:cs="Narkisim"/>
          <w:sz w:val="24"/>
          <w:szCs w:val="24"/>
          <w:rtl/>
        </w:rPr>
        <w:t>רש"י הסביר</w:t>
      </w:r>
      <w:r w:rsidRPr="002A744A">
        <w:rPr>
          <w:rFonts w:ascii="Narkisim" w:hAnsi="Narkisim" w:cs="Narkisim"/>
          <w:sz w:val="24"/>
          <w:szCs w:val="24"/>
        </w:rPr>
        <w:t xml:space="preserve"> </w:t>
      </w:r>
      <w:r w:rsidRPr="002A744A">
        <w:rPr>
          <w:rFonts w:ascii="Narkisim" w:hAnsi="Narkisim" w:cs="Narkisim"/>
          <w:sz w:val="24"/>
          <w:szCs w:val="24"/>
          <w:rtl/>
        </w:rPr>
        <w:t xml:space="preserve">"אף על פי שטרוד בצערו חייב בכל המצות, חוץ מן התפילין, שנאמר בהם פאר ליחזקאל: פארך חבוש עליך וגו', וכיון </w:t>
      </w:r>
      <w:proofErr w:type="spellStart"/>
      <w:r w:rsidRPr="002A744A">
        <w:rPr>
          <w:rFonts w:ascii="Narkisim" w:hAnsi="Narkisim" w:cs="Narkisim"/>
          <w:sz w:val="24"/>
          <w:szCs w:val="24"/>
          <w:rtl/>
        </w:rPr>
        <w:t>דבעו</w:t>
      </w:r>
      <w:proofErr w:type="spellEnd"/>
      <w:r w:rsidRPr="002A744A">
        <w:rPr>
          <w:rFonts w:ascii="Narkisim" w:hAnsi="Narkisim" w:cs="Narkisim"/>
          <w:sz w:val="24"/>
          <w:szCs w:val="24"/>
          <w:rtl/>
        </w:rPr>
        <w:t xml:space="preserve"> פאר, ואבל מתגולל בצערו בעפר - אין זה פאר". </w:t>
      </w:r>
    </w:p>
    <w:p w14:paraId="06F4ED6B" w14:textId="0AC135EA"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הרב יצחק אריאלי (</w:t>
      </w:r>
      <w:proofErr w:type="spellStart"/>
      <w:r w:rsidRPr="002A744A">
        <w:rPr>
          <w:rFonts w:ascii="Narkisim" w:hAnsi="Narkisim" w:cs="Narkisim"/>
          <w:sz w:val="24"/>
          <w:szCs w:val="24"/>
          <w:rtl/>
        </w:rPr>
        <w:t>עינים</w:t>
      </w:r>
      <w:proofErr w:type="spellEnd"/>
      <w:r w:rsidRPr="002A744A">
        <w:rPr>
          <w:rFonts w:ascii="Narkisim" w:hAnsi="Narkisim" w:cs="Narkisim"/>
          <w:sz w:val="24"/>
          <w:szCs w:val="24"/>
          <w:rtl/>
        </w:rPr>
        <w:t xml:space="preserve"> למשפט, ברכות יא ע"א) יישב את דברי הרמב"ם על בסיס דבריו בהלכות אחרות</w:t>
      </w:r>
      <w:r w:rsidR="00C24CB0">
        <w:rPr>
          <w:rFonts w:ascii="Narkisim" w:hAnsi="Narkisim" w:cs="Narkisim" w:hint="cs"/>
          <w:sz w:val="24"/>
          <w:szCs w:val="24"/>
          <w:rtl/>
        </w:rPr>
        <w:t>.</w:t>
      </w:r>
      <w:r w:rsidRPr="002A744A">
        <w:rPr>
          <w:rFonts w:ascii="Narkisim" w:hAnsi="Narkisim" w:cs="Narkisim"/>
          <w:sz w:val="24"/>
          <w:szCs w:val="24"/>
          <w:rtl/>
        </w:rPr>
        <w:t xml:space="preserve"> </w:t>
      </w:r>
    </w:p>
    <w:p w14:paraId="7D44E3F4" w14:textId="77777777" w:rsidR="00A76A8C" w:rsidRPr="002A744A" w:rsidRDefault="00A76A8C" w:rsidP="00A76A8C">
      <w:pPr>
        <w:spacing w:after="0" w:line="360" w:lineRule="auto"/>
        <w:jc w:val="both"/>
        <w:rPr>
          <w:rFonts w:ascii="Narkisim" w:hAnsi="Narkisim" w:cs="Narkisim"/>
          <w:b/>
          <w:bCs/>
          <w:sz w:val="24"/>
          <w:szCs w:val="24"/>
          <w:rtl/>
        </w:rPr>
      </w:pPr>
      <w:r w:rsidRPr="002A744A">
        <w:rPr>
          <w:rFonts w:ascii="Narkisim" w:hAnsi="Narkisim" w:cs="Narkisim"/>
          <w:sz w:val="24"/>
          <w:szCs w:val="24"/>
          <w:rtl/>
        </w:rPr>
        <w:t xml:space="preserve">הרמב"ם (הל אבל ד, ט) כתב: </w:t>
      </w:r>
    </w:p>
    <w:p w14:paraId="56EA0FC9" w14:textId="0C869926"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lastRenderedPageBreak/>
        <w:t xml:space="preserve"> האבל ביום ראשון בלבד </w:t>
      </w:r>
      <w:r w:rsidRPr="00C24CB0">
        <w:rPr>
          <w:rFonts w:ascii="Narkisim" w:hAnsi="Narkisim" w:cs="Narkisim"/>
          <w:b/>
          <w:bCs/>
          <w:sz w:val="24"/>
          <w:szCs w:val="24"/>
          <w:rtl/>
        </w:rPr>
        <w:t xml:space="preserve">אסור </w:t>
      </w:r>
      <w:r w:rsidRPr="002A744A">
        <w:rPr>
          <w:rFonts w:ascii="Narkisim" w:hAnsi="Narkisim" w:cs="Narkisim"/>
          <w:sz w:val="24"/>
          <w:szCs w:val="24"/>
          <w:rtl/>
        </w:rPr>
        <w:t xml:space="preserve">להניח תפילין. ...ובשאר ימי האבל ...מניח תפילין. ומנין שהוא </w:t>
      </w:r>
      <w:r w:rsidRPr="00C24CB0">
        <w:rPr>
          <w:rFonts w:ascii="Narkisim" w:hAnsi="Narkisim" w:cs="Narkisim"/>
          <w:b/>
          <w:bCs/>
          <w:sz w:val="24"/>
          <w:szCs w:val="24"/>
          <w:rtl/>
        </w:rPr>
        <w:t xml:space="preserve">אסור </w:t>
      </w:r>
      <w:r w:rsidRPr="002A744A">
        <w:rPr>
          <w:rFonts w:ascii="Narkisim" w:hAnsi="Narkisim" w:cs="Narkisim"/>
          <w:sz w:val="24"/>
          <w:szCs w:val="24"/>
          <w:rtl/>
        </w:rPr>
        <w:t xml:space="preserve">ביום ראשון להניח תפילין? שהרי נאמר ליחזקאל "פארך חבוש עליך" </w:t>
      </w:r>
      <w:r w:rsidR="00B8055E">
        <w:rPr>
          <w:rFonts w:ascii="Narkisim" w:hAnsi="Narkisim" w:cs="Narkisim" w:hint="cs"/>
          <w:sz w:val="24"/>
          <w:szCs w:val="24"/>
          <w:rtl/>
        </w:rPr>
        <w:t xml:space="preserve">(יחזקאל כד, </w:t>
      </w:r>
      <w:proofErr w:type="spellStart"/>
      <w:r w:rsidR="00B8055E">
        <w:rPr>
          <w:rFonts w:ascii="Narkisim" w:hAnsi="Narkisim" w:cs="Narkisim" w:hint="cs"/>
          <w:sz w:val="24"/>
          <w:szCs w:val="24"/>
          <w:rtl/>
        </w:rPr>
        <w:t>יז</w:t>
      </w:r>
      <w:proofErr w:type="spellEnd"/>
      <w:r w:rsidR="00B8055E">
        <w:rPr>
          <w:rFonts w:ascii="Narkisim" w:hAnsi="Narkisim" w:cs="Narkisim" w:hint="cs"/>
          <w:sz w:val="24"/>
          <w:szCs w:val="24"/>
          <w:rtl/>
        </w:rPr>
        <w:t xml:space="preserve">) </w:t>
      </w:r>
      <w:r w:rsidRPr="002A744A">
        <w:rPr>
          <w:rFonts w:ascii="Narkisim" w:hAnsi="Narkisim" w:cs="Narkisim"/>
          <w:sz w:val="24"/>
          <w:szCs w:val="24"/>
          <w:rtl/>
        </w:rPr>
        <w:t xml:space="preserve">מכלל שכל העם </w:t>
      </w:r>
      <w:proofErr w:type="spellStart"/>
      <w:r w:rsidRPr="002A744A">
        <w:rPr>
          <w:rFonts w:ascii="Narkisim" w:hAnsi="Narkisim" w:cs="Narkisim"/>
          <w:sz w:val="24"/>
          <w:szCs w:val="24"/>
          <w:rtl/>
        </w:rPr>
        <w:t>אסורין</w:t>
      </w:r>
      <w:proofErr w:type="spellEnd"/>
      <w:r w:rsidRPr="002A744A">
        <w:rPr>
          <w:rFonts w:ascii="Narkisim" w:hAnsi="Narkisim" w:cs="Narkisim"/>
          <w:sz w:val="24"/>
          <w:szCs w:val="24"/>
          <w:rtl/>
        </w:rPr>
        <w:t xml:space="preserve">. </w:t>
      </w:r>
    </w:p>
    <w:p w14:paraId="6C6C6D81"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בהל' תפילין כתב הרמב"ם (הל' תפילין ד, </w:t>
      </w:r>
      <w:proofErr w:type="spellStart"/>
      <w:r w:rsidRPr="002A744A">
        <w:rPr>
          <w:rFonts w:ascii="Narkisim" w:hAnsi="Narkisim" w:cs="Narkisim"/>
          <w:sz w:val="24"/>
          <w:szCs w:val="24"/>
          <w:rtl/>
        </w:rPr>
        <w:t>יג</w:t>
      </w:r>
      <w:proofErr w:type="spellEnd"/>
      <w:r w:rsidRPr="002A744A">
        <w:rPr>
          <w:rFonts w:ascii="Narkisim" w:hAnsi="Narkisim" w:cs="Narkisim"/>
          <w:sz w:val="24"/>
          <w:szCs w:val="24"/>
          <w:rtl/>
        </w:rPr>
        <w:t>):</w:t>
      </w:r>
    </w:p>
    <w:p w14:paraId="16B1E5C0" w14:textId="08D75D4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מצטער ומי שאין דעתו מיושבת ונכונה עליו,</w:t>
      </w:r>
      <w:r w:rsidR="00B8055E" w:rsidRPr="00B8055E">
        <w:rPr>
          <w:rFonts w:ascii="Narkisim" w:hAnsi="Narkisim" w:cs="Narkisim" w:hint="cs"/>
          <w:b/>
          <w:bCs/>
          <w:sz w:val="24"/>
          <w:szCs w:val="24"/>
          <w:rtl/>
        </w:rPr>
        <w:t xml:space="preserve"> </w:t>
      </w:r>
      <w:r w:rsidRPr="00B8055E">
        <w:rPr>
          <w:rFonts w:ascii="Narkisim" w:hAnsi="Narkisim" w:cs="Narkisim"/>
          <w:b/>
          <w:bCs/>
          <w:sz w:val="24"/>
          <w:szCs w:val="24"/>
          <w:rtl/>
        </w:rPr>
        <w:t xml:space="preserve">פטור </w:t>
      </w:r>
      <w:r w:rsidRPr="002A744A">
        <w:rPr>
          <w:rFonts w:ascii="Narkisim" w:hAnsi="Narkisim" w:cs="Narkisim"/>
          <w:sz w:val="24"/>
          <w:szCs w:val="24"/>
          <w:rtl/>
        </w:rPr>
        <w:t xml:space="preserve">מן התפילין שהמניח תפילין </w:t>
      </w:r>
      <w:r w:rsidRPr="00B8055E">
        <w:rPr>
          <w:rFonts w:ascii="Narkisim" w:hAnsi="Narkisim" w:cs="Narkisim"/>
          <w:b/>
          <w:bCs/>
          <w:sz w:val="24"/>
          <w:szCs w:val="24"/>
          <w:rtl/>
        </w:rPr>
        <w:t>אסור</w:t>
      </w:r>
      <w:r w:rsidRPr="002A744A">
        <w:rPr>
          <w:rFonts w:ascii="Narkisim" w:hAnsi="Narkisim" w:cs="Narkisim"/>
          <w:sz w:val="24"/>
          <w:szCs w:val="24"/>
          <w:rtl/>
        </w:rPr>
        <w:t xml:space="preserve"> לו להסיח דעתו מהן.</w:t>
      </w:r>
    </w:p>
    <w:p w14:paraId="41C7C234" w14:textId="32EE398E"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יושם לב שבנוגע לאבל כתב הרמב"ם שאסור לו להניח תפילין, ואילו </w:t>
      </w:r>
      <w:proofErr w:type="spellStart"/>
      <w:r w:rsidRPr="002A744A">
        <w:rPr>
          <w:rFonts w:ascii="Narkisim" w:hAnsi="Narkisim" w:cs="Narkisim"/>
          <w:sz w:val="24"/>
          <w:szCs w:val="24"/>
          <w:rtl/>
        </w:rPr>
        <w:t>בענין</w:t>
      </w:r>
      <w:proofErr w:type="spellEnd"/>
      <w:r w:rsidRPr="002A744A">
        <w:rPr>
          <w:rFonts w:ascii="Narkisim" w:hAnsi="Narkisim" w:cs="Narkisim"/>
          <w:sz w:val="24"/>
          <w:szCs w:val="24"/>
          <w:rtl/>
        </w:rPr>
        <w:t xml:space="preserve"> מצטער כתב הרמב"ם שהוא פטור מתפילין, והנימוק הוא שאסור להסיח הדעת מהתפילין. הרב יצחק אריאלי (</w:t>
      </w:r>
      <w:proofErr w:type="spellStart"/>
      <w:r w:rsidRPr="002A744A">
        <w:rPr>
          <w:rFonts w:ascii="Narkisim" w:hAnsi="Narkisim" w:cs="Narkisim"/>
          <w:sz w:val="24"/>
          <w:szCs w:val="24"/>
          <w:rtl/>
        </w:rPr>
        <w:t>עינים</w:t>
      </w:r>
      <w:proofErr w:type="spellEnd"/>
      <w:r w:rsidRPr="002A744A">
        <w:rPr>
          <w:rFonts w:ascii="Narkisim" w:hAnsi="Narkisim" w:cs="Narkisim"/>
          <w:sz w:val="24"/>
          <w:szCs w:val="24"/>
          <w:rtl/>
        </w:rPr>
        <w:t xml:space="preserve"> למשפט, ברכות יא ע"א) הסביר את המשמעות של ההלכות הללו ועל פי הם הסביר את ההלכה ב</w:t>
      </w:r>
      <w:r w:rsidR="00B8055E">
        <w:rPr>
          <w:rFonts w:ascii="Narkisim" w:hAnsi="Narkisim" w:cs="Narkisim" w:hint="cs"/>
          <w:sz w:val="24"/>
          <w:szCs w:val="24"/>
          <w:rtl/>
        </w:rPr>
        <w:t xml:space="preserve">נוגע להנחת </w:t>
      </w:r>
      <w:r w:rsidRPr="002A744A">
        <w:rPr>
          <w:rFonts w:ascii="Narkisim" w:hAnsi="Narkisim" w:cs="Narkisim"/>
          <w:sz w:val="24"/>
          <w:szCs w:val="24"/>
          <w:rtl/>
        </w:rPr>
        <w:t xml:space="preserve">תפילין בט' באב: </w:t>
      </w:r>
    </w:p>
    <w:p w14:paraId="27721B5C" w14:textId="73ACE5DC"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בהל' תענית כתב הרמב"ם "ומקצת החכמים </w:t>
      </w:r>
      <w:proofErr w:type="spellStart"/>
      <w:r w:rsidRPr="002A744A">
        <w:rPr>
          <w:rFonts w:ascii="Narkisim" w:hAnsi="Narkisim" w:cs="Narkisim"/>
          <w:sz w:val="24"/>
          <w:szCs w:val="24"/>
          <w:rtl/>
        </w:rPr>
        <w:t>נוהגין</w:t>
      </w:r>
      <w:proofErr w:type="spellEnd"/>
      <w:r w:rsidRPr="002A744A">
        <w:rPr>
          <w:rFonts w:ascii="Narkisim" w:hAnsi="Narkisim" w:cs="Narkisim"/>
          <w:sz w:val="24"/>
          <w:szCs w:val="24"/>
          <w:rtl/>
        </w:rPr>
        <w:t xml:space="preserve"> שלא להניח בו תפילין בראש"... וצ"ע למה כתב הרמב"ם רק תפילין של ראש, ואף שהטעם הוא משום </w:t>
      </w:r>
      <w:proofErr w:type="spellStart"/>
      <w:r w:rsidRPr="002A744A">
        <w:rPr>
          <w:rFonts w:ascii="Narkisim" w:hAnsi="Narkisim" w:cs="Narkisim"/>
          <w:sz w:val="24"/>
          <w:szCs w:val="24"/>
          <w:rtl/>
        </w:rPr>
        <w:t>דאיקרי</w:t>
      </w:r>
      <w:proofErr w:type="spellEnd"/>
      <w:r w:rsidRPr="002A744A">
        <w:rPr>
          <w:rFonts w:ascii="Narkisim" w:hAnsi="Narkisim" w:cs="Narkisim"/>
          <w:sz w:val="24"/>
          <w:szCs w:val="24"/>
          <w:rtl/>
        </w:rPr>
        <w:t xml:space="preserve"> פאר ושניהם אינם </w:t>
      </w:r>
      <w:proofErr w:type="spellStart"/>
      <w:r w:rsidRPr="002A744A">
        <w:rPr>
          <w:rFonts w:ascii="Narkisim" w:hAnsi="Narkisim" w:cs="Narkisim"/>
          <w:sz w:val="24"/>
          <w:szCs w:val="24"/>
          <w:rtl/>
        </w:rPr>
        <w:t>מעכבין</w:t>
      </w:r>
      <w:proofErr w:type="spellEnd"/>
      <w:r w:rsidRPr="002A744A">
        <w:rPr>
          <w:rFonts w:ascii="Narkisim" w:hAnsi="Narkisim" w:cs="Narkisim"/>
          <w:sz w:val="24"/>
          <w:szCs w:val="24"/>
          <w:rtl/>
        </w:rPr>
        <w:t xml:space="preserve"> זה את זה (מנחות לח ע"א), מ"מ הרי לגבי אבל, כתב הרמב"ם </w:t>
      </w:r>
      <w:proofErr w:type="spellStart"/>
      <w:r w:rsidRPr="002A744A">
        <w:rPr>
          <w:rFonts w:ascii="Narkisim" w:hAnsi="Narkisim" w:cs="Narkisim"/>
          <w:sz w:val="24"/>
          <w:szCs w:val="24"/>
          <w:rtl/>
        </w:rPr>
        <w:t>בסתמא</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דאסור</w:t>
      </w:r>
      <w:proofErr w:type="spellEnd"/>
      <w:r w:rsidRPr="002A744A">
        <w:rPr>
          <w:rFonts w:ascii="Narkisim" w:hAnsi="Narkisim" w:cs="Narkisim"/>
          <w:sz w:val="24"/>
          <w:szCs w:val="24"/>
          <w:rtl/>
        </w:rPr>
        <w:t xml:space="preserve"> לו להניח תפילין ומשמע שגם תפילין של יד, ומשמע שכל התפילין בכלל פאר. ונ"ל שתלוי בזה האם מטעם </w:t>
      </w:r>
      <w:proofErr w:type="spellStart"/>
      <w:r w:rsidRPr="002A744A">
        <w:rPr>
          <w:rFonts w:ascii="Narkisim" w:hAnsi="Narkisim" w:cs="Narkisim"/>
          <w:sz w:val="24"/>
          <w:szCs w:val="24"/>
          <w:rtl/>
        </w:rPr>
        <w:t>אבילות</w:t>
      </w:r>
      <w:proofErr w:type="spellEnd"/>
      <w:r w:rsidRPr="002A744A">
        <w:rPr>
          <w:rFonts w:ascii="Narkisim" w:hAnsi="Narkisim" w:cs="Narkisim"/>
          <w:sz w:val="24"/>
          <w:szCs w:val="24"/>
          <w:rtl/>
        </w:rPr>
        <w:t xml:space="preserve"> גרידא או משום היסח הדעת, כיון שאין דעתו מיושבת עליו. ואיכא </w:t>
      </w:r>
      <w:proofErr w:type="spellStart"/>
      <w:r w:rsidRPr="002A744A">
        <w:rPr>
          <w:rFonts w:ascii="Narkisim" w:hAnsi="Narkisim" w:cs="Narkisim"/>
          <w:sz w:val="24"/>
          <w:szCs w:val="24"/>
          <w:rtl/>
        </w:rPr>
        <w:t>למימר</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דתרוויהו</w:t>
      </w:r>
      <w:proofErr w:type="spellEnd"/>
      <w:r w:rsidRPr="002A744A">
        <w:rPr>
          <w:rFonts w:ascii="Narkisim" w:hAnsi="Narkisim" w:cs="Narkisim"/>
          <w:sz w:val="24"/>
          <w:szCs w:val="24"/>
          <w:rtl/>
        </w:rPr>
        <w:t xml:space="preserve"> איתנו בהו. ולכן באבל </w:t>
      </w:r>
      <w:proofErr w:type="spellStart"/>
      <w:r w:rsidRPr="002A744A">
        <w:rPr>
          <w:rFonts w:ascii="Narkisim" w:hAnsi="Narkisim" w:cs="Narkisim"/>
          <w:sz w:val="24"/>
          <w:szCs w:val="24"/>
          <w:rtl/>
        </w:rPr>
        <w:t>דאיכא</w:t>
      </w:r>
      <w:proofErr w:type="spellEnd"/>
      <w:r w:rsidRPr="002A744A">
        <w:rPr>
          <w:rFonts w:ascii="Narkisim" w:hAnsi="Narkisim" w:cs="Narkisim"/>
          <w:sz w:val="24"/>
          <w:szCs w:val="24"/>
          <w:rtl/>
        </w:rPr>
        <w:t xml:space="preserve"> גם משום </w:t>
      </w:r>
      <w:proofErr w:type="spellStart"/>
      <w:r w:rsidRPr="002A744A">
        <w:rPr>
          <w:rFonts w:ascii="Narkisim" w:hAnsi="Narkisim" w:cs="Narkisim"/>
          <w:sz w:val="24"/>
          <w:szCs w:val="24"/>
          <w:rtl/>
        </w:rPr>
        <w:t>משום</w:t>
      </w:r>
      <w:proofErr w:type="spellEnd"/>
      <w:r w:rsidRPr="002A744A">
        <w:rPr>
          <w:rFonts w:ascii="Narkisim" w:hAnsi="Narkisim" w:cs="Narkisim"/>
          <w:sz w:val="24"/>
          <w:szCs w:val="24"/>
          <w:rtl/>
        </w:rPr>
        <w:t xml:space="preserve"> היסח הדעת וכמו שכתב הרמב"ם בהל' תפילין... ממילא גם בתפילין של יד. אבל בתשעה באב דלא שייך היסח הדעת </w:t>
      </w:r>
      <w:proofErr w:type="spellStart"/>
      <w:r w:rsidRPr="002A744A">
        <w:rPr>
          <w:rFonts w:ascii="Narkisim" w:hAnsi="Narkisim" w:cs="Narkisim"/>
          <w:sz w:val="24"/>
          <w:szCs w:val="24"/>
          <w:rtl/>
        </w:rPr>
        <w:t>דשאני</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אבילות</w:t>
      </w:r>
      <w:proofErr w:type="spellEnd"/>
      <w:r w:rsidRPr="002A744A">
        <w:rPr>
          <w:rFonts w:ascii="Narkisim" w:hAnsi="Narkisim" w:cs="Narkisim"/>
          <w:sz w:val="24"/>
          <w:szCs w:val="24"/>
          <w:rtl/>
        </w:rPr>
        <w:t xml:space="preserve"> ישנה ואיכא רק הטעם </w:t>
      </w:r>
      <w:proofErr w:type="spellStart"/>
      <w:r w:rsidRPr="002A744A">
        <w:rPr>
          <w:rFonts w:ascii="Narkisim" w:hAnsi="Narkisim" w:cs="Narkisim"/>
          <w:sz w:val="24"/>
          <w:szCs w:val="24"/>
          <w:rtl/>
        </w:rPr>
        <w:t>דאבילות</w:t>
      </w:r>
      <w:proofErr w:type="spellEnd"/>
      <w:r w:rsidRPr="002A744A">
        <w:rPr>
          <w:rFonts w:ascii="Narkisim" w:hAnsi="Narkisim" w:cs="Narkisim"/>
          <w:sz w:val="24"/>
          <w:szCs w:val="24"/>
          <w:rtl/>
        </w:rPr>
        <w:t xml:space="preserve"> גרידא, ולכן לא שייך רק בשל ראש </w:t>
      </w:r>
      <w:proofErr w:type="spellStart"/>
      <w:r w:rsidRPr="002A744A">
        <w:rPr>
          <w:rFonts w:ascii="Narkisim" w:hAnsi="Narkisim" w:cs="Narkisim"/>
          <w:sz w:val="24"/>
          <w:szCs w:val="24"/>
          <w:rtl/>
        </w:rPr>
        <w:t>דאיקרי</w:t>
      </w:r>
      <w:proofErr w:type="spellEnd"/>
      <w:r w:rsidRPr="002A744A">
        <w:rPr>
          <w:rFonts w:ascii="Narkisim" w:hAnsi="Narkisim" w:cs="Narkisim"/>
          <w:sz w:val="24"/>
          <w:szCs w:val="24"/>
          <w:rtl/>
        </w:rPr>
        <w:t xml:space="preserve"> פאר. </w:t>
      </w:r>
    </w:p>
    <w:p w14:paraId="1C0DF928" w14:textId="6FE27891" w:rsidR="00A76A8C" w:rsidRDefault="00A76A8C" w:rsidP="00C24E57">
      <w:pPr>
        <w:spacing w:after="0" w:line="360" w:lineRule="auto"/>
        <w:jc w:val="both"/>
        <w:rPr>
          <w:rFonts w:ascii="Narkisim" w:hAnsi="Narkisim" w:cs="Narkisim"/>
          <w:sz w:val="24"/>
          <w:szCs w:val="24"/>
          <w:rtl/>
        </w:rPr>
      </w:pPr>
      <w:r w:rsidRPr="002A744A">
        <w:rPr>
          <w:rFonts w:ascii="Narkisim" w:hAnsi="Narkisim" w:cs="Narkisim"/>
          <w:sz w:val="24"/>
          <w:szCs w:val="24"/>
          <w:rtl/>
        </w:rPr>
        <w:t>לפיו, יש שני מרכיבים: צער והיסח הדעת. אבל אסור להניח תפילין, כי הוא גם מצטער ודעתו לא מיושבת עליו</w:t>
      </w:r>
      <w:r w:rsidR="00C24E57">
        <w:rPr>
          <w:rFonts w:ascii="Narkisim" w:hAnsi="Narkisim" w:cs="Narkisim" w:hint="cs"/>
          <w:sz w:val="24"/>
          <w:szCs w:val="24"/>
          <w:rtl/>
        </w:rPr>
        <w:t xml:space="preserve">. בנוגע לט' באב, </w:t>
      </w:r>
      <w:r w:rsidRPr="002A744A">
        <w:rPr>
          <w:rFonts w:ascii="Narkisim" w:hAnsi="Narkisim" w:cs="Narkisim"/>
          <w:sz w:val="24"/>
          <w:szCs w:val="24"/>
          <w:rtl/>
        </w:rPr>
        <w:t xml:space="preserve">הרמב"ם </w:t>
      </w:r>
      <w:r w:rsidR="00C24E57">
        <w:rPr>
          <w:rFonts w:ascii="Narkisim" w:hAnsi="Narkisim" w:cs="Narkisim" w:hint="cs"/>
          <w:sz w:val="24"/>
          <w:szCs w:val="24"/>
          <w:rtl/>
        </w:rPr>
        <w:t xml:space="preserve">כתב שהיו מהחכמים שלא מניחים תפילין של ראש. </w:t>
      </w:r>
      <w:r w:rsidRPr="002A744A">
        <w:rPr>
          <w:rFonts w:ascii="Narkisim" w:hAnsi="Narkisim" w:cs="Narkisim"/>
          <w:sz w:val="24"/>
          <w:szCs w:val="24"/>
          <w:rtl/>
        </w:rPr>
        <w:t xml:space="preserve">יום חורבן המקדש הוא יום צער ואבל, איננו בני חורין באופן מלא, העיקר חסר, ועל כן בשונה מעבדים שיוצאים לחרות ועטרותיהם בראשיהם, ובשונה מעבד שרבו הניח לו תפילין בראשו, ביום ט' באב לא היו מניחים כלל תפילין של ראש רק תפילין של יד. </w:t>
      </w:r>
    </w:p>
    <w:p w14:paraId="01343C7B" w14:textId="6316912C" w:rsidR="00E21F56" w:rsidRPr="00E21F56" w:rsidRDefault="00E21F56" w:rsidP="00E21F56">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jc w:val="both"/>
        <w:rPr>
          <w:rFonts w:ascii="Narkisim" w:hAnsi="Narkisim" w:cs="Narkisim"/>
          <w:sz w:val="24"/>
          <w:szCs w:val="24"/>
          <w:rtl/>
        </w:rPr>
      </w:pPr>
      <w:r w:rsidRPr="00E21F56">
        <w:rPr>
          <w:rFonts w:ascii="Narkisim" w:hAnsi="Narkisim" w:cs="Narkisim"/>
          <w:sz w:val="24"/>
          <w:szCs w:val="24"/>
          <w:rtl/>
        </w:rPr>
        <w:t xml:space="preserve">הרב מיכל זלמן </w:t>
      </w:r>
      <w:proofErr w:type="spellStart"/>
      <w:r w:rsidRPr="00E21F56">
        <w:rPr>
          <w:rFonts w:ascii="Narkisim" w:hAnsi="Narkisim" w:cs="Narkisim"/>
          <w:sz w:val="24"/>
          <w:szCs w:val="24"/>
          <w:rtl/>
        </w:rPr>
        <w:t>שורקין</w:t>
      </w:r>
      <w:proofErr w:type="spellEnd"/>
      <w:r w:rsidRPr="00E21F56">
        <w:rPr>
          <w:rFonts w:ascii="Narkisim" w:hAnsi="Narkisim" w:cs="Narkisim"/>
          <w:sz w:val="24"/>
          <w:szCs w:val="24"/>
          <w:rtl/>
        </w:rPr>
        <w:t xml:space="preserve"> ("באיסור טלית ותפילין בט' באב", הררי קדם, ב, עמ' </w:t>
      </w:r>
      <w:proofErr w:type="spellStart"/>
      <w:r w:rsidRPr="00E21F56">
        <w:rPr>
          <w:rFonts w:ascii="Narkisim" w:hAnsi="Narkisim" w:cs="Narkisim"/>
          <w:sz w:val="24"/>
          <w:szCs w:val="24"/>
          <w:rtl/>
        </w:rPr>
        <w:t>רצז</w:t>
      </w:r>
      <w:proofErr w:type="spellEnd"/>
      <w:r w:rsidRPr="00E21F56">
        <w:rPr>
          <w:rFonts w:ascii="Narkisim" w:hAnsi="Narkisim" w:cs="Narkisim"/>
          <w:sz w:val="24"/>
          <w:szCs w:val="24"/>
          <w:rtl/>
        </w:rPr>
        <w:t xml:space="preserve">) הסביר אחרת את שיטת הרמב"ם. לפיו, מצד דיני </w:t>
      </w:r>
      <w:proofErr w:type="spellStart"/>
      <w:r w:rsidRPr="00E21F56">
        <w:rPr>
          <w:rFonts w:ascii="Narkisim" w:hAnsi="Narkisim" w:cs="Narkisim"/>
          <w:sz w:val="24"/>
          <w:szCs w:val="24"/>
          <w:rtl/>
        </w:rPr>
        <w:t>אבילות</w:t>
      </w:r>
      <w:proofErr w:type="spellEnd"/>
      <w:r w:rsidRPr="00E21F56">
        <w:rPr>
          <w:rFonts w:ascii="Narkisim" w:hAnsi="Narkisim" w:cs="Narkisim"/>
          <w:sz w:val="24"/>
          <w:szCs w:val="24"/>
          <w:rtl/>
        </w:rPr>
        <w:t xml:space="preserve"> אין איסור להניח תפילין בט' באב "אבל תפילין של ראש שיש בו דין וראו כל עמי הארץ כי שם ה' נקרא עליך, אלו תפילין שבראש והוא ניהוג </w:t>
      </w:r>
      <w:proofErr w:type="spellStart"/>
      <w:r w:rsidRPr="00E21F56">
        <w:rPr>
          <w:rFonts w:ascii="Narkisim" w:hAnsi="Narkisim" w:cs="Narkisim"/>
          <w:sz w:val="24"/>
          <w:szCs w:val="24"/>
          <w:rtl/>
        </w:rPr>
        <w:t>בפרהסיא</w:t>
      </w:r>
      <w:proofErr w:type="spellEnd"/>
      <w:r w:rsidRPr="00E21F56">
        <w:rPr>
          <w:rFonts w:ascii="Narkisim" w:hAnsi="Narkisim" w:cs="Narkisim"/>
          <w:sz w:val="24"/>
          <w:szCs w:val="24"/>
          <w:rtl/>
        </w:rPr>
        <w:t xml:space="preserve"> של פארך חבוש עליך, בזה כשרבים לובשים אותו נראה כמו זלזול </w:t>
      </w:r>
      <w:proofErr w:type="spellStart"/>
      <w:r w:rsidRPr="00E21F56">
        <w:rPr>
          <w:rFonts w:ascii="Narkisim" w:hAnsi="Narkisim" w:cs="Narkisim"/>
          <w:sz w:val="24"/>
          <w:szCs w:val="24"/>
          <w:rtl/>
        </w:rPr>
        <w:t>בהאבילות</w:t>
      </w:r>
      <w:proofErr w:type="spellEnd"/>
      <w:r w:rsidRPr="00E21F56">
        <w:rPr>
          <w:rFonts w:ascii="Narkisim" w:hAnsi="Narkisim" w:cs="Narkisim"/>
          <w:sz w:val="24"/>
          <w:szCs w:val="24"/>
          <w:rtl/>
        </w:rPr>
        <w:t xml:space="preserve">. מה שאין כן תפילין של יד אשר דינו הוא לאות ולא לאחרים לאות, ואינו מידי </w:t>
      </w:r>
      <w:proofErr w:type="spellStart"/>
      <w:r w:rsidRPr="00E21F56">
        <w:rPr>
          <w:rFonts w:ascii="Narkisim" w:hAnsi="Narkisim" w:cs="Narkisim"/>
          <w:sz w:val="24"/>
          <w:szCs w:val="24"/>
          <w:rtl/>
        </w:rPr>
        <w:t>דפרהסיא</w:t>
      </w:r>
      <w:proofErr w:type="spellEnd"/>
      <w:r w:rsidRPr="00E21F56">
        <w:rPr>
          <w:rFonts w:ascii="Narkisim" w:hAnsi="Narkisim" w:cs="Narkisim"/>
          <w:sz w:val="24"/>
          <w:szCs w:val="24"/>
          <w:rtl/>
        </w:rPr>
        <w:t xml:space="preserve">". </w:t>
      </w:r>
    </w:p>
    <w:p w14:paraId="21C1FE88" w14:textId="33734422" w:rsidR="00B8055E" w:rsidRPr="002A744A" w:rsidRDefault="00C24E57" w:rsidP="00C24E57">
      <w:pPr>
        <w:spacing w:after="0" w:line="360" w:lineRule="auto"/>
        <w:jc w:val="both"/>
        <w:rPr>
          <w:rFonts w:ascii="Narkisim" w:hAnsi="Narkisim" w:cs="Narkisim"/>
          <w:sz w:val="24"/>
          <w:szCs w:val="24"/>
          <w:rtl/>
        </w:rPr>
      </w:pPr>
      <w:r>
        <w:rPr>
          <w:rFonts w:ascii="Narkisim" w:hAnsi="Narkisim" w:cs="Narkisim" w:hint="cs"/>
          <w:sz w:val="24"/>
          <w:szCs w:val="24"/>
          <w:rtl/>
        </w:rPr>
        <w:t xml:space="preserve">ראשונים אחרים לא הבחינו בין הנחת תפילין של יד לבין הנחת תפילין של ראש. </w:t>
      </w:r>
      <w:proofErr w:type="spellStart"/>
      <w:r w:rsidR="00B8055E" w:rsidRPr="002A744A">
        <w:rPr>
          <w:rFonts w:ascii="Narkisim" w:hAnsi="Narkisim" w:cs="Narkisim"/>
          <w:sz w:val="24"/>
          <w:szCs w:val="24"/>
          <w:rtl/>
        </w:rPr>
        <w:t>הרא"ש</w:t>
      </w:r>
      <w:proofErr w:type="spellEnd"/>
      <w:r w:rsidR="00B8055E" w:rsidRPr="002A744A">
        <w:rPr>
          <w:rFonts w:ascii="Narkisim" w:hAnsi="Narkisim" w:cs="Narkisim"/>
          <w:sz w:val="24"/>
          <w:szCs w:val="24"/>
          <w:rtl/>
        </w:rPr>
        <w:t xml:space="preserve"> (תענית ד, </w:t>
      </w:r>
      <w:proofErr w:type="spellStart"/>
      <w:r w:rsidR="00B8055E" w:rsidRPr="002A744A">
        <w:rPr>
          <w:rFonts w:ascii="Narkisim" w:hAnsi="Narkisim" w:cs="Narkisim"/>
          <w:sz w:val="24"/>
          <w:szCs w:val="24"/>
          <w:rtl/>
        </w:rPr>
        <w:t>לז</w:t>
      </w:r>
      <w:proofErr w:type="spellEnd"/>
      <w:r w:rsidR="00B8055E" w:rsidRPr="002A744A">
        <w:rPr>
          <w:rFonts w:ascii="Narkisim" w:hAnsi="Narkisim" w:cs="Narkisim"/>
          <w:sz w:val="24"/>
          <w:szCs w:val="24"/>
          <w:rtl/>
        </w:rPr>
        <w:t xml:space="preserve">) כתב: </w:t>
      </w:r>
    </w:p>
    <w:p w14:paraId="2A4E7BA1" w14:textId="77777777" w:rsidR="00B8055E" w:rsidRPr="002A744A" w:rsidRDefault="00B8055E" w:rsidP="00B8055E">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ומסתברא </w:t>
      </w:r>
      <w:proofErr w:type="spellStart"/>
      <w:r w:rsidRPr="002A744A">
        <w:rPr>
          <w:rFonts w:ascii="Narkisim" w:hAnsi="Narkisim" w:cs="Narkisim"/>
          <w:sz w:val="24"/>
          <w:szCs w:val="24"/>
          <w:rtl/>
        </w:rPr>
        <w:t>דחייב</w:t>
      </w:r>
      <w:proofErr w:type="spellEnd"/>
      <w:r w:rsidRPr="002A744A">
        <w:rPr>
          <w:rFonts w:ascii="Narkisim" w:hAnsi="Narkisim" w:cs="Narkisim"/>
          <w:sz w:val="24"/>
          <w:szCs w:val="24"/>
          <w:rtl/>
        </w:rPr>
        <w:t xml:space="preserve"> בתפילין ...ולא </w:t>
      </w:r>
      <w:proofErr w:type="spellStart"/>
      <w:r w:rsidRPr="002A744A">
        <w:rPr>
          <w:rFonts w:ascii="Narkisim" w:hAnsi="Narkisim" w:cs="Narkisim"/>
          <w:sz w:val="24"/>
          <w:szCs w:val="24"/>
          <w:rtl/>
        </w:rPr>
        <w:t>חמיר</w:t>
      </w:r>
      <w:proofErr w:type="spellEnd"/>
      <w:r w:rsidRPr="002A744A">
        <w:rPr>
          <w:rFonts w:ascii="Narkisim" w:hAnsi="Narkisim" w:cs="Narkisim"/>
          <w:sz w:val="24"/>
          <w:szCs w:val="24"/>
          <w:rtl/>
        </w:rPr>
        <w:t xml:space="preserve"> תשעה באב משבעת ימי </w:t>
      </w:r>
      <w:proofErr w:type="spellStart"/>
      <w:r w:rsidRPr="002A744A">
        <w:rPr>
          <w:rFonts w:ascii="Narkisim" w:hAnsi="Narkisim" w:cs="Narkisim"/>
          <w:sz w:val="24"/>
          <w:szCs w:val="24"/>
          <w:rtl/>
        </w:rPr>
        <w:t>אבילות</w:t>
      </w:r>
      <w:proofErr w:type="spellEnd"/>
      <w:r w:rsidRPr="002A744A">
        <w:rPr>
          <w:rFonts w:ascii="Narkisim" w:hAnsi="Narkisim" w:cs="Narkisim"/>
          <w:sz w:val="24"/>
          <w:szCs w:val="24"/>
          <w:rtl/>
        </w:rPr>
        <w:t xml:space="preserve">. ...ורבינו מאיר כתב ונראה </w:t>
      </w:r>
      <w:proofErr w:type="spellStart"/>
      <w:r w:rsidRPr="002A744A">
        <w:rPr>
          <w:rFonts w:ascii="Narkisim" w:hAnsi="Narkisim" w:cs="Narkisim"/>
          <w:sz w:val="24"/>
          <w:szCs w:val="24"/>
          <w:rtl/>
        </w:rPr>
        <w:t>דבתשעה</w:t>
      </w:r>
      <w:proofErr w:type="spellEnd"/>
      <w:r w:rsidRPr="002A744A">
        <w:rPr>
          <w:rFonts w:ascii="Narkisim" w:hAnsi="Narkisim" w:cs="Narkisim"/>
          <w:sz w:val="24"/>
          <w:szCs w:val="24"/>
          <w:rtl/>
        </w:rPr>
        <w:t xml:space="preserve"> באב אין להניח תפילין כמו ביום ראשון דאבל, דאין יום מר יותר ממנו יום קבוע בכיה לדורות. ואפשר שדחק למצוא סמך למנהג אשכנז. אבל לכאורה נראה כמו שכתבתי למעלה. </w:t>
      </w:r>
    </w:p>
    <w:p w14:paraId="1FE98943" w14:textId="77777777" w:rsidR="00B8055E" w:rsidRPr="002A744A" w:rsidRDefault="00B8055E" w:rsidP="00B8055E">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לפי </w:t>
      </w:r>
      <w:proofErr w:type="spellStart"/>
      <w:r w:rsidRPr="002A744A">
        <w:rPr>
          <w:rFonts w:ascii="Narkisim" w:hAnsi="Narkisim" w:cs="Narkisim"/>
          <w:sz w:val="24"/>
          <w:szCs w:val="24"/>
          <w:rtl/>
        </w:rPr>
        <w:t>הרא"ש</w:t>
      </w:r>
      <w:proofErr w:type="spellEnd"/>
      <w:r w:rsidRPr="002A744A">
        <w:rPr>
          <w:rFonts w:ascii="Narkisim" w:hAnsi="Narkisim" w:cs="Narkisim"/>
          <w:sz w:val="24"/>
          <w:szCs w:val="24"/>
          <w:rtl/>
        </w:rPr>
        <w:t xml:space="preserve">, מאחר שאבל מניח תפילין בשבעת ימי האבל, כך גם יש להניח בט' באב. </w:t>
      </w:r>
      <w:r>
        <w:rPr>
          <w:rFonts w:ascii="Narkisim" w:hAnsi="Narkisim" w:cs="Narkisim" w:hint="cs"/>
          <w:sz w:val="24"/>
          <w:szCs w:val="24"/>
          <w:rtl/>
        </w:rPr>
        <w:t xml:space="preserve">הוא ציין </w:t>
      </w:r>
      <w:proofErr w:type="spellStart"/>
      <w:r w:rsidRPr="002A744A">
        <w:rPr>
          <w:rFonts w:ascii="Narkisim" w:hAnsi="Narkisim" w:cs="Narkisim"/>
          <w:sz w:val="24"/>
          <w:szCs w:val="24"/>
          <w:rtl/>
        </w:rPr>
        <w:t>שהמהר"ם</w:t>
      </w:r>
      <w:proofErr w:type="spellEnd"/>
      <w:r w:rsidRPr="002A744A">
        <w:rPr>
          <w:rFonts w:ascii="Narkisim" w:hAnsi="Narkisim" w:cs="Narkisim"/>
          <w:sz w:val="24"/>
          <w:szCs w:val="24"/>
          <w:rtl/>
        </w:rPr>
        <w:t xml:space="preserve"> מרוטנברג כתב שאין להניח תפילין בט' באב כמו אבל ביום הראשון, כי יום חורבן המקדש הוא מר, ויום זה נקבע לדורות. </w:t>
      </w:r>
      <w:proofErr w:type="spellStart"/>
      <w:r w:rsidRPr="002A744A">
        <w:rPr>
          <w:rFonts w:ascii="Narkisim" w:hAnsi="Narkisim" w:cs="Narkisim"/>
          <w:sz w:val="24"/>
          <w:szCs w:val="24"/>
          <w:rtl/>
        </w:rPr>
        <w:t>הרא"ש</w:t>
      </w:r>
      <w:proofErr w:type="spellEnd"/>
      <w:r w:rsidRPr="002A744A">
        <w:rPr>
          <w:rFonts w:ascii="Narkisim" w:hAnsi="Narkisim" w:cs="Narkisim"/>
          <w:sz w:val="24"/>
          <w:szCs w:val="24"/>
          <w:rtl/>
        </w:rPr>
        <w:t xml:space="preserve"> כתב שזה אכן מנהג אשכנז, אך נראה לו כדבריו. במרדכי (תענית הלכות תשעה באב רמז </w:t>
      </w:r>
      <w:proofErr w:type="spellStart"/>
      <w:r w:rsidRPr="002A744A">
        <w:rPr>
          <w:rFonts w:ascii="Narkisim" w:hAnsi="Narkisim" w:cs="Narkisim"/>
          <w:sz w:val="24"/>
          <w:szCs w:val="24"/>
          <w:rtl/>
        </w:rPr>
        <w:t>תרלז</w:t>
      </w:r>
      <w:proofErr w:type="spellEnd"/>
      <w:r w:rsidRPr="002A744A">
        <w:rPr>
          <w:rFonts w:ascii="Narkisim" w:hAnsi="Narkisim" w:cs="Narkisim"/>
          <w:sz w:val="24"/>
          <w:szCs w:val="24"/>
          <w:rtl/>
        </w:rPr>
        <w:t>) כתב:</w:t>
      </w:r>
    </w:p>
    <w:p w14:paraId="5D43848A" w14:textId="77777777" w:rsidR="00B8055E" w:rsidRPr="002A744A" w:rsidRDefault="00B8055E" w:rsidP="00B8055E">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בט' באב מותר להניח תפילין משום </w:t>
      </w:r>
      <w:proofErr w:type="spellStart"/>
      <w:r w:rsidRPr="002A744A">
        <w:rPr>
          <w:rFonts w:ascii="Narkisim" w:hAnsi="Narkisim" w:cs="Narkisim"/>
          <w:sz w:val="24"/>
          <w:szCs w:val="24"/>
          <w:rtl/>
        </w:rPr>
        <w:t>דדמי</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לאבילות</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ישינה</w:t>
      </w:r>
      <w:proofErr w:type="spellEnd"/>
      <w:r w:rsidRPr="002A744A">
        <w:rPr>
          <w:rFonts w:ascii="Narkisim" w:hAnsi="Narkisim" w:cs="Narkisim"/>
          <w:sz w:val="24"/>
          <w:szCs w:val="24"/>
          <w:rtl/>
        </w:rPr>
        <w:t xml:space="preserve">. אמנם ר"מ לא היה מניח תפילין ולא היה מתעטף בטלית גדול בבוקר, משום </w:t>
      </w:r>
      <w:proofErr w:type="spellStart"/>
      <w:r w:rsidRPr="002A744A">
        <w:rPr>
          <w:rFonts w:ascii="Narkisim" w:hAnsi="Narkisim" w:cs="Narkisim"/>
          <w:sz w:val="24"/>
          <w:szCs w:val="24"/>
          <w:rtl/>
        </w:rPr>
        <w:t>דאיתא</w:t>
      </w:r>
      <w:proofErr w:type="spellEnd"/>
      <w:r w:rsidRPr="002A744A">
        <w:rPr>
          <w:rFonts w:ascii="Narkisim" w:hAnsi="Narkisim" w:cs="Narkisim"/>
          <w:sz w:val="24"/>
          <w:szCs w:val="24"/>
          <w:rtl/>
        </w:rPr>
        <w:t xml:space="preserve"> באיכה רבתי "השליך משמים ארץ תפארת ישראל" (איכה ב, א) זה טלית ותפילין. אבל בערב מניח תפילין ומתעטף בציצית ובבקר לובש טלית קטן לפי שאין נראה לעולם. </w:t>
      </w:r>
    </w:p>
    <w:p w14:paraId="02407AA1" w14:textId="77777777" w:rsidR="00B8055E" w:rsidRDefault="00B8055E" w:rsidP="00B8055E">
      <w:pPr>
        <w:spacing w:after="0" w:line="360" w:lineRule="auto"/>
        <w:jc w:val="both"/>
        <w:rPr>
          <w:rFonts w:ascii="Narkisim" w:hAnsi="Narkisim" w:cs="Narkisim"/>
          <w:sz w:val="24"/>
          <w:szCs w:val="24"/>
          <w:rtl/>
        </w:rPr>
      </w:pPr>
      <w:r w:rsidRPr="002A744A">
        <w:rPr>
          <w:rFonts w:ascii="Narkisim" w:hAnsi="Narkisim" w:cs="Narkisim"/>
          <w:sz w:val="24"/>
          <w:szCs w:val="24"/>
          <w:rtl/>
        </w:rPr>
        <w:lastRenderedPageBreak/>
        <w:t>בתחילת דבריו מסביר את מנהג המניחים</w:t>
      </w:r>
      <w:r>
        <w:rPr>
          <w:rFonts w:ascii="Narkisim" w:hAnsi="Narkisim" w:cs="Narkisim" w:hint="cs"/>
          <w:sz w:val="24"/>
          <w:szCs w:val="24"/>
          <w:rtl/>
        </w:rPr>
        <w:t>,</w:t>
      </w:r>
      <w:r w:rsidRPr="002A744A">
        <w:rPr>
          <w:rFonts w:ascii="Narkisim" w:hAnsi="Narkisim" w:cs="Narkisim"/>
          <w:sz w:val="24"/>
          <w:szCs w:val="24"/>
          <w:rtl/>
        </w:rPr>
        <w:t xml:space="preserve"> כי זו </w:t>
      </w:r>
      <w:proofErr w:type="spellStart"/>
      <w:r w:rsidRPr="002A744A">
        <w:rPr>
          <w:rFonts w:ascii="Narkisim" w:hAnsi="Narkisim" w:cs="Narkisim"/>
          <w:sz w:val="24"/>
          <w:szCs w:val="24"/>
          <w:rtl/>
        </w:rPr>
        <w:t>אבילות</w:t>
      </w:r>
      <w:proofErr w:type="spellEnd"/>
      <w:r w:rsidRPr="002A744A">
        <w:rPr>
          <w:rFonts w:ascii="Narkisim" w:hAnsi="Narkisim" w:cs="Narkisim"/>
          <w:sz w:val="24"/>
          <w:szCs w:val="24"/>
          <w:rtl/>
        </w:rPr>
        <w:t xml:space="preserve"> ישנה. </w:t>
      </w:r>
      <w:r>
        <w:rPr>
          <w:rFonts w:ascii="Narkisim" w:hAnsi="Narkisim" w:cs="Narkisim" w:hint="cs"/>
          <w:sz w:val="24"/>
          <w:szCs w:val="24"/>
          <w:rtl/>
        </w:rPr>
        <w:t xml:space="preserve">הוא </w:t>
      </w:r>
      <w:r w:rsidRPr="002A744A">
        <w:rPr>
          <w:rFonts w:ascii="Narkisim" w:hAnsi="Narkisim" w:cs="Narkisim"/>
          <w:sz w:val="24"/>
          <w:szCs w:val="24"/>
          <w:rtl/>
        </w:rPr>
        <w:t xml:space="preserve">ציין לדברי </w:t>
      </w:r>
      <w:proofErr w:type="spellStart"/>
      <w:r w:rsidRPr="002A744A">
        <w:rPr>
          <w:rFonts w:ascii="Narkisim" w:hAnsi="Narkisim" w:cs="Narkisim"/>
          <w:sz w:val="24"/>
          <w:szCs w:val="24"/>
          <w:rtl/>
        </w:rPr>
        <w:t>מהר"ם</w:t>
      </w:r>
      <w:proofErr w:type="spellEnd"/>
      <w:r w:rsidRPr="002A744A">
        <w:rPr>
          <w:rFonts w:ascii="Narkisim" w:hAnsi="Narkisim" w:cs="Narkisim"/>
          <w:sz w:val="24"/>
          <w:szCs w:val="24"/>
          <w:rtl/>
        </w:rPr>
        <w:t xml:space="preserve"> וביסס </w:t>
      </w:r>
      <w:r>
        <w:rPr>
          <w:rFonts w:ascii="Narkisim" w:hAnsi="Narkisim" w:cs="Narkisim" w:hint="cs"/>
          <w:sz w:val="24"/>
          <w:szCs w:val="24"/>
          <w:rtl/>
        </w:rPr>
        <w:t>מ</w:t>
      </w:r>
      <w:r w:rsidRPr="002A744A">
        <w:rPr>
          <w:rFonts w:ascii="Narkisim" w:hAnsi="Narkisim" w:cs="Narkisim"/>
          <w:sz w:val="24"/>
          <w:szCs w:val="24"/>
          <w:rtl/>
        </w:rPr>
        <w:t>מדרש מאיכה רבה, אך הוסיף שדבריו היו בנוגע לשחרית. אך במנחה מניחים תפילין.</w:t>
      </w:r>
      <w:r w:rsidRPr="002A744A">
        <w:rPr>
          <w:rStyle w:val="af1"/>
          <w:rFonts w:ascii="Narkisim" w:hAnsi="Narkisim" w:cs="Narkisim"/>
          <w:sz w:val="24"/>
          <w:szCs w:val="24"/>
          <w:rtl/>
        </w:rPr>
        <w:footnoteReference w:id="2"/>
      </w:r>
      <w:r w:rsidRPr="002A744A">
        <w:rPr>
          <w:rFonts w:ascii="Narkisim" w:hAnsi="Narkisim" w:cs="Narkisim"/>
          <w:sz w:val="24"/>
          <w:szCs w:val="24"/>
          <w:rtl/>
        </w:rPr>
        <w:t xml:space="preserve"> </w:t>
      </w:r>
    </w:p>
    <w:p w14:paraId="07CC0661"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בשולחן ערוך (אורח חיים הל' תפילין סי' לח, ו) כתב שבתשעה באב חייבין בתפילין, ובשולחן ערוך (אורח חיים הל' תשעה באב, סי' תקנה, א) כתב: </w:t>
      </w:r>
    </w:p>
    <w:p w14:paraId="391D7F19"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 נוהגים שלא להניח תפילין בתשעה באב שחרית, ולא טלית, אלא לובשים טלית קטן תחת בגדיו בלא ברכה; ובמנחה מניחים ציצית ותפילין, ומברכים עליהם.</w:t>
      </w:r>
    </w:p>
    <w:p w14:paraId="3BA1A87A" w14:textId="5B34CEC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הרב עובדיה יוסף (שו"ת </w:t>
      </w:r>
      <w:proofErr w:type="spellStart"/>
      <w:r w:rsidRPr="002A744A">
        <w:rPr>
          <w:rFonts w:ascii="Narkisim" w:hAnsi="Narkisim" w:cs="Narkisim"/>
          <w:sz w:val="24"/>
          <w:szCs w:val="24"/>
          <w:rtl/>
        </w:rPr>
        <w:t>יחוה</w:t>
      </w:r>
      <w:proofErr w:type="spellEnd"/>
      <w:r w:rsidRPr="002A744A">
        <w:rPr>
          <w:rFonts w:ascii="Narkisim" w:hAnsi="Narkisim" w:cs="Narkisim"/>
          <w:sz w:val="24"/>
          <w:szCs w:val="24"/>
          <w:rtl/>
        </w:rPr>
        <w:t xml:space="preserve"> דעת</w:t>
      </w:r>
      <w:r w:rsidR="00C24E57">
        <w:rPr>
          <w:rFonts w:ascii="Narkisim" w:hAnsi="Narkisim" w:cs="Narkisim" w:hint="cs"/>
          <w:sz w:val="24"/>
          <w:szCs w:val="24"/>
          <w:rtl/>
        </w:rPr>
        <w:t>,</w:t>
      </w:r>
      <w:r w:rsidRPr="002A744A">
        <w:rPr>
          <w:rFonts w:ascii="Narkisim" w:hAnsi="Narkisim" w:cs="Narkisim"/>
          <w:sz w:val="24"/>
          <w:szCs w:val="24"/>
          <w:rtl/>
        </w:rPr>
        <w:t xml:space="preserve"> ב סימן </w:t>
      </w:r>
      <w:proofErr w:type="spellStart"/>
      <w:r w:rsidRPr="002A744A">
        <w:rPr>
          <w:rFonts w:ascii="Narkisim" w:hAnsi="Narkisim" w:cs="Narkisim"/>
          <w:sz w:val="24"/>
          <w:szCs w:val="24"/>
          <w:rtl/>
        </w:rPr>
        <w:t>סז</w:t>
      </w:r>
      <w:proofErr w:type="spellEnd"/>
      <w:r w:rsidRPr="002A744A">
        <w:rPr>
          <w:rFonts w:ascii="Narkisim" w:hAnsi="Narkisim" w:cs="Narkisim"/>
          <w:sz w:val="24"/>
          <w:szCs w:val="24"/>
          <w:rtl/>
        </w:rPr>
        <w:t>) נשאל:</w:t>
      </w:r>
    </w:p>
    <w:p w14:paraId="43C92FEE" w14:textId="77777777" w:rsidR="00A76A8C" w:rsidRPr="002A744A" w:rsidRDefault="00A76A8C" w:rsidP="00A76A8C">
      <w:pPr>
        <w:spacing w:after="0" w:line="360" w:lineRule="auto"/>
        <w:ind w:left="720"/>
        <w:jc w:val="both"/>
        <w:rPr>
          <w:rFonts w:ascii="Narkisim" w:hAnsi="Narkisim" w:cs="Narkisim"/>
          <w:sz w:val="24"/>
          <w:szCs w:val="24"/>
          <w:rtl/>
        </w:rPr>
      </w:pPr>
      <w:proofErr w:type="spellStart"/>
      <w:r w:rsidRPr="002A744A">
        <w:rPr>
          <w:rFonts w:ascii="Narkisim" w:hAnsi="Narkisim" w:cs="Narkisim"/>
          <w:sz w:val="24"/>
          <w:szCs w:val="24"/>
          <w:rtl/>
        </w:rPr>
        <w:t>בענין</w:t>
      </w:r>
      <w:proofErr w:type="spellEnd"/>
      <w:r w:rsidRPr="002A744A">
        <w:rPr>
          <w:rFonts w:ascii="Narkisim" w:hAnsi="Narkisim" w:cs="Narkisim"/>
          <w:sz w:val="24"/>
          <w:szCs w:val="24"/>
          <w:rtl/>
        </w:rPr>
        <w:t xml:space="preserve"> הנחת תפילין בתשעה באב, איזה מנהג ישכון אור, האם נכון יותר להניח תפילין בשחרית ט' באב, כדי להתפלל בטלית ותפילין כמנהגם יום יום, או אין להניח התפילין אלא במנחה? </w:t>
      </w:r>
    </w:p>
    <w:p w14:paraId="18408E9C" w14:textId="77777777" w:rsidR="00A76A8C" w:rsidRPr="002A744A" w:rsidRDefault="00A76A8C" w:rsidP="00A76A8C">
      <w:pPr>
        <w:spacing w:after="0" w:line="360" w:lineRule="auto"/>
        <w:jc w:val="both"/>
        <w:rPr>
          <w:rFonts w:ascii="Narkisim" w:hAnsi="Narkisim" w:cs="Narkisim"/>
          <w:sz w:val="24"/>
          <w:szCs w:val="24"/>
        </w:rPr>
      </w:pPr>
      <w:r w:rsidRPr="002A744A">
        <w:rPr>
          <w:rFonts w:ascii="Narkisim" w:hAnsi="Narkisim" w:cs="Narkisim"/>
          <w:sz w:val="24"/>
          <w:szCs w:val="24"/>
          <w:rtl/>
        </w:rPr>
        <w:t xml:space="preserve">הוא ציין לדברי </w:t>
      </w:r>
      <w:proofErr w:type="spellStart"/>
      <w:r w:rsidRPr="002A744A">
        <w:rPr>
          <w:rFonts w:ascii="Narkisim" w:hAnsi="Narkisim" w:cs="Narkisim"/>
          <w:sz w:val="24"/>
          <w:szCs w:val="24"/>
          <w:rtl/>
        </w:rPr>
        <w:t>הרא"ש</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המהר"ם</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והמרדכי</w:t>
      </w:r>
      <w:proofErr w:type="spellEnd"/>
      <w:r w:rsidRPr="002A744A">
        <w:rPr>
          <w:rFonts w:ascii="Narkisim" w:hAnsi="Narkisim" w:cs="Narkisim"/>
          <w:sz w:val="24"/>
          <w:szCs w:val="24"/>
          <w:rtl/>
        </w:rPr>
        <w:t xml:space="preserve">, ולראשונים נוספים. וכן לדברי השולחן ערוך. והוסיף עוד: </w:t>
      </w:r>
    </w:p>
    <w:p w14:paraId="7FABC5A5" w14:textId="77777777" w:rsidR="00A76A8C" w:rsidRPr="002A744A" w:rsidRDefault="00A76A8C" w:rsidP="00A76A8C">
      <w:pPr>
        <w:spacing w:after="0" w:line="360" w:lineRule="auto"/>
        <w:ind w:left="720"/>
        <w:jc w:val="both"/>
        <w:rPr>
          <w:rFonts w:ascii="Narkisim" w:hAnsi="Narkisim" w:cs="Narkisim"/>
          <w:sz w:val="24"/>
          <w:szCs w:val="24"/>
          <w:rtl/>
        </w:rPr>
      </w:pPr>
      <w:proofErr w:type="spellStart"/>
      <w:r w:rsidRPr="002A744A">
        <w:rPr>
          <w:rFonts w:ascii="Narkisim" w:hAnsi="Narkisim" w:cs="Narkisim"/>
          <w:sz w:val="24"/>
          <w:szCs w:val="24"/>
          <w:rtl/>
        </w:rPr>
        <w:t>ובשו"ת</w:t>
      </w:r>
      <w:proofErr w:type="spellEnd"/>
      <w:r w:rsidRPr="002A744A">
        <w:rPr>
          <w:rFonts w:ascii="Narkisim" w:hAnsi="Narkisim" w:cs="Narkisim"/>
          <w:sz w:val="24"/>
          <w:szCs w:val="24"/>
          <w:rtl/>
        </w:rPr>
        <w:t xml:space="preserve"> הלכות קטנות חלק ב' (סימן קלט) כתב, שהרב </w:t>
      </w:r>
      <w:proofErr w:type="spellStart"/>
      <w:r w:rsidRPr="002A744A">
        <w:rPr>
          <w:rFonts w:ascii="Narkisim" w:hAnsi="Narkisim" w:cs="Narkisim"/>
          <w:sz w:val="24"/>
          <w:szCs w:val="24"/>
          <w:rtl/>
        </w:rPr>
        <w:t>המג"ן</w:t>
      </w:r>
      <w:proofErr w:type="spellEnd"/>
      <w:r w:rsidRPr="002A744A">
        <w:rPr>
          <w:rFonts w:ascii="Narkisim" w:hAnsi="Narkisim" w:cs="Narkisim"/>
          <w:sz w:val="24"/>
          <w:szCs w:val="24"/>
          <w:rtl/>
        </w:rPr>
        <w:t xml:space="preserve">, רבינו משה </w:t>
      </w:r>
      <w:proofErr w:type="spellStart"/>
      <w:r w:rsidRPr="002A744A">
        <w:rPr>
          <w:rFonts w:ascii="Narkisim" w:hAnsi="Narkisim" w:cs="Narkisim"/>
          <w:sz w:val="24"/>
          <w:szCs w:val="24"/>
          <w:rtl/>
        </w:rPr>
        <w:t>גלאנטי</w:t>
      </w:r>
      <w:proofErr w:type="spellEnd"/>
      <w:r w:rsidRPr="002A744A">
        <w:rPr>
          <w:rFonts w:ascii="Narkisim" w:hAnsi="Narkisim" w:cs="Narkisim"/>
          <w:sz w:val="24"/>
          <w:szCs w:val="24"/>
          <w:rtl/>
        </w:rPr>
        <w:t xml:space="preserve">, היה נוהג בט' באב להניחם בביתו וקורא קריאת שמע עמהם, ואחר כך היה הולך לבית הכנסת ומתפלל עם הצבור. ונראה טעמו כדי שלא יהיה קורא קריאת שמע בלא תפילין, שמבואר בברכות (יד:) כל הקורא קריאת שמע בלא תפילין כאילו מעיד עדות שקר בעצמו. ואמרו עוד, כל הקורא קריאת שמע בלא תפילין כאילו מקריב עולה בלא מנחה וזבח בלא נסכים. ונראה ליישב המנהג שהביא מרן השלחן ערוך שלא חששו לזה, על פי דברי </w:t>
      </w:r>
      <w:proofErr w:type="spellStart"/>
      <w:r w:rsidRPr="002A744A">
        <w:rPr>
          <w:rFonts w:ascii="Narkisim" w:hAnsi="Narkisim" w:cs="Narkisim"/>
          <w:sz w:val="24"/>
          <w:szCs w:val="24"/>
          <w:rtl/>
        </w:rPr>
        <w:t>הרמ"ע</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מפאנו</w:t>
      </w:r>
      <w:proofErr w:type="spellEnd"/>
      <w:r w:rsidRPr="002A744A">
        <w:rPr>
          <w:rFonts w:ascii="Narkisim" w:hAnsi="Narkisim" w:cs="Narkisim"/>
          <w:sz w:val="24"/>
          <w:szCs w:val="24"/>
          <w:rtl/>
        </w:rPr>
        <w:t xml:space="preserve"> באלפסי זוטא (ברכות יד:), שכל שמניח טלית ותפילין אחר כך באותו יום שפיר דמי. </w:t>
      </w:r>
    </w:p>
    <w:p w14:paraId="7BCA3603" w14:textId="77777777"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 xml:space="preserve">...אולם מנהג קהל קדוש בית אל בירושלים משנים קדמוניות להתפלל שחרית בבית הכנסת עם הצבור בטלית ותפילין, כמנהגם בכל הימים, וכמו שהעידו על המנהג הזה בספר חסד לאלפים (סימן לח), ובספר כף החיים (סימן תקנה). ומנהג זה נתפשט אחר כך בכל בתי הכנסת שבירושלים החדשה, זולת בבית הכנסת על שם רבן יוחנן בן זכאי שנהגו לעשות כמו שכתוב בשלחן ערוך. וכמו שהעיד בגדלו </w:t>
      </w:r>
      <w:proofErr w:type="spellStart"/>
      <w:r w:rsidRPr="002A744A">
        <w:rPr>
          <w:rFonts w:ascii="Narkisim" w:hAnsi="Narkisim" w:cs="Narkisim"/>
          <w:sz w:val="24"/>
          <w:szCs w:val="24"/>
          <w:rtl/>
        </w:rPr>
        <w:t>בשו"ת</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קרית</w:t>
      </w:r>
      <w:proofErr w:type="spellEnd"/>
      <w:r w:rsidRPr="002A744A">
        <w:rPr>
          <w:rFonts w:ascii="Narkisim" w:hAnsi="Narkisim" w:cs="Narkisim"/>
          <w:sz w:val="24"/>
          <w:szCs w:val="24"/>
          <w:rtl/>
        </w:rPr>
        <w:t xml:space="preserve"> חנה דוד חלק ב' (דף קמה ע"ד). ובאמת שמנהג זה בירושלים הוא מנהג עתיק יומין, שכן מבואר בספר חיים וחסד </w:t>
      </w:r>
      <w:proofErr w:type="spellStart"/>
      <w:r w:rsidRPr="002A744A">
        <w:rPr>
          <w:rFonts w:ascii="Narkisim" w:hAnsi="Narkisim" w:cs="Narkisim"/>
          <w:sz w:val="24"/>
          <w:szCs w:val="24"/>
          <w:rtl/>
        </w:rPr>
        <w:t>מוספייא</w:t>
      </w:r>
      <w:proofErr w:type="spellEnd"/>
      <w:r w:rsidRPr="002A744A">
        <w:rPr>
          <w:rFonts w:ascii="Narkisim" w:hAnsi="Narkisim" w:cs="Narkisim"/>
          <w:sz w:val="24"/>
          <w:szCs w:val="24"/>
          <w:rtl/>
        </w:rPr>
        <w:t xml:space="preserve"> (בקונטרס חידושי דינים מרבני ירושלים, שנת רס"ט), בימי הנגיד רבי יצחק הכהן </w:t>
      </w:r>
      <w:proofErr w:type="spellStart"/>
      <w:r w:rsidRPr="002A744A">
        <w:rPr>
          <w:rFonts w:ascii="Narkisim" w:hAnsi="Narkisim" w:cs="Narkisim"/>
          <w:sz w:val="24"/>
          <w:szCs w:val="24"/>
          <w:rtl/>
        </w:rPr>
        <w:t>שולאל</w:t>
      </w:r>
      <w:proofErr w:type="spellEnd"/>
      <w:r w:rsidRPr="002A744A">
        <w:rPr>
          <w:rFonts w:ascii="Narkisim" w:hAnsi="Narkisim" w:cs="Narkisim"/>
          <w:sz w:val="24"/>
          <w:szCs w:val="24"/>
          <w:rtl/>
        </w:rPr>
        <w:t xml:space="preserve">, שמנהג ירושלים להניח תפילין בשחרית בבית הכנסת כמנהגם בכל יום, ושהגאון רבינו יצחק אבוהב היה מסירם מיד לאחר תפלת שמונה עשרה קודם הקינות. ע"כ. לפיכך צדקו המחזירים עטרה ליושנה. וראה </w:t>
      </w:r>
      <w:proofErr w:type="spellStart"/>
      <w:r w:rsidRPr="002A744A">
        <w:rPr>
          <w:rFonts w:ascii="Narkisim" w:hAnsi="Narkisim" w:cs="Narkisim"/>
          <w:sz w:val="24"/>
          <w:szCs w:val="24"/>
          <w:rtl/>
        </w:rPr>
        <w:t>בשו"ת</w:t>
      </w:r>
      <w:proofErr w:type="spellEnd"/>
      <w:r w:rsidRPr="002A744A">
        <w:rPr>
          <w:rFonts w:ascii="Narkisim" w:hAnsi="Narkisim" w:cs="Narkisim"/>
          <w:sz w:val="24"/>
          <w:szCs w:val="24"/>
          <w:rtl/>
        </w:rPr>
        <w:t xml:space="preserve"> בית דוד (חלק </w:t>
      </w:r>
      <w:proofErr w:type="spellStart"/>
      <w:r w:rsidRPr="002A744A">
        <w:rPr>
          <w:rFonts w:ascii="Narkisim" w:hAnsi="Narkisim" w:cs="Narkisim"/>
          <w:sz w:val="24"/>
          <w:szCs w:val="24"/>
          <w:rtl/>
        </w:rPr>
        <w:t>או"ח</w:t>
      </w:r>
      <w:proofErr w:type="spellEnd"/>
      <w:r w:rsidRPr="002A744A">
        <w:rPr>
          <w:rFonts w:ascii="Narkisim" w:hAnsi="Narkisim" w:cs="Narkisim"/>
          <w:sz w:val="24"/>
          <w:szCs w:val="24"/>
          <w:rtl/>
        </w:rPr>
        <w:t xml:space="preserve"> סימן </w:t>
      </w:r>
      <w:proofErr w:type="spellStart"/>
      <w:r w:rsidRPr="002A744A">
        <w:rPr>
          <w:rFonts w:ascii="Narkisim" w:hAnsi="Narkisim" w:cs="Narkisim"/>
          <w:sz w:val="24"/>
          <w:szCs w:val="24"/>
          <w:rtl/>
        </w:rPr>
        <w:t>שלז</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ובשו"ת</w:t>
      </w:r>
      <w:proofErr w:type="spellEnd"/>
      <w:r w:rsidRPr="002A744A">
        <w:rPr>
          <w:rFonts w:ascii="Narkisim" w:hAnsi="Narkisim" w:cs="Narkisim"/>
          <w:sz w:val="24"/>
          <w:szCs w:val="24"/>
          <w:rtl/>
        </w:rPr>
        <w:t xml:space="preserve"> דבר משה (סימן לח), ובספר איי הים (דף סב ע"א). וכן נהגו בכמה בתי כנסת חשובים ברחבי ארצנו הקדושה. ויפה נהגו. ובמקום שנהגו כדברי מרן השלחן ערוך ימשיכו במנהגם להניח תפילין במנחה. ועל כיוצא בזה אמרו בפסחים (נ:) לעולם אל ישנה אדם במקום שנהגו מפני המחלוקת. </w:t>
      </w:r>
      <w:proofErr w:type="spellStart"/>
      <w:r w:rsidRPr="002A744A">
        <w:rPr>
          <w:rFonts w:ascii="Narkisim" w:hAnsi="Narkisim" w:cs="Narkisim"/>
          <w:sz w:val="24"/>
          <w:szCs w:val="24"/>
          <w:rtl/>
        </w:rPr>
        <w:t>ונהרא</w:t>
      </w:r>
      <w:proofErr w:type="spellEnd"/>
      <w:r w:rsidRPr="002A744A">
        <w:rPr>
          <w:rFonts w:ascii="Narkisim" w:hAnsi="Narkisim" w:cs="Narkisim"/>
          <w:sz w:val="24"/>
          <w:szCs w:val="24"/>
          <w:rtl/>
        </w:rPr>
        <w:t xml:space="preserve"> </w:t>
      </w:r>
      <w:proofErr w:type="spellStart"/>
      <w:r w:rsidRPr="002A744A">
        <w:rPr>
          <w:rFonts w:ascii="Narkisim" w:hAnsi="Narkisim" w:cs="Narkisim"/>
          <w:sz w:val="24"/>
          <w:szCs w:val="24"/>
          <w:rtl/>
        </w:rPr>
        <w:t>נהרא</w:t>
      </w:r>
      <w:proofErr w:type="spellEnd"/>
      <w:r w:rsidRPr="002A744A">
        <w:rPr>
          <w:rFonts w:ascii="Narkisim" w:hAnsi="Narkisim" w:cs="Narkisim"/>
          <w:sz w:val="24"/>
          <w:szCs w:val="24"/>
          <w:rtl/>
        </w:rPr>
        <w:t xml:space="preserve"> ופשטיה. </w:t>
      </w:r>
      <w:proofErr w:type="spellStart"/>
      <w:r w:rsidRPr="002A744A">
        <w:rPr>
          <w:rFonts w:ascii="Narkisim" w:hAnsi="Narkisim" w:cs="Narkisim"/>
          <w:sz w:val="24"/>
          <w:szCs w:val="24"/>
          <w:rtl/>
        </w:rPr>
        <w:t>והשי"ת</w:t>
      </w:r>
      <w:proofErr w:type="spellEnd"/>
      <w:r w:rsidRPr="002A744A">
        <w:rPr>
          <w:rFonts w:ascii="Narkisim" w:hAnsi="Narkisim" w:cs="Narkisim"/>
          <w:sz w:val="24"/>
          <w:szCs w:val="24"/>
          <w:rtl/>
        </w:rPr>
        <w:t xml:space="preserve"> יהפוך לנו את הצום החמישי לששון ולשמחה ולמועדים טובים, והאמת והשלום אהבו.</w:t>
      </w:r>
    </w:p>
    <w:p w14:paraId="178700A9" w14:textId="77777777"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 xml:space="preserve">לפיו, המנהג הוא כדברי </w:t>
      </w:r>
      <w:proofErr w:type="spellStart"/>
      <w:r w:rsidRPr="002A744A">
        <w:rPr>
          <w:rFonts w:ascii="Narkisim" w:hAnsi="Narkisim" w:cs="Narkisim"/>
          <w:sz w:val="24"/>
          <w:szCs w:val="24"/>
          <w:rtl/>
        </w:rPr>
        <w:t>הרא"ש</w:t>
      </w:r>
      <w:proofErr w:type="spellEnd"/>
      <w:r w:rsidRPr="002A744A">
        <w:rPr>
          <w:rFonts w:ascii="Narkisim" w:hAnsi="Narkisim" w:cs="Narkisim"/>
          <w:sz w:val="24"/>
          <w:szCs w:val="24"/>
          <w:rtl/>
        </w:rPr>
        <w:t xml:space="preserve"> שמניחים תפילין בבוקר, ושלא כדעת השולחן ערוך, אם כי כתב שמי שנוהג כשולחן ערוך שימשיך במנהגו.  </w:t>
      </w:r>
    </w:p>
    <w:p w14:paraId="313118B4" w14:textId="7EC43291" w:rsidR="00A76A8C" w:rsidRPr="002A744A" w:rsidRDefault="00A76A8C" w:rsidP="00A76A8C">
      <w:pPr>
        <w:spacing w:after="0" w:line="360" w:lineRule="auto"/>
        <w:jc w:val="both"/>
        <w:rPr>
          <w:rFonts w:ascii="Narkisim" w:hAnsi="Narkisim" w:cs="Narkisim"/>
          <w:sz w:val="24"/>
          <w:szCs w:val="24"/>
          <w:rtl/>
        </w:rPr>
      </w:pPr>
      <w:r w:rsidRPr="002A744A">
        <w:rPr>
          <w:rFonts w:ascii="Narkisim" w:hAnsi="Narkisim" w:cs="Narkisim"/>
          <w:sz w:val="24"/>
          <w:szCs w:val="24"/>
          <w:rtl/>
        </w:rPr>
        <w:t>על דברי הר</w:t>
      </w:r>
      <w:r w:rsidR="00C24E57">
        <w:rPr>
          <w:rFonts w:ascii="Narkisim" w:hAnsi="Narkisim" w:cs="Narkisim" w:hint="cs"/>
          <w:sz w:val="24"/>
          <w:szCs w:val="24"/>
          <w:rtl/>
        </w:rPr>
        <w:t>ב עובדיה י</w:t>
      </w:r>
      <w:r w:rsidRPr="002A744A">
        <w:rPr>
          <w:rFonts w:ascii="Narkisim" w:hAnsi="Narkisim" w:cs="Narkisim"/>
          <w:sz w:val="24"/>
          <w:szCs w:val="24"/>
          <w:rtl/>
        </w:rPr>
        <w:t>וסף, כתב הרב שלום משאש (קובץ ברקאי, ב, עמ' 51-43) מי שהיה רבה של ירושלים:</w:t>
      </w:r>
    </w:p>
    <w:p w14:paraId="438D8BE7" w14:textId="418287AA" w:rsidR="00A76A8C" w:rsidRPr="002A744A"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t>הרה"ג עובדיה יוסף, כתב לחזק הלובשים ציצית ותפילין בשחרית, וכמעט לא האמנתי.  ...סיכום הדברים: אסור למי שאינו מקובל ללבוש תפילין ב</w:t>
      </w:r>
      <w:r w:rsidR="00C24E57">
        <w:rPr>
          <w:rFonts w:ascii="Narkisim" w:hAnsi="Narkisim" w:cs="Narkisim" w:hint="cs"/>
          <w:sz w:val="24"/>
          <w:szCs w:val="24"/>
          <w:rtl/>
        </w:rPr>
        <w:t xml:space="preserve">ט' באב </w:t>
      </w:r>
      <w:r w:rsidRPr="002A744A">
        <w:rPr>
          <w:rFonts w:ascii="Narkisim" w:hAnsi="Narkisim" w:cs="Narkisim"/>
          <w:sz w:val="24"/>
          <w:szCs w:val="24"/>
          <w:rtl/>
        </w:rPr>
        <w:t xml:space="preserve">בשחרית רק במנחה כמנהג העולם שנהגו מימות הרמב"ם עד היום והביאו מרן. </w:t>
      </w:r>
    </w:p>
    <w:p w14:paraId="283D06F1" w14:textId="77777777" w:rsidR="00A76A8C" w:rsidRDefault="00A76A8C" w:rsidP="00A76A8C">
      <w:pPr>
        <w:spacing w:after="0" w:line="360" w:lineRule="auto"/>
        <w:ind w:left="720"/>
        <w:jc w:val="both"/>
        <w:rPr>
          <w:rFonts w:ascii="Narkisim" w:hAnsi="Narkisim" w:cs="Narkisim"/>
          <w:sz w:val="24"/>
          <w:szCs w:val="24"/>
          <w:rtl/>
        </w:rPr>
      </w:pPr>
      <w:r w:rsidRPr="002A744A">
        <w:rPr>
          <w:rFonts w:ascii="Narkisim" w:hAnsi="Narkisim" w:cs="Narkisim"/>
          <w:sz w:val="24"/>
          <w:szCs w:val="24"/>
          <w:rtl/>
        </w:rPr>
        <w:lastRenderedPageBreak/>
        <w:t xml:space="preserve">גם מי שהוא מקובל אסור ללבוש תפילין </w:t>
      </w:r>
      <w:proofErr w:type="spellStart"/>
      <w:r w:rsidRPr="002A744A">
        <w:rPr>
          <w:rFonts w:ascii="Narkisim" w:hAnsi="Narkisim" w:cs="Narkisim"/>
          <w:sz w:val="24"/>
          <w:szCs w:val="24"/>
          <w:rtl/>
        </w:rPr>
        <w:t>בפרהסיא</w:t>
      </w:r>
      <w:proofErr w:type="spellEnd"/>
      <w:r w:rsidRPr="002A744A">
        <w:rPr>
          <w:rFonts w:ascii="Narkisim" w:hAnsi="Narkisim" w:cs="Narkisim"/>
          <w:sz w:val="24"/>
          <w:szCs w:val="24"/>
          <w:rtl/>
        </w:rPr>
        <w:t xml:space="preserve"> בבית הכנסת שאין </w:t>
      </w:r>
      <w:proofErr w:type="spellStart"/>
      <w:r w:rsidRPr="002A744A">
        <w:rPr>
          <w:rFonts w:ascii="Narkisim" w:hAnsi="Narkisim" w:cs="Narkisim"/>
          <w:sz w:val="24"/>
          <w:szCs w:val="24"/>
          <w:rtl/>
        </w:rPr>
        <w:t>לובשין</w:t>
      </w:r>
      <w:proofErr w:type="spellEnd"/>
      <w:r w:rsidRPr="002A744A">
        <w:rPr>
          <w:rFonts w:ascii="Narkisim" w:hAnsi="Narkisim" w:cs="Narkisim"/>
          <w:sz w:val="24"/>
          <w:szCs w:val="24"/>
          <w:rtl/>
        </w:rPr>
        <w:t xml:space="preserve">, רק בצנעא בתוך ביתו יקרא קריאת שמע או גם יתפלל </w:t>
      </w:r>
      <w:proofErr w:type="spellStart"/>
      <w:r w:rsidRPr="002A744A">
        <w:rPr>
          <w:rFonts w:ascii="Narkisim" w:hAnsi="Narkisim" w:cs="Narkisim"/>
          <w:sz w:val="24"/>
          <w:szCs w:val="24"/>
          <w:rtl/>
        </w:rPr>
        <w:t>ויבווא</w:t>
      </w:r>
      <w:proofErr w:type="spellEnd"/>
      <w:r w:rsidRPr="002A744A">
        <w:rPr>
          <w:rFonts w:ascii="Narkisim" w:hAnsi="Narkisim" w:cs="Narkisim"/>
          <w:sz w:val="24"/>
          <w:szCs w:val="24"/>
          <w:rtl/>
        </w:rPr>
        <w:t xml:space="preserve"> לבית הכנסת, או ילך להתפלל </w:t>
      </w:r>
      <w:proofErr w:type="spellStart"/>
      <w:r w:rsidRPr="002A744A">
        <w:rPr>
          <w:rFonts w:ascii="Narkisim" w:hAnsi="Narkisim" w:cs="Narkisim"/>
          <w:sz w:val="24"/>
          <w:szCs w:val="24"/>
          <w:rtl/>
        </w:rPr>
        <w:t>דוקא</w:t>
      </w:r>
      <w:proofErr w:type="spellEnd"/>
      <w:r w:rsidRPr="002A744A">
        <w:rPr>
          <w:rFonts w:ascii="Narkisim" w:hAnsi="Narkisim" w:cs="Narkisim"/>
          <w:sz w:val="24"/>
          <w:szCs w:val="24"/>
          <w:rtl/>
        </w:rPr>
        <w:t xml:space="preserve"> בבית כנסת של מקובלים. מי שאינו מקובל והנהיג עצמו בטעות </w:t>
      </w:r>
      <w:proofErr w:type="spellStart"/>
      <w:r w:rsidRPr="002A744A">
        <w:rPr>
          <w:rFonts w:ascii="Narkisim" w:hAnsi="Narkisim" w:cs="Narkisim"/>
          <w:sz w:val="24"/>
          <w:szCs w:val="24"/>
          <w:rtl/>
        </w:rPr>
        <w:t>ללובשו</w:t>
      </w:r>
      <w:proofErr w:type="spellEnd"/>
      <w:r w:rsidRPr="002A744A">
        <w:rPr>
          <w:rFonts w:ascii="Narkisim" w:hAnsi="Narkisim" w:cs="Narkisim"/>
          <w:sz w:val="24"/>
          <w:szCs w:val="24"/>
          <w:rtl/>
        </w:rPr>
        <w:t xml:space="preserve"> כמקובלים, חייב לחזור מטעותו, ולא ילבש אותו בשחרית רק במנחה.  </w:t>
      </w:r>
    </w:p>
    <w:p w14:paraId="29034132" w14:textId="7A4AA17D" w:rsidR="00C24E57" w:rsidRPr="002A744A" w:rsidRDefault="00C24E57" w:rsidP="006A1308">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לעיל, מדברי הרמב"ם משמע שנוהגים להניח תפילין בט' באב בשחרית וכמו בכל יום, אך יש הנוהגים שלא להניח בו תפילין של ראש. </w:t>
      </w:r>
      <w:r w:rsidR="006A1308">
        <w:rPr>
          <w:rFonts w:ascii="Narkisim" w:hAnsi="Narkisim" w:cs="Narkisim" w:hint="cs"/>
          <w:sz w:val="24"/>
          <w:szCs w:val="24"/>
          <w:rtl/>
        </w:rPr>
        <w:t xml:space="preserve">המנהג המקובל הוא </w:t>
      </w:r>
      <w:r w:rsidR="006A1308">
        <w:rPr>
          <w:rFonts w:ascii="Narkisim" w:hAnsi="Narkisim" w:cs="Narkisim"/>
          <w:sz w:val="24"/>
          <w:szCs w:val="24"/>
          <w:rtl/>
        </w:rPr>
        <w:t>–</w:t>
      </w:r>
      <w:r w:rsidR="006A1308">
        <w:rPr>
          <w:rFonts w:ascii="Narkisim" w:hAnsi="Narkisim" w:cs="Narkisim" w:hint="cs"/>
          <w:sz w:val="24"/>
          <w:szCs w:val="24"/>
          <w:rtl/>
        </w:rPr>
        <w:t xml:space="preserve"> בקהילות אשכנז מניחים בתפילת מנחה, ובקהילות ספרד יש הנוהגים להניח בשחרית ויש הנוהגים להניח במנחה. </w:t>
      </w:r>
    </w:p>
    <w:sectPr w:rsidR="00C24E57" w:rsidRPr="002A744A"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957B" w14:textId="77777777" w:rsidR="00DC41B4" w:rsidRDefault="00DC41B4" w:rsidP="00A76A8C">
      <w:pPr>
        <w:spacing w:after="0" w:line="240" w:lineRule="auto"/>
      </w:pPr>
      <w:r>
        <w:separator/>
      </w:r>
    </w:p>
  </w:endnote>
  <w:endnote w:type="continuationSeparator" w:id="0">
    <w:p w14:paraId="45C8FACC" w14:textId="77777777" w:rsidR="00DC41B4" w:rsidRDefault="00DC41B4" w:rsidP="00A7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597FD" w14:textId="77777777" w:rsidR="00DC41B4" w:rsidRDefault="00DC41B4" w:rsidP="00A76A8C">
      <w:pPr>
        <w:spacing w:after="0" w:line="240" w:lineRule="auto"/>
      </w:pPr>
      <w:r>
        <w:separator/>
      </w:r>
    </w:p>
  </w:footnote>
  <w:footnote w:type="continuationSeparator" w:id="0">
    <w:p w14:paraId="7277E7A3" w14:textId="77777777" w:rsidR="00DC41B4" w:rsidRDefault="00DC41B4" w:rsidP="00A76A8C">
      <w:pPr>
        <w:spacing w:after="0" w:line="240" w:lineRule="auto"/>
      </w:pPr>
      <w:r>
        <w:continuationSeparator/>
      </w:r>
    </w:p>
  </w:footnote>
  <w:footnote w:id="1">
    <w:p w14:paraId="2D21EF70" w14:textId="067213CE" w:rsidR="006A1308" w:rsidRPr="006A1308" w:rsidRDefault="00A76A8C" w:rsidP="006A1308">
      <w:pPr>
        <w:jc w:val="both"/>
        <w:rPr>
          <w:rFonts w:ascii="Narkisim" w:hAnsi="Narkisim" w:cs="Narkisim"/>
          <w:rtl/>
        </w:rPr>
      </w:pPr>
      <w:r w:rsidRPr="006A1308">
        <w:rPr>
          <w:rStyle w:val="af1"/>
          <w:rFonts w:ascii="Narkisim" w:hAnsi="Narkisim" w:cs="Narkisim"/>
        </w:rPr>
        <w:footnoteRef/>
      </w:r>
      <w:r w:rsidRPr="006A1308">
        <w:rPr>
          <w:rFonts w:ascii="Narkisim" w:hAnsi="Narkisim" w:cs="Narkisim"/>
          <w:rtl/>
        </w:rPr>
        <w:t xml:space="preserve"> על מעלת התפילין של ראש ובהשוואה לתפילין של יד, ראה גם: הראי"ה קוק </w:t>
      </w:r>
      <w:r w:rsidR="006A1308" w:rsidRPr="006A1308">
        <w:rPr>
          <w:rFonts w:ascii="Narkisim" w:hAnsi="Narkisim" w:cs="Narkisim" w:hint="cs"/>
          <w:rtl/>
        </w:rPr>
        <w:t>(</w:t>
      </w:r>
      <w:r w:rsidRPr="006A1308">
        <w:rPr>
          <w:rFonts w:ascii="Narkisim" w:hAnsi="Narkisim" w:cs="Narkisim"/>
          <w:rtl/>
        </w:rPr>
        <w:t>חבש פאר, פרק א</w:t>
      </w:r>
      <w:r w:rsidR="00274D4F">
        <w:rPr>
          <w:rFonts w:ascii="Narkisim" w:hAnsi="Narkisim" w:cs="Narkisim" w:hint="cs"/>
          <w:rtl/>
        </w:rPr>
        <w:t>, ג</w:t>
      </w:r>
      <w:r w:rsidR="006A1308" w:rsidRPr="006A1308">
        <w:rPr>
          <w:rFonts w:ascii="Narkisim" w:hAnsi="Narkisim" w:cs="Narkisim" w:hint="cs"/>
          <w:rtl/>
        </w:rPr>
        <w:t>)</w:t>
      </w:r>
      <w:r w:rsidR="00274D4F">
        <w:rPr>
          <w:rFonts w:ascii="Narkisim" w:hAnsi="Narkisim" w:cs="Narkisim" w:hint="cs"/>
          <w:rtl/>
        </w:rPr>
        <w:t>.</w:t>
      </w:r>
      <w:r w:rsidR="006A1308" w:rsidRPr="006A1308">
        <w:rPr>
          <w:rFonts w:ascii="Narkisim" w:hAnsi="Narkisim" w:cs="Narkisim" w:hint="cs"/>
          <w:rtl/>
        </w:rPr>
        <w:t xml:space="preserve"> עוד בענין זה בספרי: "</w:t>
      </w:r>
      <w:r w:rsidR="006A1308" w:rsidRPr="006A1308">
        <w:rPr>
          <w:rFonts w:ascii="Narkisim" w:hAnsi="Narkisim" w:cs="Narkisim"/>
          <w:rtl/>
        </w:rPr>
        <w:t>ראש השנה ויום הכיפורים של יובל</w:t>
      </w:r>
      <w:r w:rsidR="006A1308" w:rsidRPr="006A1308">
        <w:rPr>
          <w:rFonts w:ascii="Narkisim" w:hAnsi="Narkisim" w:cs="Narkisim" w:hint="cs"/>
          <w:rtl/>
        </w:rPr>
        <w:t xml:space="preserve">", </w:t>
      </w:r>
      <w:r w:rsidR="006A1308" w:rsidRPr="006A1308">
        <w:rPr>
          <w:rFonts w:ascii="Narkisim" w:hAnsi="Narkisim" w:cs="Narkisim"/>
          <w:rtl/>
        </w:rPr>
        <w:t>באר יהודה – ראש השנה, עמ'</w:t>
      </w:r>
      <w:r w:rsidR="006A1308" w:rsidRPr="006A1308">
        <w:rPr>
          <w:rFonts w:ascii="Narkisim" w:hAnsi="Narkisim" w:cs="Narkisim" w:hint="cs"/>
          <w:rtl/>
        </w:rPr>
        <w:t xml:space="preserve"> 83-62</w:t>
      </w:r>
      <w:r w:rsidR="00224A50">
        <w:rPr>
          <w:rFonts w:ascii="Narkisim" w:hAnsi="Narkisim" w:cs="Narkisim" w:hint="cs"/>
          <w:rtl/>
        </w:rPr>
        <w:t xml:space="preserve">. </w:t>
      </w:r>
    </w:p>
    <w:p w14:paraId="5839D408" w14:textId="4E81BC98" w:rsidR="00A76A8C" w:rsidRPr="006A1308" w:rsidRDefault="00A76A8C" w:rsidP="006A1308">
      <w:pPr>
        <w:spacing w:after="0" w:line="240" w:lineRule="auto"/>
        <w:jc w:val="both"/>
        <w:rPr>
          <w:rFonts w:ascii="Narkisim" w:hAnsi="Narkisim" w:cs="Narkisim"/>
        </w:rPr>
      </w:pPr>
    </w:p>
    <w:p w14:paraId="3D881D55" w14:textId="77777777" w:rsidR="00A76A8C" w:rsidRPr="00B8055E" w:rsidRDefault="00A76A8C" w:rsidP="00A76A8C">
      <w:pPr>
        <w:pStyle w:val="af"/>
        <w:rPr>
          <w:rFonts w:ascii="Narkisim" w:hAnsi="Narkisim" w:cs="Narkisim"/>
          <w:sz w:val="22"/>
          <w:szCs w:val="22"/>
          <w:rtl/>
        </w:rPr>
      </w:pPr>
    </w:p>
  </w:footnote>
  <w:footnote w:id="2">
    <w:p w14:paraId="50D04659" w14:textId="5BF6D85D" w:rsidR="00B8055E" w:rsidRPr="00B8055E" w:rsidRDefault="00B8055E" w:rsidP="00B8055E">
      <w:pPr>
        <w:pStyle w:val="af"/>
        <w:rPr>
          <w:rFonts w:ascii="Narkisim" w:hAnsi="Narkisim" w:cs="Narkisim"/>
          <w:sz w:val="22"/>
          <w:szCs w:val="22"/>
          <w:rtl/>
        </w:rPr>
      </w:pPr>
      <w:r w:rsidRPr="00B8055E">
        <w:rPr>
          <w:rStyle w:val="af1"/>
          <w:rFonts w:ascii="Narkisim" w:hAnsi="Narkisim" w:cs="Narkisim"/>
          <w:sz w:val="22"/>
          <w:szCs w:val="22"/>
        </w:rPr>
        <w:footnoteRef/>
      </w:r>
      <w:r w:rsidRPr="00B8055E">
        <w:rPr>
          <w:rFonts w:ascii="Narkisim" w:hAnsi="Narkisim" w:cs="Narkisim"/>
          <w:sz w:val="22"/>
          <w:szCs w:val="22"/>
          <w:rtl/>
        </w:rPr>
        <w:t xml:space="preserve"> עיון בדברי הראשונים הללו, ראה: הרי"ד סולוביצ'יק</w:t>
      </w:r>
      <w:r w:rsidR="00274D4F">
        <w:rPr>
          <w:rFonts w:ascii="Narkisim" w:hAnsi="Narkisim" w:cs="Narkisim" w:hint="cs"/>
          <w:sz w:val="22"/>
          <w:szCs w:val="22"/>
          <w:rtl/>
        </w:rPr>
        <w:t xml:space="preserve"> (</w:t>
      </w:r>
      <w:r w:rsidRPr="00B8055E">
        <w:rPr>
          <w:rFonts w:ascii="Narkisim" w:hAnsi="Narkisim" w:cs="Narkisim"/>
          <w:sz w:val="22"/>
          <w:szCs w:val="22"/>
          <w:rtl/>
        </w:rPr>
        <w:t>שיעורי הרב - על עניני אבילות ותשעה באב, עמ' יז</w:t>
      </w:r>
      <w:r w:rsidR="00274D4F">
        <w:rPr>
          <w:rFonts w:ascii="Narkisim" w:hAnsi="Narkisim" w:cs="Narkisim" w:hint="cs"/>
          <w:sz w:val="22"/>
          <w:szCs w:val="22"/>
          <w:rtl/>
        </w:rPr>
        <w:t>,</w:t>
      </w:r>
      <w:r w:rsidRPr="00B8055E">
        <w:rPr>
          <w:rFonts w:ascii="Narkisim" w:hAnsi="Narkisim" w:cs="Narkisim"/>
          <w:sz w:val="22"/>
          <w:szCs w:val="22"/>
          <w:rtl/>
        </w:rPr>
        <w:t xml:space="preserve"> נט-סא</w:t>
      </w:r>
      <w:r w:rsidR="00274D4F">
        <w:rPr>
          <w:rFonts w:ascii="Narkisim" w:hAnsi="Narkisim" w:cs="Narkisim" w:hint="cs"/>
          <w:sz w:val="22"/>
          <w:szCs w:val="22"/>
          <w:rtl/>
        </w:rPr>
        <w:t>)</w:t>
      </w:r>
      <w:r w:rsidRPr="00B8055E">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66573216"/>
      <w:docPartObj>
        <w:docPartGallery w:val="Page Numbers (Top of Page)"/>
        <w:docPartUnique/>
      </w:docPartObj>
    </w:sdtPr>
    <w:sdtContent>
      <w:p w14:paraId="77AB2386" w14:textId="482FE7FE" w:rsidR="00A76A8C" w:rsidRDefault="00A76A8C">
        <w:pPr>
          <w:pStyle w:val="af2"/>
          <w:jc w:val="right"/>
        </w:pPr>
        <w:r>
          <w:fldChar w:fldCharType="begin"/>
        </w:r>
        <w:r>
          <w:instrText>PAGE   \* MERGEFORMAT</w:instrText>
        </w:r>
        <w:r>
          <w:fldChar w:fldCharType="separate"/>
        </w:r>
        <w:r>
          <w:rPr>
            <w:rtl/>
            <w:lang w:val="he-IL"/>
          </w:rPr>
          <w:t>2</w:t>
        </w:r>
        <w:r>
          <w:fldChar w:fldCharType="end"/>
        </w:r>
      </w:p>
    </w:sdtContent>
  </w:sdt>
  <w:p w14:paraId="4C568780" w14:textId="77777777" w:rsidR="00A76A8C" w:rsidRDefault="00A76A8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58A"/>
    <w:multiLevelType w:val="hybridMultilevel"/>
    <w:tmpl w:val="A964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00FEB"/>
    <w:multiLevelType w:val="hybridMultilevel"/>
    <w:tmpl w:val="71402BAC"/>
    <w:lvl w:ilvl="0" w:tplc="85C8DC34">
      <w:start w:val="1"/>
      <w:numFmt w:val="hebrew1"/>
      <w:lvlText w:val="%1."/>
      <w:lvlJc w:val="left"/>
      <w:pPr>
        <w:ind w:left="1068"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8417470">
    <w:abstractNumId w:val="1"/>
  </w:num>
  <w:num w:numId="2" w16cid:durableId="200901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47"/>
    <w:rsid w:val="00076FE7"/>
    <w:rsid w:val="000800BA"/>
    <w:rsid w:val="002105BE"/>
    <w:rsid w:val="00224A50"/>
    <w:rsid w:val="0024329B"/>
    <w:rsid w:val="00274D4F"/>
    <w:rsid w:val="00283F52"/>
    <w:rsid w:val="004B2C47"/>
    <w:rsid w:val="00524599"/>
    <w:rsid w:val="00634CB3"/>
    <w:rsid w:val="006A1308"/>
    <w:rsid w:val="007A692D"/>
    <w:rsid w:val="00825D00"/>
    <w:rsid w:val="008A3F8B"/>
    <w:rsid w:val="008E07C6"/>
    <w:rsid w:val="00A76A8C"/>
    <w:rsid w:val="00AB098E"/>
    <w:rsid w:val="00B33042"/>
    <w:rsid w:val="00B8055E"/>
    <w:rsid w:val="00BA7FCD"/>
    <w:rsid w:val="00C01606"/>
    <w:rsid w:val="00C24CB0"/>
    <w:rsid w:val="00C24E57"/>
    <w:rsid w:val="00C4055F"/>
    <w:rsid w:val="00D95BC5"/>
    <w:rsid w:val="00D9657B"/>
    <w:rsid w:val="00DC41B4"/>
    <w:rsid w:val="00E1505E"/>
    <w:rsid w:val="00E21F56"/>
    <w:rsid w:val="00EB793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2E3C"/>
  <w15:chartTrackingRefBased/>
  <w15:docId w15:val="{EEF1D3B5-6744-4371-9C97-0337D7A4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A8C"/>
    <w:rPr>
      <w:kern w:val="0"/>
      <w14:ligatures w14:val="none"/>
    </w:rPr>
  </w:style>
  <w:style w:type="paragraph" w:styleId="1">
    <w:name w:val="heading 1"/>
    <w:basedOn w:val="a"/>
    <w:next w:val="a"/>
    <w:link w:val="10"/>
    <w:uiPriority w:val="9"/>
    <w:qFormat/>
    <w:rsid w:val="004B2C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2C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2C47"/>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4B2C47"/>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B2C47"/>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B2C47"/>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B2C47"/>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B2C47"/>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B2C47"/>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B2C47"/>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4B2C47"/>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4B2C47"/>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4B2C47"/>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4B2C47"/>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4B2C47"/>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4B2C47"/>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4B2C47"/>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4B2C47"/>
    <w:rPr>
      <w:rFonts w:eastAsiaTheme="majorEastAsia" w:hAnsiTheme="minorHAnsi" w:cstheme="majorBidi"/>
      <w:color w:val="272727" w:themeColor="text1" w:themeTint="D8"/>
    </w:rPr>
  </w:style>
  <w:style w:type="paragraph" w:styleId="a3">
    <w:name w:val="Title"/>
    <w:basedOn w:val="a"/>
    <w:next w:val="a"/>
    <w:link w:val="a4"/>
    <w:uiPriority w:val="10"/>
    <w:qFormat/>
    <w:rsid w:val="004B2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B2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C47"/>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4B2C47"/>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4B2C47"/>
    <w:pPr>
      <w:spacing w:before="160"/>
      <w:jc w:val="center"/>
    </w:pPr>
    <w:rPr>
      <w:i/>
      <w:iCs/>
      <w:color w:val="404040" w:themeColor="text1" w:themeTint="BF"/>
    </w:rPr>
  </w:style>
  <w:style w:type="character" w:customStyle="1" w:styleId="a8">
    <w:name w:val="ציטוט תו"/>
    <w:basedOn w:val="a0"/>
    <w:link w:val="a7"/>
    <w:uiPriority w:val="29"/>
    <w:rsid w:val="004B2C47"/>
    <w:rPr>
      <w:i/>
      <w:iCs/>
      <w:color w:val="404040" w:themeColor="text1" w:themeTint="BF"/>
    </w:rPr>
  </w:style>
  <w:style w:type="paragraph" w:styleId="a9">
    <w:name w:val="List Paragraph"/>
    <w:basedOn w:val="a"/>
    <w:uiPriority w:val="34"/>
    <w:qFormat/>
    <w:rsid w:val="004B2C47"/>
    <w:pPr>
      <w:ind w:left="720"/>
      <w:contextualSpacing/>
    </w:pPr>
  </w:style>
  <w:style w:type="character" w:styleId="aa">
    <w:name w:val="Intense Emphasis"/>
    <w:basedOn w:val="a0"/>
    <w:uiPriority w:val="21"/>
    <w:qFormat/>
    <w:rsid w:val="004B2C47"/>
    <w:rPr>
      <w:i/>
      <w:iCs/>
      <w:color w:val="2F5496" w:themeColor="accent1" w:themeShade="BF"/>
    </w:rPr>
  </w:style>
  <w:style w:type="paragraph" w:styleId="ab">
    <w:name w:val="Intense Quote"/>
    <w:basedOn w:val="a"/>
    <w:next w:val="a"/>
    <w:link w:val="ac"/>
    <w:uiPriority w:val="30"/>
    <w:qFormat/>
    <w:rsid w:val="004B2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4B2C47"/>
    <w:rPr>
      <w:i/>
      <w:iCs/>
      <w:color w:val="2F5496" w:themeColor="accent1" w:themeShade="BF"/>
    </w:rPr>
  </w:style>
  <w:style w:type="character" w:styleId="ad">
    <w:name w:val="Intense Reference"/>
    <w:basedOn w:val="a0"/>
    <w:uiPriority w:val="32"/>
    <w:qFormat/>
    <w:rsid w:val="004B2C47"/>
    <w:rPr>
      <w:b/>
      <w:bCs/>
      <w:smallCaps/>
      <w:color w:val="2F5496" w:themeColor="accent1" w:themeShade="BF"/>
      <w:spacing w:val="5"/>
    </w:rPr>
  </w:style>
  <w:style w:type="paragraph" w:styleId="ae">
    <w:name w:val="Block Text"/>
    <w:basedOn w:val="a"/>
    <w:rsid w:val="00A76A8C"/>
    <w:pPr>
      <w:spacing w:after="0" w:line="240" w:lineRule="auto"/>
      <w:ind w:left="227"/>
      <w:jc w:val="both"/>
    </w:pPr>
    <w:rPr>
      <w:rFonts w:ascii="Times New Roman" w:cs="David"/>
      <w:noProof/>
      <w:sz w:val="20"/>
      <w:szCs w:val="24"/>
      <w:lang w:eastAsia="he-IL"/>
    </w:rPr>
  </w:style>
  <w:style w:type="paragraph" w:customStyle="1" w:styleId="QtxDos">
    <w:name w:val="QtxDos"/>
    <w:rsid w:val="00A76A8C"/>
    <w:pPr>
      <w:widowControl w:val="0"/>
      <w:bidi w:val="0"/>
      <w:spacing w:after="0" w:line="240" w:lineRule="auto"/>
    </w:pPr>
    <w:rPr>
      <w:rFonts w:ascii="Arial" w:hAnsi="Akhbar Simplified MT" w:cs="QMiriam"/>
      <w:snapToGrid w:val="0"/>
      <w:kern w:val="0"/>
      <w:sz w:val="20"/>
      <w:szCs w:val="20"/>
      <w:lang w:eastAsia="he-IL"/>
      <w14:ligatures w14:val="none"/>
    </w:rPr>
  </w:style>
  <w:style w:type="paragraph" w:styleId="af">
    <w:name w:val="footnote text"/>
    <w:basedOn w:val="a"/>
    <w:link w:val="af0"/>
    <w:uiPriority w:val="99"/>
    <w:semiHidden/>
    <w:unhideWhenUsed/>
    <w:rsid w:val="00A76A8C"/>
    <w:pPr>
      <w:spacing w:after="0" w:line="240" w:lineRule="auto"/>
    </w:pPr>
    <w:rPr>
      <w:sz w:val="20"/>
      <w:szCs w:val="20"/>
    </w:rPr>
  </w:style>
  <w:style w:type="character" w:customStyle="1" w:styleId="af0">
    <w:name w:val="טקסט הערת שוליים תו"/>
    <w:basedOn w:val="a0"/>
    <w:link w:val="af"/>
    <w:uiPriority w:val="99"/>
    <w:semiHidden/>
    <w:rsid w:val="00A76A8C"/>
    <w:rPr>
      <w:kern w:val="0"/>
      <w:sz w:val="20"/>
      <w:szCs w:val="20"/>
      <w14:ligatures w14:val="none"/>
    </w:rPr>
  </w:style>
  <w:style w:type="character" w:styleId="af1">
    <w:name w:val="footnote reference"/>
    <w:basedOn w:val="a0"/>
    <w:uiPriority w:val="99"/>
    <w:semiHidden/>
    <w:unhideWhenUsed/>
    <w:rsid w:val="00A76A8C"/>
    <w:rPr>
      <w:vertAlign w:val="superscript"/>
    </w:rPr>
  </w:style>
  <w:style w:type="paragraph" w:styleId="af2">
    <w:name w:val="header"/>
    <w:basedOn w:val="a"/>
    <w:link w:val="af3"/>
    <w:uiPriority w:val="99"/>
    <w:unhideWhenUsed/>
    <w:rsid w:val="00A76A8C"/>
    <w:pPr>
      <w:tabs>
        <w:tab w:val="center" w:pos="4513"/>
        <w:tab w:val="right" w:pos="9026"/>
      </w:tabs>
      <w:spacing w:after="0" w:line="240" w:lineRule="auto"/>
    </w:pPr>
  </w:style>
  <w:style w:type="character" w:customStyle="1" w:styleId="af3">
    <w:name w:val="כותרת עליונה תו"/>
    <w:basedOn w:val="a0"/>
    <w:link w:val="af2"/>
    <w:uiPriority w:val="99"/>
    <w:rsid w:val="00A76A8C"/>
    <w:rPr>
      <w:kern w:val="0"/>
      <w14:ligatures w14:val="none"/>
    </w:rPr>
  </w:style>
  <w:style w:type="paragraph" w:styleId="af4">
    <w:name w:val="footer"/>
    <w:basedOn w:val="a"/>
    <w:link w:val="af5"/>
    <w:uiPriority w:val="99"/>
    <w:unhideWhenUsed/>
    <w:rsid w:val="00A76A8C"/>
    <w:pPr>
      <w:tabs>
        <w:tab w:val="center" w:pos="4513"/>
        <w:tab w:val="right" w:pos="9026"/>
      </w:tabs>
      <w:spacing w:after="0" w:line="240" w:lineRule="auto"/>
    </w:pPr>
  </w:style>
  <w:style w:type="character" w:customStyle="1" w:styleId="af5">
    <w:name w:val="כותרת תחתונה תו"/>
    <w:basedOn w:val="a0"/>
    <w:link w:val="af4"/>
    <w:uiPriority w:val="99"/>
    <w:rsid w:val="00A76A8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2706</Words>
  <Characters>13534</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12</cp:revision>
  <dcterms:created xsi:type="dcterms:W3CDTF">2026-01-17T20:29:00Z</dcterms:created>
  <dcterms:modified xsi:type="dcterms:W3CDTF">2026-01-19T10:29:00Z</dcterms:modified>
</cp:coreProperties>
</file>