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9BF86" w14:textId="77777777" w:rsidR="00D704AF" w:rsidRPr="006E21DC" w:rsidRDefault="00D704AF" w:rsidP="00D704AF">
      <w:pPr>
        <w:spacing w:line="360" w:lineRule="auto"/>
        <w:jc w:val="center"/>
        <w:rPr>
          <w:rFonts w:asciiTheme="majorBidi" w:hAnsiTheme="majorBidi" w:cstheme="majorBidi"/>
          <w:sz w:val="28"/>
          <w:szCs w:val="28"/>
          <w:u w:val="single"/>
          <w:rtl/>
        </w:rPr>
      </w:pPr>
      <w:r w:rsidRPr="006E21DC">
        <w:rPr>
          <w:rFonts w:asciiTheme="majorBidi" w:hAnsiTheme="majorBidi" w:cstheme="majorBidi"/>
          <w:b/>
          <w:bCs/>
          <w:sz w:val="28"/>
          <w:szCs w:val="28"/>
          <w:u w:val="single"/>
          <w:rtl/>
        </w:rPr>
        <w:t>משה</w:t>
      </w:r>
      <w:r>
        <w:rPr>
          <w:rFonts w:asciiTheme="majorBidi" w:hAnsiTheme="majorBidi" w:cstheme="majorBidi" w:hint="cs"/>
          <w:b/>
          <w:bCs/>
          <w:sz w:val="28"/>
          <w:szCs w:val="28"/>
          <w:u w:val="single"/>
          <w:rtl/>
        </w:rPr>
        <w:t>,</w:t>
      </w:r>
      <w:r w:rsidRPr="006E21DC">
        <w:rPr>
          <w:rFonts w:asciiTheme="majorBidi" w:hAnsiTheme="majorBidi" w:cstheme="majorBidi"/>
          <w:b/>
          <w:bCs/>
          <w:sz w:val="28"/>
          <w:szCs w:val="28"/>
          <w:u w:val="single"/>
          <w:rtl/>
        </w:rPr>
        <w:t xml:space="preserve"> המן</w:t>
      </w:r>
      <w:r>
        <w:rPr>
          <w:rFonts w:asciiTheme="majorBidi" w:hAnsiTheme="majorBidi" w:cstheme="majorBidi" w:hint="cs"/>
          <w:b/>
          <w:bCs/>
          <w:sz w:val="28"/>
          <w:szCs w:val="28"/>
          <w:u w:val="single"/>
          <w:rtl/>
        </w:rPr>
        <w:t>,</w:t>
      </w:r>
      <w:r w:rsidRPr="006E21DC">
        <w:rPr>
          <w:rFonts w:asciiTheme="majorBidi" w:hAnsiTheme="majorBidi" w:cstheme="majorBidi"/>
          <w:b/>
          <w:bCs/>
          <w:sz w:val="28"/>
          <w:szCs w:val="28"/>
          <w:u w:val="single"/>
          <w:rtl/>
        </w:rPr>
        <w:t xml:space="preserve"> מרדכי ואסתר</w:t>
      </w:r>
    </w:p>
    <w:p w14:paraId="5EF54FF2" w14:textId="77777777" w:rsidR="00D704AF" w:rsidRPr="00067504" w:rsidRDefault="00D704AF" w:rsidP="00D704AF">
      <w:pPr>
        <w:spacing w:line="360" w:lineRule="auto"/>
        <w:rPr>
          <w:rFonts w:asciiTheme="majorBidi" w:hAnsiTheme="majorBidi" w:cstheme="majorBidi"/>
          <w:sz w:val="24"/>
          <w:szCs w:val="24"/>
          <w:rtl/>
        </w:rPr>
      </w:pPr>
      <w:r w:rsidRPr="00067504">
        <w:rPr>
          <w:rFonts w:asciiTheme="majorBidi" w:hAnsiTheme="majorBidi" w:cstheme="majorBidi"/>
          <w:sz w:val="24"/>
          <w:szCs w:val="24"/>
          <w:rtl/>
        </w:rPr>
        <w:t>חולין קלט</w:t>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ב</w:t>
      </w:r>
    </w:p>
    <w:p w14:paraId="0408CFB5" w14:textId="77777777" w:rsidR="00D704AF" w:rsidRPr="00067504" w:rsidRDefault="00D704AF" w:rsidP="00D704AF">
      <w:pPr>
        <w:spacing w:line="360" w:lineRule="auto"/>
        <w:ind w:left="360"/>
        <w:rPr>
          <w:rFonts w:asciiTheme="majorBidi" w:hAnsiTheme="majorBidi" w:cstheme="majorBidi"/>
          <w:sz w:val="24"/>
          <w:szCs w:val="24"/>
          <w:rtl/>
        </w:rPr>
      </w:pPr>
      <w:r w:rsidRPr="00067504">
        <w:rPr>
          <w:rFonts w:asciiTheme="majorBidi" w:hAnsiTheme="majorBidi" w:cstheme="majorBidi"/>
          <w:sz w:val="24"/>
          <w:szCs w:val="24"/>
          <w:rtl/>
        </w:rPr>
        <w:t xml:space="preserve">אמרי ליה </w:t>
      </w:r>
      <w:proofErr w:type="spellStart"/>
      <w:r w:rsidRPr="00067504">
        <w:rPr>
          <w:rFonts w:asciiTheme="majorBidi" w:hAnsiTheme="majorBidi" w:cstheme="majorBidi"/>
          <w:sz w:val="24"/>
          <w:szCs w:val="24"/>
          <w:rtl/>
        </w:rPr>
        <w:t>פפונאי</w:t>
      </w:r>
      <w:proofErr w:type="spellEnd"/>
      <w:r w:rsidRPr="00067504">
        <w:rPr>
          <w:rFonts w:asciiTheme="majorBidi" w:hAnsiTheme="majorBidi" w:cstheme="majorBidi"/>
          <w:sz w:val="24"/>
          <w:szCs w:val="24"/>
          <w:rtl/>
        </w:rPr>
        <w:t xml:space="preserve"> לרב מתנה: מצא קן בראשו של אדם מהו? אמר: ואדמה על ראשו. משה מן התורה מנין? בשגם הוא בשר</w:t>
      </w:r>
      <w:r>
        <w:rPr>
          <w:rFonts w:asciiTheme="majorBidi" w:hAnsiTheme="majorBidi" w:cstheme="majorBidi" w:hint="cs"/>
          <w:sz w:val="24"/>
          <w:szCs w:val="24"/>
          <w:rtl/>
        </w:rPr>
        <w:t>.</w:t>
      </w:r>
      <w:r w:rsidRPr="00067504">
        <w:rPr>
          <w:rFonts w:asciiTheme="majorBidi" w:hAnsiTheme="majorBidi" w:cstheme="majorBidi"/>
          <w:sz w:val="24"/>
          <w:szCs w:val="24"/>
          <w:rtl/>
        </w:rPr>
        <w:t xml:space="preserve"> המן מן התורה מנין? המן העץ</w:t>
      </w:r>
      <w:r>
        <w:rPr>
          <w:rFonts w:asciiTheme="majorBidi" w:hAnsiTheme="majorBidi" w:cstheme="majorBidi" w:hint="cs"/>
          <w:sz w:val="24"/>
          <w:szCs w:val="24"/>
          <w:rtl/>
        </w:rPr>
        <w:t>.</w:t>
      </w:r>
      <w:r w:rsidRPr="00067504">
        <w:rPr>
          <w:rFonts w:asciiTheme="majorBidi" w:hAnsiTheme="majorBidi" w:cstheme="majorBidi"/>
          <w:sz w:val="24"/>
          <w:szCs w:val="24"/>
          <w:rtl/>
        </w:rPr>
        <w:t xml:space="preserve"> אסתר מן התורה מנין? ואנכי הסתר אסתיר</w:t>
      </w:r>
      <w:r>
        <w:rPr>
          <w:rFonts w:asciiTheme="majorBidi" w:hAnsiTheme="majorBidi" w:cstheme="majorBidi" w:hint="cs"/>
          <w:sz w:val="24"/>
          <w:szCs w:val="24"/>
          <w:rtl/>
        </w:rPr>
        <w:t>.</w:t>
      </w:r>
      <w:r w:rsidRPr="00067504">
        <w:rPr>
          <w:rFonts w:asciiTheme="majorBidi" w:hAnsiTheme="majorBidi" w:cstheme="majorBidi"/>
          <w:sz w:val="24"/>
          <w:szCs w:val="24"/>
          <w:rtl/>
        </w:rPr>
        <w:t xml:space="preserve"> מרדכי מן התורה מנין? </w:t>
      </w:r>
      <w:proofErr w:type="spellStart"/>
      <w:r w:rsidRPr="00067504">
        <w:rPr>
          <w:rFonts w:asciiTheme="majorBidi" w:hAnsiTheme="majorBidi" w:cstheme="majorBidi"/>
          <w:sz w:val="24"/>
          <w:szCs w:val="24"/>
          <w:rtl/>
        </w:rPr>
        <w:t>דכתיב</w:t>
      </w:r>
      <w:proofErr w:type="spellEnd"/>
      <w:r w:rsidRPr="00067504">
        <w:rPr>
          <w:rFonts w:asciiTheme="majorBidi" w:hAnsiTheme="majorBidi" w:cstheme="majorBidi"/>
          <w:sz w:val="24"/>
          <w:szCs w:val="24"/>
          <w:rtl/>
        </w:rPr>
        <w:t xml:space="preserve"> מר דרור </w:t>
      </w:r>
      <w:proofErr w:type="spellStart"/>
      <w:r w:rsidRPr="00067504">
        <w:rPr>
          <w:rFonts w:asciiTheme="majorBidi" w:hAnsiTheme="majorBidi" w:cstheme="majorBidi"/>
          <w:sz w:val="24"/>
          <w:szCs w:val="24"/>
          <w:rtl/>
        </w:rPr>
        <w:t>ומתרגמינן</w:t>
      </w:r>
      <w:proofErr w:type="spellEnd"/>
      <w:r w:rsidRPr="00067504">
        <w:rPr>
          <w:rFonts w:asciiTheme="majorBidi" w:hAnsiTheme="majorBidi" w:cstheme="majorBidi"/>
          <w:sz w:val="24"/>
          <w:szCs w:val="24"/>
          <w:rtl/>
        </w:rPr>
        <w:t xml:space="preserve">: מירא </w:t>
      </w:r>
      <w:proofErr w:type="spellStart"/>
      <w:r w:rsidRPr="00067504">
        <w:rPr>
          <w:rFonts w:asciiTheme="majorBidi" w:hAnsiTheme="majorBidi" w:cstheme="majorBidi"/>
          <w:sz w:val="24"/>
          <w:szCs w:val="24"/>
          <w:rtl/>
        </w:rPr>
        <w:t>דכיא</w:t>
      </w:r>
      <w:proofErr w:type="spellEnd"/>
      <w:r w:rsidRPr="00067504">
        <w:rPr>
          <w:rFonts w:asciiTheme="majorBidi" w:hAnsiTheme="majorBidi" w:cstheme="majorBidi"/>
          <w:sz w:val="24"/>
          <w:szCs w:val="24"/>
          <w:rtl/>
        </w:rPr>
        <w:t>.</w:t>
      </w:r>
    </w:p>
    <w:p w14:paraId="61150F98" w14:textId="77777777" w:rsidR="00D704AF" w:rsidRPr="00067504" w:rsidRDefault="00D704AF" w:rsidP="00D704AF">
      <w:pPr>
        <w:pStyle w:val="a6"/>
        <w:numPr>
          <w:ilvl w:val="0"/>
          <w:numId w:val="1"/>
        </w:numPr>
        <w:spacing w:line="360" w:lineRule="auto"/>
        <w:rPr>
          <w:rFonts w:asciiTheme="majorBidi" w:hAnsiTheme="majorBidi" w:cstheme="majorBidi"/>
          <w:b/>
          <w:bCs/>
          <w:sz w:val="24"/>
          <w:szCs w:val="24"/>
        </w:rPr>
      </w:pPr>
      <w:r w:rsidRPr="00067504">
        <w:rPr>
          <w:rFonts w:asciiTheme="majorBidi" w:hAnsiTheme="majorBidi" w:cstheme="majorBidi" w:hint="cs"/>
          <w:b/>
          <w:bCs/>
          <w:sz w:val="24"/>
          <w:szCs w:val="24"/>
          <w:rtl/>
        </w:rPr>
        <w:t>הקשר בין כל השאלות</w:t>
      </w:r>
    </w:p>
    <w:p w14:paraId="000426F2" w14:textId="77777777" w:rsidR="00D704AF" w:rsidRPr="00067504" w:rsidRDefault="00D704AF" w:rsidP="00D704AF">
      <w:pPr>
        <w:spacing w:line="360" w:lineRule="auto"/>
        <w:ind w:left="360"/>
        <w:rPr>
          <w:rFonts w:asciiTheme="majorBidi" w:hAnsiTheme="majorBidi" w:cstheme="majorBidi"/>
          <w:sz w:val="24"/>
          <w:szCs w:val="24"/>
          <w:rtl/>
        </w:rPr>
      </w:pPr>
      <w:proofErr w:type="spellStart"/>
      <w:r w:rsidRPr="00067504">
        <w:rPr>
          <w:rFonts w:asciiTheme="majorBidi" w:hAnsiTheme="majorBidi" w:cstheme="majorBidi" w:hint="cs"/>
          <w:sz w:val="24"/>
          <w:szCs w:val="24"/>
          <w:rtl/>
        </w:rPr>
        <w:t>פפונאי</w:t>
      </w:r>
      <w:proofErr w:type="spellEnd"/>
      <w:r w:rsidRPr="00067504">
        <w:rPr>
          <w:rFonts w:asciiTheme="majorBidi" w:hAnsiTheme="majorBidi" w:cstheme="majorBidi" w:hint="cs"/>
          <w:sz w:val="24"/>
          <w:szCs w:val="24"/>
          <w:rtl/>
        </w:rPr>
        <w:t xml:space="preserve"> שואלים את רב מתנה סדרה של שאלות. מהו דין קן בראשו של אדם, ומה המקור בתורה למשה, המן, אסתר ומרדכי. מה משותף לכל השאלות? </w:t>
      </w:r>
      <w:proofErr w:type="spellStart"/>
      <w:r w:rsidRPr="00067504">
        <w:rPr>
          <w:rFonts w:asciiTheme="majorBidi" w:hAnsiTheme="majorBidi" w:cstheme="majorBidi" w:hint="cs"/>
          <w:sz w:val="24"/>
          <w:szCs w:val="24"/>
          <w:rtl/>
        </w:rPr>
        <w:t>המהרש"א</w:t>
      </w:r>
      <w:proofErr w:type="spellEnd"/>
      <w:r w:rsidRPr="00067504">
        <w:rPr>
          <w:rFonts w:asciiTheme="majorBidi" w:hAnsiTheme="majorBidi" w:cstheme="majorBidi" w:hint="cs"/>
          <w:sz w:val="24"/>
          <w:szCs w:val="24"/>
          <w:rtl/>
        </w:rPr>
        <w:t xml:space="preserve"> סבור שלארבעת אלו:</w:t>
      </w:r>
    </w:p>
    <w:p w14:paraId="3A56B488" w14:textId="77777777" w:rsidR="00D704AF" w:rsidRPr="00067504" w:rsidRDefault="00D704AF" w:rsidP="00D704AF">
      <w:pPr>
        <w:spacing w:line="360" w:lineRule="auto"/>
        <w:ind w:left="720"/>
        <w:rPr>
          <w:rFonts w:ascii="David" w:hAnsi="David" w:cs="David"/>
          <w:sz w:val="24"/>
          <w:szCs w:val="24"/>
          <w:rtl/>
        </w:rPr>
      </w:pPr>
      <w:r w:rsidRPr="00067504">
        <w:rPr>
          <w:rFonts w:ascii="David" w:hAnsi="David" w:cs="David"/>
          <w:sz w:val="24"/>
          <w:szCs w:val="24"/>
          <w:rtl/>
        </w:rPr>
        <w:t>יש להם עוד שמות אחרים במשה</w:t>
      </w:r>
      <w:r w:rsidRPr="00067504">
        <w:rPr>
          <w:rFonts w:ascii="David" w:hAnsi="David" w:cs="David" w:hint="cs"/>
          <w:sz w:val="24"/>
          <w:szCs w:val="24"/>
          <w:rtl/>
        </w:rPr>
        <w:t xml:space="preserve"> -</w:t>
      </w:r>
      <w:r w:rsidRPr="00067504">
        <w:rPr>
          <w:rFonts w:ascii="David" w:hAnsi="David" w:cs="David"/>
          <w:sz w:val="24"/>
          <w:szCs w:val="24"/>
          <w:rtl/>
        </w:rPr>
        <w:t xml:space="preserve"> טוביה אביגדור</w:t>
      </w:r>
      <w:r w:rsidRPr="00067504">
        <w:rPr>
          <w:rFonts w:ascii="David" w:hAnsi="David" w:cs="David" w:hint="cs"/>
          <w:sz w:val="24"/>
          <w:szCs w:val="24"/>
          <w:rtl/>
        </w:rPr>
        <w:t>...</w:t>
      </w:r>
      <w:r w:rsidRPr="00067504">
        <w:rPr>
          <w:rFonts w:ascii="David" w:hAnsi="David" w:cs="David"/>
          <w:sz w:val="24"/>
          <w:szCs w:val="24"/>
          <w:rtl/>
        </w:rPr>
        <w:t xml:space="preserve"> בהמן</w:t>
      </w:r>
      <w:r>
        <w:rPr>
          <w:rFonts w:ascii="David" w:hAnsi="David" w:cs="David" w:hint="cs"/>
          <w:sz w:val="24"/>
          <w:szCs w:val="24"/>
          <w:rtl/>
        </w:rPr>
        <w:t xml:space="preserve"> </w:t>
      </w:r>
      <w:r w:rsidRPr="00067504">
        <w:rPr>
          <w:rFonts w:ascii="David" w:hAnsi="David" w:cs="David" w:hint="cs"/>
          <w:sz w:val="24"/>
          <w:szCs w:val="24"/>
          <w:rtl/>
        </w:rPr>
        <w:t>-</w:t>
      </w:r>
      <w:r w:rsidRPr="00067504">
        <w:rPr>
          <w:rFonts w:ascii="David" w:hAnsi="David" w:cs="David"/>
          <w:sz w:val="24"/>
          <w:szCs w:val="24"/>
          <w:rtl/>
        </w:rPr>
        <w:t xml:space="preserve"> אמרו שהוא ממוכן</w:t>
      </w:r>
      <w:r w:rsidRPr="00067504">
        <w:rPr>
          <w:rFonts w:ascii="David" w:hAnsi="David" w:cs="David" w:hint="cs"/>
          <w:sz w:val="24"/>
          <w:szCs w:val="24"/>
          <w:rtl/>
        </w:rPr>
        <w:t>,</w:t>
      </w:r>
      <w:r w:rsidRPr="00067504">
        <w:rPr>
          <w:rFonts w:ascii="David" w:hAnsi="David" w:cs="David"/>
          <w:sz w:val="24"/>
          <w:szCs w:val="24"/>
          <w:rtl/>
        </w:rPr>
        <w:t xml:space="preserve"> אסתר היא הדסה</w:t>
      </w:r>
      <w:r w:rsidRPr="00067504">
        <w:rPr>
          <w:rFonts w:ascii="David" w:hAnsi="David" w:cs="David" w:hint="cs"/>
          <w:sz w:val="24"/>
          <w:szCs w:val="24"/>
          <w:rtl/>
        </w:rPr>
        <w:t>,</w:t>
      </w:r>
      <w:r w:rsidRPr="00067504">
        <w:rPr>
          <w:rFonts w:ascii="David" w:hAnsi="David" w:cs="David"/>
          <w:sz w:val="24"/>
          <w:szCs w:val="24"/>
          <w:rtl/>
        </w:rPr>
        <w:t xml:space="preserve"> מרדכי </w:t>
      </w:r>
      <w:r w:rsidRPr="00067504">
        <w:rPr>
          <w:rFonts w:ascii="David" w:hAnsi="David" w:cs="David" w:hint="cs"/>
          <w:sz w:val="24"/>
          <w:szCs w:val="24"/>
          <w:rtl/>
        </w:rPr>
        <w:t xml:space="preserve">- </w:t>
      </w:r>
      <w:r w:rsidRPr="00067504">
        <w:rPr>
          <w:rFonts w:ascii="David" w:hAnsi="David" w:cs="David"/>
          <w:sz w:val="24"/>
          <w:szCs w:val="24"/>
          <w:rtl/>
        </w:rPr>
        <w:t>בלשן פתחיה</w:t>
      </w:r>
      <w:r>
        <w:rPr>
          <w:rFonts w:ascii="David" w:hAnsi="David" w:cs="David" w:hint="cs"/>
          <w:sz w:val="24"/>
          <w:szCs w:val="24"/>
          <w:rtl/>
        </w:rPr>
        <w:t xml:space="preserve">. </w:t>
      </w:r>
      <w:r w:rsidRPr="00067504">
        <w:rPr>
          <w:rFonts w:ascii="David" w:hAnsi="David" w:cs="David"/>
          <w:sz w:val="24"/>
          <w:szCs w:val="24"/>
          <w:rtl/>
        </w:rPr>
        <w:t>ולפי הנראה היה לבעל דין לחלוק ולומר שאלו שמות המיוחדים להם</w:t>
      </w:r>
      <w:r>
        <w:rPr>
          <w:rFonts w:ascii="David" w:hAnsi="David" w:cs="David" w:hint="cs"/>
          <w:sz w:val="24"/>
          <w:szCs w:val="24"/>
          <w:rtl/>
        </w:rPr>
        <w:t>,</w:t>
      </w:r>
      <w:r w:rsidRPr="00067504">
        <w:rPr>
          <w:rFonts w:ascii="David" w:hAnsi="David" w:cs="David"/>
          <w:sz w:val="24"/>
          <w:szCs w:val="24"/>
          <w:rtl/>
        </w:rPr>
        <w:t xml:space="preserve"> אינם עיקר מן התורה בהם</w:t>
      </w:r>
      <w:r w:rsidRPr="00067504">
        <w:rPr>
          <w:rFonts w:ascii="David" w:hAnsi="David" w:cs="David" w:hint="cs"/>
          <w:sz w:val="24"/>
          <w:szCs w:val="24"/>
          <w:rtl/>
        </w:rPr>
        <w:t>...</w:t>
      </w:r>
      <w:r w:rsidRPr="00067504">
        <w:rPr>
          <w:rFonts w:ascii="David" w:hAnsi="David" w:cs="David"/>
          <w:sz w:val="24"/>
          <w:szCs w:val="24"/>
          <w:rtl/>
        </w:rPr>
        <w:t xml:space="preserve"> וע"כ אמר במשה מנין שהוא שם המיוחד לו לעיקר מן התורה</w:t>
      </w:r>
      <w:r>
        <w:rPr>
          <w:rFonts w:ascii="David" w:hAnsi="David" w:cs="David" w:hint="cs"/>
          <w:sz w:val="24"/>
          <w:szCs w:val="24"/>
          <w:rtl/>
        </w:rPr>
        <w:t>,</w:t>
      </w:r>
      <w:r w:rsidRPr="00067504">
        <w:rPr>
          <w:rFonts w:ascii="David" w:hAnsi="David" w:cs="David"/>
          <w:sz w:val="24"/>
          <w:szCs w:val="24"/>
          <w:rtl/>
        </w:rPr>
        <w:t xml:space="preserve"> שנאמר</w:t>
      </w:r>
      <w:r>
        <w:rPr>
          <w:rFonts w:ascii="David" w:hAnsi="David" w:cs="David" w:hint="cs"/>
          <w:sz w:val="24"/>
          <w:szCs w:val="24"/>
          <w:rtl/>
        </w:rPr>
        <w:t>:</w:t>
      </w:r>
      <w:r w:rsidRPr="00067504">
        <w:rPr>
          <w:rFonts w:ascii="David" w:hAnsi="David" w:cs="David"/>
          <w:sz w:val="24"/>
          <w:szCs w:val="24"/>
          <w:rtl/>
        </w:rPr>
        <w:t xml:space="preserve"> </w:t>
      </w:r>
      <w:r>
        <w:rPr>
          <w:rFonts w:ascii="David" w:hAnsi="David" w:cs="David" w:hint="cs"/>
          <w:sz w:val="24"/>
          <w:szCs w:val="24"/>
          <w:rtl/>
        </w:rPr>
        <w:t>'</w:t>
      </w:r>
      <w:r w:rsidRPr="00067504">
        <w:rPr>
          <w:rFonts w:ascii="David" w:hAnsi="David" w:cs="David"/>
          <w:sz w:val="24"/>
          <w:szCs w:val="24"/>
          <w:rtl/>
        </w:rPr>
        <w:t>בשגם הוא בשר</w:t>
      </w:r>
      <w:r>
        <w:rPr>
          <w:rFonts w:ascii="David" w:hAnsi="David" w:cs="David" w:hint="cs"/>
          <w:sz w:val="24"/>
          <w:szCs w:val="24"/>
          <w:rtl/>
        </w:rPr>
        <w:t>'</w:t>
      </w:r>
      <w:r w:rsidRPr="00067504">
        <w:rPr>
          <w:rFonts w:ascii="David" w:hAnsi="David" w:cs="David" w:hint="cs"/>
          <w:sz w:val="24"/>
          <w:szCs w:val="24"/>
          <w:rtl/>
        </w:rPr>
        <w:t>...</w:t>
      </w:r>
      <w:r w:rsidRPr="00067504">
        <w:rPr>
          <w:rFonts w:ascii="David" w:hAnsi="David" w:cs="David"/>
          <w:sz w:val="24"/>
          <w:szCs w:val="24"/>
          <w:rtl/>
        </w:rPr>
        <w:t xml:space="preserve"> שקודם שנקרא כך ע"י בת פרעה</w:t>
      </w:r>
      <w:r>
        <w:rPr>
          <w:rFonts w:ascii="David" w:hAnsi="David" w:cs="David" w:hint="cs"/>
          <w:sz w:val="24"/>
          <w:szCs w:val="24"/>
          <w:rtl/>
        </w:rPr>
        <w:t>,</w:t>
      </w:r>
      <w:r w:rsidRPr="00067504">
        <w:rPr>
          <w:rFonts w:ascii="David" w:hAnsi="David" w:cs="David"/>
          <w:sz w:val="24"/>
          <w:szCs w:val="24"/>
          <w:rtl/>
        </w:rPr>
        <w:t xml:space="preserve"> קראו התורה אותו בשם זה</w:t>
      </w:r>
      <w:r>
        <w:rPr>
          <w:rFonts w:ascii="David" w:hAnsi="David" w:cs="David" w:hint="cs"/>
          <w:sz w:val="24"/>
          <w:szCs w:val="24"/>
          <w:rtl/>
        </w:rPr>
        <w:t>,</w:t>
      </w:r>
      <w:r w:rsidRPr="00067504">
        <w:rPr>
          <w:rFonts w:ascii="David" w:hAnsi="David" w:cs="David"/>
          <w:sz w:val="24"/>
          <w:szCs w:val="24"/>
          <w:rtl/>
        </w:rPr>
        <w:t xml:space="preserve"> ע"ש שהוא הוציא </w:t>
      </w:r>
      <w:r w:rsidRPr="00067504">
        <w:rPr>
          <w:rFonts w:ascii="David" w:hAnsi="David" w:cs="David"/>
          <w:b/>
          <w:bCs/>
          <w:sz w:val="24"/>
          <w:szCs w:val="24"/>
          <w:rtl/>
        </w:rPr>
        <w:t>ומשה את ישראל מן הים</w:t>
      </w:r>
      <w:r w:rsidRPr="00067504">
        <w:rPr>
          <w:rFonts w:ascii="David" w:hAnsi="David" w:cs="David" w:hint="cs"/>
          <w:sz w:val="24"/>
          <w:szCs w:val="24"/>
          <w:rtl/>
        </w:rPr>
        <w:t xml:space="preserve">... </w:t>
      </w:r>
      <w:r w:rsidRPr="00067504">
        <w:rPr>
          <w:rFonts w:ascii="David" w:hAnsi="David" w:cs="David"/>
          <w:sz w:val="24"/>
          <w:szCs w:val="24"/>
          <w:rtl/>
        </w:rPr>
        <w:t>וע"כ נקרא משה ולא נמשה או משוי</w:t>
      </w:r>
      <w:r w:rsidRPr="00067504">
        <w:rPr>
          <w:rFonts w:ascii="David" w:hAnsi="David" w:cs="David" w:hint="cs"/>
          <w:sz w:val="24"/>
          <w:szCs w:val="24"/>
          <w:rtl/>
        </w:rPr>
        <w:t xml:space="preserve">. </w:t>
      </w:r>
    </w:p>
    <w:p w14:paraId="2B589C1A" w14:textId="77777777" w:rsidR="00D704AF" w:rsidRPr="00067504" w:rsidRDefault="00D704AF" w:rsidP="00D704AF">
      <w:pPr>
        <w:spacing w:line="360" w:lineRule="auto"/>
        <w:ind w:left="360"/>
        <w:rPr>
          <w:rFonts w:ascii="David" w:hAnsi="David" w:cs="David"/>
          <w:sz w:val="24"/>
          <w:szCs w:val="24"/>
          <w:rtl/>
        </w:rPr>
      </w:pPr>
      <w:r w:rsidRPr="00067504">
        <w:rPr>
          <w:rFonts w:asciiTheme="majorBidi" w:hAnsiTheme="majorBidi" w:cstheme="majorBidi" w:hint="cs"/>
          <w:sz w:val="24"/>
          <w:szCs w:val="24"/>
          <w:rtl/>
        </w:rPr>
        <w:t xml:space="preserve">דור הפלגה, שדינם עומד להיגזר בזמן שנאמר הפסוק 'בשגם הוא בשר', </w:t>
      </w:r>
    </w:p>
    <w:p w14:paraId="016958DB" w14:textId="77777777" w:rsidR="00D704AF" w:rsidRDefault="00D704AF" w:rsidP="00D704AF">
      <w:pPr>
        <w:spacing w:line="360" w:lineRule="auto"/>
        <w:ind w:left="720"/>
        <w:rPr>
          <w:rFonts w:asciiTheme="majorBidi" w:hAnsiTheme="majorBidi" w:cstheme="majorBidi"/>
          <w:sz w:val="24"/>
          <w:szCs w:val="24"/>
          <w:rtl/>
        </w:rPr>
      </w:pPr>
      <w:r w:rsidRPr="00067504">
        <w:rPr>
          <w:rFonts w:ascii="David" w:hAnsi="David" w:cs="David"/>
          <w:sz w:val="24"/>
          <w:szCs w:val="24"/>
          <w:rtl/>
        </w:rPr>
        <w:t>לא היו מאמינים בהשגחה פרטית</w:t>
      </w:r>
      <w:r w:rsidRPr="00067504">
        <w:rPr>
          <w:rFonts w:ascii="David" w:hAnsi="David" w:cs="David" w:hint="cs"/>
          <w:sz w:val="24"/>
          <w:szCs w:val="24"/>
          <w:rtl/>
        </w:rPr>
        <w:t xml:space="preserve">... </w:t>
      </w:r>
      <w:r w:rsidRPr="00067504">
        <w:rPr>
          <w:rFonts w:ascii="David" w:hAnsi="David" w:cs="David"/>
          <w:sz w:val="24"/>
          <w:szCs w:val="24"/>
          <w:rtl/>
        </w:rPr>
        <w:t xml:space="preserve">ונפרע מהם </w:t>
      </w:r>
      <w:proofErr w:type="spellStart"/>
      <w:r w:rsidRPr="00067504">
        <w:rPr>
          <w:rFonts w:ascii="David" w:hAnsi="David" w:cs="David"/>
          <w:sz w:val="24"/>
          <w:szCs w:val="24"/>
          <w:rtl/>
        </w:rPr>
        <w:t>במדה</w:t>
      </w:r>
      <w:proofErr w:type="spellEnd"/>
      <w:r w:rsidRPr="00067504">
        <w:rPr>
          <w:rFonts w:ascii="David" w:hAnsi="David" w:cs="David" w:hint="cs"/>
          <w:sz w:val="24"/>
          <w:szCs w:val="24"/>
          <w:rtl/>
        </w:rPr>
        <w:t>,</w:t>
      </w:r>
      <w:r w:rsidRPr="00067504">
        <w:rPr>
          <w:rFonts w:ascii="David" w:hAnsi="David" w:cs="David"/>
          <w:sz w:val="24"/>
          <w:szCs w:val="24"/>
          <w:rtl/>
        </w:rPr>
        <w:t xml:space="preserve"> כי לפי הטבע ראוי שיהיה העולם מים במים</w:t>
      </w:r>
      <w:r>
        <w:rPr>
          <w:rFonts w:ascii="David" w:hAnsi="David" w:cs="David" w:hint="cs"/>
          <w:sz w:val="24"/>
          <w:szCs w:val="24"/>
          <w:rtl/>
        </w:rPr>
        <w:t>,</w:t>
      </w:r>
      <w:r w:rsidRPr="00067504">
        <w:rPr>
          <w:rFonts w:ascii="David" w:hAnsi="David" w:cs="David"/>
          <w:sz w:val="24"/>
          <w:szCs w:val="24"/>
          <w:rtl/>
        </w:rPr>
        <w:t xml:space="preserve"> אבל </w:t>
      </w:r>
      <w:proofErr w:type="spellStart"/>
      <w:r w:rsidRPr="00067504">
        <w:rPr>
          <w:rFonts w:ascii="David" w:hAnsi="David" w:cs="David"/>
          <w:sz w:val="24"/>
          <w:szCs w:val="24"/>
          <w:rtl/>
        </w:rPr>
        <w:t>היתה</w:t>
      </w:r>
      <w:proofErr w:type="spellEnd"/>
      <w:r w:rsidRPr="00067504">
        <w:rPr>
          <w:rFonts w:ascii="David" w:hAnsi="David" w:cs="David"/>
          <w:sz w:val="24"/>
          <w:szCs w:val="24"/>
          <w:rtl/>
        </w:rPr>
        <w:t xml:space="preserve"> השגחה </w:t>
      </w:r>
      <w:proofErr w:type="spellStart"/>
      <w:r w:rsidRPr="00067504">
        <w:rPr>
          <w:rFonts w:ascii="David" w:hAnsi="David" w:cs="David"/>
          <w:sz w:val="24"/>
          <w:szCs w:val="24"/>
          <w:rtl/>
        </w:rPr>
        <w:t>אלהית</w:t>
      </w:r>
      <w:proofErr w:type="spellEnd"/>
      <w:r w:rsidRPr="00067504">
        <w:rPr>
          <w:rFonts w:ascii="David" w:hAnsi="David" w:cs="David"/>
          <w:sz w:val="24"/>
          <w:szCs w:val="24"/>
          <w:rtl/>
        </w:rPr>
        <w:t xml:space="preserve"> שנא'</w:t>
      </w:r>
      <w:r w:rsidRPr="00067504">
        <w:rPr>
          <w:rFonts w:ascii="David" w:hAnsi="David" w:cs="David" w:hint="cs"/>
          <w:sz w:val="24"/>
          <w:szCs w:val="24"/>
          <w:rtl/>
        </w:rPr>
        <w:t>:</w:t>
      </w:r>
      <w:r w:rsidRPr="00067504">
        <w:rPr>
          <w:rFonts w:ascii="David" w:hAnsi="David" w:cs="David"/>
          <w:sz w:val="24"/>
          <w:szCs w:val="24"/>
          <w:rtl/>
        </w:rPr>
        <w:t xml:space="preserve"> יקוו המים ותראה היבשה</w:t>
      </w:r>
      <w:r>
        <w:rPr>
          <w:rFonts w:ascii="David" w:hAnsi="David" w:cs="David" w:hint="cs"/>
          <w:sz w:val="24"/>
          <w:szCs w:val="24"/>
          <w:rtl/>
        </w:rPr>
        <w:t>,</w:t>
      </w:r>
      <w:r w:rsidRPr="00067504">
        <w:rPr>
          <w:rFonts w:ascii="David" w:hAnsi="David" w:cs="David"/>
          <w:sz w:val="24"/>
          <w:szCs w:val="24"/>
          <w:rtl/>
        </w:rPr>
        <w:t xml:space="preserve"> לצורך בן אדם</w:t>
      </w:r>
      <w:r w:rsidRPr="00067504">
        <w:rPr>
          <w:rFonts w:ascii="David" w:hAnsi="David" w:cs="David" w:hint="cs"/>
          <w:sz w:val="24"/>
          <w:szCs w:val="24"/>
          <w:rtl/>
        </w:rPr>
        <w:t>.</w:t>
      </w:r>
      <w:r w:rsidRPr="00067504">
        <w:rPr>
          <w:rFonts w:ascii="David" w:hAnsi="David" w:cs="David"/>
          <w:sz w:val="24"/>
          <w:szCs w:val="24"/>
          <w:rtl/>
        </w:rPr>
        <w:t xml:space="preserve"> וע"כ הביא עליהם מי המבול כפי הטבע</w:t>
      </w:r>
      <w:r w:rsidRPr="00067504">
        <w:rPr>
          <w:rFonts w:ascii="David" w:hAnsi="David" w:cs="David" w:hint="cs"/>
          <w:sz w:val="24"/>
          <w:szCs w:val="24"/>
          <w:rtl/>
        </w:rPr>
        <w:t>.</w:t>
      </w:r>
      <w:r w:rsidRPr="00067504">
        <w:rPr>
          <w:rFonts w:ascii="David" w:hAnsi="David" w:cs="David"/>
          <w:sz w:val="24"/>
          <w:szCs w:val="24"/>
          <w:rtl/>
        </w:rPr>
        <w:t xml:space="preserve"> ולפי שע"י משה רבינו נתפרסם זאת השגחה</w:t>
      </w:r>
      <w:r>
        <w:rPr>
          <w:rFonts w:ascii="David" w:hAnsi="David" w:cs="David" w:hint="cs"/>
          <w:sz w:val="24"/>
          <w:szCs w:val="24"/>
          <w:rtl/>
        </w:rPr>
        <w:t>,</w:t>
      </w:r>
      <w:r w:rsidRPr="00067504">
        <w:rPr>
          <w:rFonts w:ascii="David" w:hAnsi="David" w:cs="David"/>
          <w:sz w:val="24"/>
          <w:szCs w:val="24"/>
          <w:rtl/>
        </w:rPr>
        <w:t xml:space="preserve"> שבני ישראל הלכו ביבשה תוך הים והמצריים נטבעו שם</w:t>
      </w:r>
      <w:r>
        <w:rPr>
          <w:rFonts w:ascii="David" w:hAnsi="David" w:cs="David" w:hint="cs"/>
          <w:sz w:val="24"/>
          <w:szCs w:val="24"/>
          <w:rtl/>
        </w:rPr>
        <w:t>,</w:t>
      </w:r>
      <w:r w:rsidRPr="00067504">
        <w:rPr>
          <w:rFonts w:ascii="David" w:hAnsi="David" w:cs="David"/>
          <w:sz w:val="24"/>
          <w:szCs w:val="24"/>
          <w:rtl/>
        </w:rPr>
        <w:t xml:space="preserve"> ע"כ הזכיר שם משה</w:t>
      </w:r>
      <w:r w:rsidRPr="00067504">
        <w:rPr>
          <w:rFonts w:ascii="David" w:hAnsi="David" w:cs="David" w:hint="cs"/>
          <w:sz w:val="24"/>
          <w:szCs w:val="24"/>
          <w:rtl/>
        </w:rPr>
        <w:t>...</w:t>
      </w:r>
    </w:p>
    <w:p w14:paraId="41828101" w14:textId="77777777" w:rsidR="00D704AF" w:rsidRPr="00067504" w:rsidRDefault="00D704AF" w:rsidP="00D704AF">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המן דומה לנחש: </w:t>
      </w:r>
    </w:p>
    <w:p w14:paraId="469BED17" w14:textId="77777777" w:rsidR="00D704AF" w:rsidRPr="00067504" w:rsidRDefault="00D704AF" w:rsidP="00D704AF">
      <w:pPr>
        <w:spacing w:after="0" w:line="360" w:lineRule="auto"/>
        <w:ind w:left="720"/>
        <w:rPr>
          <w:rFonts w:asciiTheme="majorBidi" w:hAnsiTheme="majorBidi" w:cstheme="majorBidi"/>
          <w:sz w:val="24"/>
          <w:szCs w:val="24"/>
          <w:rtl/>
        </w:rPr>
      </w:pPr>
      <w:r w:rsidRPr="00067504">
        <w:rPr>
          <w:rFonts w:ascii="David" w:hAnsi="David" w:cs="David"/>
          <w:sz w:val="24"/>
          <w:szCs w:val="24"/>
          <w:rtl/>
        </w:rPr>
        <w:t>במדרש</w:t>
      </w:r>
      <w:r>
        <w:rPr>
          <w:rFonts w:ascii="David" w:hAnsi="David" w:cs="David" w:hint="cs"/>
          <w:sz w:val="24"/>
          <w:szCs w:val="24"/>
          <w:rtl/>
        </w:rPr>
        <w:t>:</w:t>
      </w:r>
      <w:r w:rsidRPr="00067504">
        <w:rPr>
          <w:rFonts w:ascii="David" w:hAnsi="David" w:cs="David"/>
          <w:sz w:val="24"/>
          <w:szCs w:val="24"/>
          <w:rtl/>
        </w:rPr>
        <w:t xml:space="preserve"> המן והנחש פתחו באף </w:t>
      </w:r>
      <w:proofErr w:type="spellStart"/>
      <w:r w:rsidRPr="00067504">
        <w:rPr>
          <w:rFonts w:ascii="David" w:hAnsi="David" w:cs="David"/>
          <w:sz w:val="24"/>
          <w:szCs w:val="24"/>
          <w:rtl/>
        </w:rPr>
        <w:t>כו</w:t>
      </w:r>
      <w:proofErr w:type="spellEnd"/>
      <w:r w:rsidRPr="00067504">
        <w:rPr>
          <w:rFonts w:ascii="David" w:hAnsi="David" w:cs="David"/>
          <w:sz w:val="24"/>
          <w:szCs w:val="24"/>
          <w:rtl/>
        </w:rPr>
        <w:t>' ושניהם נתנו עיניהם במה שאינו ראוי להם</w:t>
      </w:r>
      <w:r w:rsidRPr="00067504">
        <w:rPr>
          <w:rFonts w:ascii="David" w:hAnsi="David" w:cs="David" w:hint="cs"/>
          <w:sz w:val="24"/>
          <w:szCs w:val="24"/>
          <w:rtl/>
        </w:rPr>
        <w:t xml:space="preserve">... </w:t>
      </w:r>
      <w:proofErr w:type="spellStart"/>
      <w:r w:rsidRPr="00067504">
        <w:rPr>
          <w:rFonts w:ascii="David" w:hAnsi="David" w:cs="David"/>
          <w:sz w:val="20"/>
          <w:szCs w:val="20"/>
          <w:rtl/>
        </w:rPr>
        <w:t>כדאיתא</w:t>
      </w:r>
      <w:proofErr w:type="spellEnd"/>
      <w:r w:rsidRPr="00067504">
        <w:rPr>
          <w:rFonts w:ascii="David" w:hAnsi="David" w:cs="David"/>
          <w:sz w:val="20"/>
          <w:szCs w:val="20"/>
          <w:rtl/>
        </w:rPr>
        <w:t xml:space="preserve"> </w:t>
      </w:r>
      <w:proofErr w:type="spellStart"/>
      <w:r w:rsidRPr="00067504">
        <w:rPr>
          <w:rFonts w:ascii="David" w:hAnsi="David" w:cs="David"/>
          <w:sz w:val="20"/>
          <w:szCs w:val="20"/>
          <w:rtl/>
        </w:rPr>
        <w:t>פ"ק</w:t>
      </w:r>
      <w:proofErr w:type="spellEnd"/>
      <w:r w:rsidRPr="00067504">
        <w:rPr>
          <w:rFonts w:ascii="David" w:hAnsi="David" w:cs="David"/>
          <w:sz w:val="20"/>
          <w:szCs w:val="20"/>
          <w:rtl/>
        </w:rPr>
        <w:t xml:space="preserve"> </w:t>
      </w:r>
      <w:proofErr w:type="spellStart"/>
      <w:r w:rsidRPr="00067504">
        <w:rPr>
          <w:rFonts w:ascii="David" w:hAnsi="David" w:cs="David"/>
          <w:sz w:val="20"/>
          <w:szCs w:val="20"/>
          <w:rtl/>
        </w:rPr>
        <w:t>דסוטה</w:t>
      </w:r>
      <w:proofErr w:type="spellEnd"/>
      <w:r w:rsidRPr="00067504">
        <w:rPr>
          <w:rFonts w:ascii="David" w:hAnsi="David" w:cs="David"/>
          <w:sz w:val="20"/>
          <w:szCs w:val="20"/>
          <w:rtl/>
        </w:rPr>
        <w:t xml:space="preserve"> </w:t>
      </w:r>
      <w:r w:rsidRPr="00067504">
        <w:rPr>
          <w:rFonts w:ascii="David" w:hAnsi="David" w:cs="David"/>
          <w:sz w:val="24"/>
          <w:szCs w:val="24"/>
          <w:rtl/>
        </w:rPr>
        <w:t>ואמר</w:t>
      </w:r>
      <w:r w:rsidRPr="00067504">
        <w:rPr>
          <w:rFonts w:ascii="David" w:hAnsi="David" w:cs="David" w:hint="cs"/>
          <w:sz w:val="24"/>
          <w:szCs w:val="24"/>
          <w:rtl/>
        </w:rPr>
        <w:t>:</w:t>
      </w:r>
      <w:r w:rsidRPr="00067504">
        <w:rPr>
          <w:rFonts w:ascii="David" w:hAnsi="David" w:cs="David"/>
          <w:sz w:val="24"/>
          <w:szCs w:val="24"/>
          <w:rtl/>
        </w:rPr>
        <w:t xml:space="preserve"> אסתר מן התורה מנין</w:t>
      </w:r>
      <w:r w:rsidRPr="00067504">
        <w:rPr>
          <w:rFonts w:ascii="David" w:hAnsi="David" w:cs="David" w:hint="cs"/>
          <w:sz w:val="24"/>
          <w:szCs w:val="24"/>
          <w:rtl/>
        </w:rPr>
        <w:t>?</w:t>
      </w:r>
      <w:r w:rsidRPr="00067504">
        <w:rPr>
          <w:rFonts w:ascii="David" w:hAnsi="David" w:cs="David"/>
          <w:sz w:val="24"/>
          <w:szCs w:val="24"/>
          <w:rtl/>
        </w:rPr>
        <w:t xml:space="preserve"> שהוא עיקר שמה</w:t>
      </w:r>
      <w:r w:rsidRPr="00067504">
        <w:rPr>
          <w:rFonts w:ascii="David" w:hAnsi="David" w:cs="David" w:hint="cs"/>
          <w:sz w:val="24"/>
          <w:szCs w:val="24"/>
          <w:rtl/>
        </w:rPr>
        <w:t>,</w:t>
      </w:r>
      <w:r w:rsidRPr="00067504">
        <w:rPr>
          <w:rFonts w:ascii="David" w:hAnsi="David" w:cs="David"/>
          <w:sz w:val="24"/>
          <w:szCs w:val="24"/>
          <w:rtl/>
        </w:rPr>
        <w:t xml:space="preserve"> ואמר ואנכי הסתר אסתיר</w:t>
      </w:r>
      <w:r>
        <w:rPr>
          <w:rFonts w:ascii="David" w:hAnsi="David" w:cs="David" w:hint="cs"/>
          <w:sz w:val="24"/>
          <w:szCs w:val="24"/>
          <w:rtl/>
        </w:rPr>
        <w:t>,</w:t>
      </w:r>
      <w:r w:rsidRPr="00067504">
        <w:rPr>
          <w:rFonts w:ascii="David" w:hAnsi="David" w:cs="David"/>
          <w:sz w:val="24"/>
          <w:szCs w:val="24"/>
          <w:rtl/>
        </w:rPr>
        <w:t xml:space="preserve"> ע"ש שבימיה נתקיים מקרא זה שאמר הקדוש ברוך הוא אסתיר</w:t>
      </w:r>
      <w:r w:rsidRPr="00067504">
        <w:rPr>
          <w:rFonts w:ascii="David" w:hAnsi="David" w:cs="David" w:hint="cs"/>
          <w:sz w:val="24"/>
          <w:szCs w:val="24"/>
          <w:rtl/>
        </w:rPr>
        <w:t>,</w:t>
      </w:r>
      <w:r w:rsidRPr="00067504">
        <w:rPr>
          <w:rFonts w:ascii="David" w:hAnsi="David" w:cs="David"/>
          <w:sz w:val="24"/>
          <w:szCs w:val="24"/>
          <w:rtl/>
        </w:rPr>
        <w:t xml:space="preserve"> לפי שרחקו והסתירו ישראל עצמם מדבור </w:t>
      </w:r>
      <w:r w:rsidRPr="00067504">
        <w:rPr>
          <w:rFonts w:ascii="David" w:hAnsi="David" w:cs="David" w:hint="cs"/>
          <w:sz w:val="24"/>
          <w:szCs w:val="24"/>
          <w:rtl/>
        </w:rPr>
        <w:t>"</w:t>
      </w:r>
      <w:r w:rsidRPr="00067504">
        <w:rPr>
          <w:rFonts w:ascii="David" w:hAnsi="David" w:cs="David"/>
          <w:sz w:val="24"/>
          <w:szCs w:val="24"/>
          <w:rtl/>
        </w:rPr>
        <w:t>אנכי</w:t>
      </w:r>
      <w:r w:rsidRPr="00067504">
        <w:rPr>
          <w:rFonts w:ascii="David" w:hAnsi="David" w:cs="David" w:hint="cs"/>
          <w:sz w:val="24"/>
          <w:szCs w:val="24"/>
          <w:rtl/>
        </w:rPr>
        <w:t>"...</w:t>
      </w:r>
      <w:r w:rsidRPr="00067504">
        <w:rPr>
          <w:rFonts w:ascii="David" w:hAnsi="David" w:cs="David"/>
          <w:sz w:val="24"/>
          <w:szCs w:val="24"/>
          <w:rtl/>
        </w:rPr>
        <w:t xml:space="preserve"> שהשתחוו לצלם ונהנו מסעודת </w:t>
      </w:r>
      <w:proofErr w:type="spellStart"/>
      <w:r w:rsidRPr="00067504">
        <w:rPr>
          <w:rFonts w:ascii="David" w:hAnsi="David" w:cs="David"/>
          <w:sz w:val="24"/>
          <w:szCs w:val="24"/>
          <w:rtl/>
        </w:rPr>
        <w:t>אחשורוש</w:t>
      </w:r>
      <w:proofErr w:type="spellEnd"/>
      <w:r w:rsidRPr="00067504">
        <w:rPr>
          <w:rFonts w:ascii="David" w:hAnsi="David" w:cs="David" w:hint="cs"/>
          <w:sz w:val="24"/>
          <w:szCs w:val="24"/>
          <w:rtl/>
        </w:rPr>
        <w:t>.</w:t>
      </w:r>
      <w:r w:rsidRPr="00067504">
        <w:rPr>
          <w:rFonts w:ascii="David" w:hAnsi="David" w:cs="David"/>
          <w:sz w:val="24"/>
          <w:szCs w:val="24"/>
          <w:rtl/>
        </w:rPr>
        <w:t xml:space="preserve"> וע"ז אמר מרדכי מן התורה מנין</w:t>
      </w:r>
      <w:r w:rsidRPr="00067504">
        <w:rPr>
          <w:rFonts w:ascii="David" w:hAnsi="David" w:cs="David" w:hint="cs"/>
          <w:sz w:val="24"/>
          <w:szCs w:val="24"/>
          <w:rtl/>
        </w:rPr>
        <w:t>?</w:t>
      </w:r>
      <w:r w:rsidRPr="00067504">
        <w:rPr>
          <w:rFonts w:ascii="David" w:hAnsi="David" w:cs="David"/>
          <w:sz w:val="24"/>
          <w:szCs w:val="24"/>
          <w:rtl/>
        </w:rPr>
        <w:t xml:space="preserve"> שע"י זכו </w:t>
      </w:r>
      <w:proofErr w:type="spellStart"/>
      <w:r w:rsidRPr="00067504">
        <w:rPr>
          <w:rFonts w:ascii="David" w:hAnsi="David" w:cs="David"/>
          <w:sz w:val="24"/>
          <w:szCs w:val="24"/>
          <w:rtl/>
        </w:rPr>
        <w:t>להנצל</w:t>
      </w:r>
      <w:proofErr w:type="spellEnd"/>
      <w:r w:rsidRPr="00067504">
        <w:rPr>
          <w:rFonts w:ascii="David" w:hAnsi="David" w:cs="David"/>
          <w:sz w:val="24"/>
          <w:szCs w:val="24"/>
          <w:rtl/>
        </w:rPr>
        <w:t xml:space="preserve"> להיעשות בני חורין מלשון מר דרור</w:t>
      </w:r>
      <w:r w:rsidRPr="00067504">
        <w:rPr>
          <w:rFonts w:ascii="David" w:hAnsi="David" w:cs="David" w:hint="cs"/>
          <w:sz w:val="24"/>
          <w:szCs w:val="24"/>
          <w:rtl/>
        </w:rPr>
        <w:t>,</w:t>
      </w:r>
      <w:r w:rsidRPr="00067504">
        <w:rPr>
          <w:rFonts w:ascii="David" w:hAnsi="David" w:cs="David"/>
          <w:sz w:val="24"/>
          <w:szCs w:val="24"/>
          <w:rtl/>
        </w:rPr>
        <w:t xml:space="preserve"> כי הוא וסיעתו אנשי כנסת הגדולה לא רצו </w:t>
      </w:r>
      <w:proofErr w:type="spellStart"/>
      <w:r w:rsidRPr="00067504">
        <w:rPr>
          <w:rFonts w:ascii="David" w:hAnsi="David" w:cs="David"/>
          <w:sz w:val="24"/>
          <w:szCs w:val="24"/>
          <w:rtl/>
        </w:rPr>
        <w:t>להשתחות</w:t>
      </w:r>
      <w:proofErr w:type="spellEnd"/>
      <w:r w:rsidRPr="00067504">
        <w:rPr>
          <w:rFonts w:ascii="David" w:hAnsi="David" w:cs="David"/>
          <w:sz w:val="24"/>
          <w:szCs w:val="24"/>
          <w:rtl/>
        </w:rPr>
        <w:t xml:space="preserve"> לצלם ולא ליהנות מאותה סעודה</w:t>
      </w:r>
      <w:r>
        <w:rPr>
          <w:rFonts w:ascii="David" w:hAnsi="David" w:cs="David" w:hint="cs"/>
          <w:sz w:val="24"/>
          <w:szCs w:val="24"/>
          <w:rtl/>
        </w:rPr>
        <w:t>.</w:t>
      </w:r>
      <w:r w:rsidRPr="00067504">
        <w:rPr>
          <w:rFonts w:ascii="David" w:hAnsi="David" w:cs="David"/>
          <w:sz w:val="24"/>
          <w:szCs w:val="24"/>
          <w:rtl/>
        </w:rPr>
        <w:t xml:space="preserve"> ועל שם שהוא ראש לגדולה ולש</w:t>
      </w:r>
      <w:r w:rsidRPr="00067504">
        <w:rPr>
          <w:rFonts w:ascii="David" w:hAnsi="David" w:cs="David" w:hint="cs"/>
          <w:sz w:val="24"/>
          <w:szCs w:val="24"/>
          <w:rtl/>
        </w:rPr>
        <w:t>ם טוב,</w:t>
      </w:r>
      <w:r w:rsidRPr="00067504">
        <w:rPr>
          <w:rFonts w:ascii="David" w:hAnsi="David" w:cs="David"/>
          <w:sz w:val="24"/>
          <w:szCs w:val="24"/>
          <w:rtl/>
        </w:rPr>
        <w:t xml:space="preserve"> נמשל לראש בשמים משמן המשחה</w:t>
      </w:r>
      <w:r w:rsidRPr="00067504">
        <w:rPr>
          <w:rStyle w:val="a5"/>
          <w:rFonts w:ascii="David" w:hAnsi="David" w:cs="David"/>
          <w:sz w:val="24"/>
          <w:szCs w:val="24"/>
          <w:rtl/>
        </w:rPr>
        <w:footnoteReference w:id="1"/>
      </w:r>
      <w:r w:rsidRPr="00067504">
        <w:rPr>
          <w:rFonts w:ascii="David" w:hAnsi="David" w:cs="David" w:hint="cs"/>
          <w:sz w:val="24"/>
          <w:szCs w:val="24"/>
          <w:rtl/>
        </w:rPr>
        <w:t xml:space="preserve">. </w:t>
      </w:r>
    </w:p>
    <w:p w14:paraId="66E3559B" w14:textId="77777777" w:rsidR="00D704AF" w:rsidRPr="00067504" w:rsidRDefault="00D704AF" w:rsidP="00D704AF">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אם כן, כל אלו</w:t>
      </w:r>
      <w:r w:rsidRPr="00067504">
        <w:rPr>
          <w:rFonts w:asciiTheme="majorBidi" w:hAnsiTheme="majorBidi" w:cstheme="majorBidi" w:hint="cs"/>
          <w:sz w:val="24"/>
          <w:szCs w:val="24"/>
          <w:rtl/>
        </w:rPr>
        <w:t xml:space="preserve"> -</w:t>
      </w:r>
      <w:r w:rsidRPr="00067504">
        <w:rPr>
          <w:rFonts w:asciiTheme="majorBidi" w:hAnsiTheme="majorBidi" w:cstheme="majorBidi"/>
          <w:sz w:val="24"/>
          <w:szCs w:val="24"/>
          <w:rtl/>
        </w:rPr>
        <w:t xml:space="preserve"> שמותיהם שנ</w:t>
      </w:r>
      <w:r>
        <w:rPr>
          <w:rFonts w:asciiTheme="majorBidi" w:hAnsiTheme="majorBidi" w:cstheme="majorBidi" w:hint="cs"/>
          <w:sz w:val="24"/>
          <w:szCs w:val="24"/>
          <w:rtl/>
        </w:rPr>
        <w:t>י</w:t>
      </w:r>
      <w:r w:rsidRPr="00067504">
        <w:rPr>
          <w:rFonts w:asciiTheme="majorBidi" w:hAnsiTheme="majorBidi" w:cstheme="majorBidi"/>
          <w:sz w:val="24"/>
          <w:szCs w:val="24"/>
          <w:rtl/>
        </w:rPr>
        <w:t>תנו להם לכאורה ממקום זר, מתאימים להם מאוד.</w:t>
      </w:r>
    </w:p>
    <w:p w14:paraId="3A581BBD" w14:textId="77777777" w:rsidR="00D704AF" w:rsidRPr="00067504" w:rsidRDefault="00D704AF" w:rsidP="00D704AF">
      <w:pPr>
        <w:spacing w:after="0" w:line="360" w:lineRule="auto"/>
        <w:rPr>
          <w:rFonts w:ascii="David" w:hAnsi="David" w:cs="David"/>
          <w:sz w:val="24"/>
          <w:szCs w:val="24"/>
          <w:rtl/>
        </w:rPr>
      </w:pPr>
      <w:r w:rsidRPr="00067504">
        <w:rPr>
          <w:rFonts w:asciiTheme="majorBidi" w:hAnsiTheme="majorBidi" w:cstheme="majorBidi"/>
          <w:sz w:val="24"/>
          <w:szCs w:val="24"/>
          <w:rtl/>
        </w:rPr>
        <w:t xml:space="preserve">המהר"ל </w:t>
      </w:r>
      <w:r w:rsidRPr="00067504">
        <w:rPr>
          <w:rFonts w:asciiTheme="majorBidi" w:hAnsiTheme="majorBidi" w:cstheme="majorBidi" w:hint="cs"/>
          <w:sz w:val="24"/>
          <w:szCs w:val="24"/>
          <w:rtl/>
        </w:rPr>
        <w:t xml:space="preserve">מבאר שהדיון הוא </w:t>
      </w:r>
      <w:r w:rsidRPr="00067504">
        <w:rPr>
          <w:rFonts w:ascii="David" w:hAnsi="David" w:cs="David" w:hint="cs"/>
          <w:sz w:val="24"/>
          <w:szCs w:val="24"/>
          <w:rtl/>
        </w:rPr>
        <w:t>"</w:t>
      </w:r>
      <w:r w:rsidRPr="00067504">
        <w:rPr>
          <w:rFonts w:ascii="David" w:hAnsi="David" w:cs="David"/>
          <w:sz w:val="24"/>
          <w:szCs w:val="24"/>
          <w:rtl/>
        </w:rPr>
        <w:t>על ענין האדם ומהו מעלתו</w:t>
      </w:r>
      <w:r w:rsidRPr="00067504">
        <w:rPr>
          <w:rStyle w:val="a5"/>
          <w:rFonts w:ascii="David" w:hAnsi="David" w:cs="David"/>
          <w:sz w:val="24"/>
          <w:szCs w:val="24"/>
          <w:rtl/>
        </w:rPr>
        <w:footnoteReference w:id="2"/>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Theme="majorBidi" w:hAnsiTheme="majorBidi" w:cstheme="majorBidi" w:hint="cs"/>
          <w:sz w:val="24"/>
          <w:szCs w:val="24"/>
          <w:rtl/>
        </w:rPr>
        <w:t xml:space="preserve">השאלה הראשונה חוקרת האם </w:t>
      </w:r>
      <w:r w:rsidRPr="00067504">
        <w:rPr>
          <w:rFonts w:ascii="David" w:hAnsi="David" w:cs="David" w:hint="cs"/>
          <w:sz w:val="24"/>
          <w:szCs w:val="24"/>
          <w:rtl/>
        </w:rPr>
        <w:t>"</w:t>
      </w:r>
      <w:r w:rsidRPr="00067504">
        <w:rPr>
          <w:rFonts w:ascii="David" w:hAnsi="David" w:cs="David"/>
          <w:sz w:val="24"/>
          <w:szCs w:val="24"/>
          <w:rtl/>
        </w:rPr>
        <w:t>נחשב האדם שהוא בארץ וחייב בש</w:t>
      </w:r>
      <w:r w:rsidRPr="00067504">
        <w:rPr>
          <w:rFonts w:ascii="David" w:hAnsi="David" w:cs="David" w:hint="cs"/>
          <w:sz w:val="24"/>
          <w:szCs w:val="24"/>
          <w:rtl/>
        </w:rPr>
        <w:t>י</w:t>
      </w:r>
      <w:r w:rsidRPr="00067504">
        <w:rPr>
          <w:rFonts w:ascii="David" w:hAnsi="David" w:cs="David"/>
          <w:sz w:val="24"/>
          <w:szCs w:val="24"/>
          <w:rtl/>
        </w:rPr>
        <w:t>לוח</w:t>
      </w:r>
      <w:r w:rsidRPr="00067504">
        <w:rPr>
          <w:rFonts w:ascii="David" w:hAnsi="David" w:cs="David" w:hint="cs"/>
          <w:sz w:val="24"/>
          <w:szCs w:val="24"/>
          <w:rtl/>
        </w:rPr>
        <w:t>,</w:t>
      </w:r>
      <w:r w:rsidRPr="00067504">
        <w:rPr>
          <w:rFonts w:ascii="David" w:hAnsi="David" w:cs="David"/>
          <w:sz w:val="24"/>
          <w:szCs w:val="24"/>
          <w:rtl/>
        </w:rPr>
        <w:t xml:space="preserve"> או נאמר כי מצד השכל נחשב שאינו בארץ ואינו חייב בשלוח</w:t>
      </w:r>
      <w:r w:rsidRPr="00067504">
        <w:rPr>
          <w:rFonts w:ascii="David" w:hAnsi="David" w:cs="David" w:hint="cs"/>
          <w:sz w:val="24"/>
          <w:szCs w:val="24"/>
          <w:rtl/>
        </w:rPr>
        <w:t xml:space="preserve">". </w:t>
      </w:r>
      <w:r w:rsidRPr="00067504">
        <w:rPr>
          <w:rFonts w:asciiTheme="majorBidi" w:hAnsiTheme="majorBidi" w:cstheme="majorBidi" w:hint="cs"/>
          <w:sz w:val="24"/>
          <w:szCs w:val="24"/>
          <w:rtl/>
        </w:rPr>
        <w:lastRenderedPageBreak/>
        <w:t xml:space="preserve">מאחר שהסיקו שדין אדמה לאדם גם בשכלו, יש לברר מניין שיש מקום בעולם לאנשים מיוחדים, הן בצדקות והן ברשעות, החורגים מגדרי הגשמיות, ולכן שאל על משה והמן. </w:t>
      </w:r>
    </w:p>
    <w:p w14:paraId="612CE1DF" w14:textId="77777777" w:rsidR="00D704AF" w:rsidRPr="00067504" w:rsidRDefault="00D704AF" w:rsidP="00D704AF">
      <w:pPr>
        <w:spacing w:after="0" w:line="360" w:lineRule="auto"/>
        <w:ind w:left="720"/>
        <w:rPr>
          <w:rFonts w:asciiTheme="majorBidi" w:hAnsiTheme="majorBidi" w:cstheme="majorBidi"/>
          <w:sz w:val="24"/>
          <w:szCs w:val="24"/>
          <w:rtl/>
        </w:rPr>
      </w:pPr>
      <w:r w:rsidRPr="00067504">
        <w:rPr>
          <w:rFonts w:ascii="David" w:hAnsi="David" w:cs="David"/>
          <w:sz w:val="24"/>
          <w:szCs w:val="24"/>
          <w:rtl/>
        </w:rPr>
        <w:t>ומפני שאמר המן מן התורה מניין</w:t>
      </w:r>
      <w:r>
        <w:rPr>
          <w:rFonts w:ascii="David" w:hAnsi="David" w:cs="David" w:hint="cs"/>
          <w:sz w:val="24"/>
          <w:szCs w:val="24"/>
          <w:rtl/>
        </w:rPr>
        <w:t>,</w:t>
      </w:r>
      <w:r w:rsidRPr="00067504">
        <w:rPr>
          <w:rFonts w:ascii="David" w:hAnsi="David" w:cs="David"/>
          <w:sz w:val="24"/>
          <w:szCs w:val="24"/>
          <w:rtl/>
        </w:rPr>
        <w:t xml:space="preserve"> אמר מרדכי מן התורה מנין</w:t>
      </w:r>
      <w:r>
        <w:rPr>
          <w:rFonts w:ascii="David" w:hAnsi="David" w:cs="David" w:hint="cs"/>
          <w:sz w:val="24"/>
          <w:szCs w:val="24"/>
          <w:rtl/>
        </w:rPr>
        <w:t>,</w:t>
      </w:r>
      <w:r w:rsidRPr="00067504">
        <w:rPr>
          <w:rFonts w:ascii="David" w:hAnsi="David" w:cs="David"/>
          <w:sz w:val="24"/>
          <w:szCs w:val="24"/>
          <w:rtl/>
        </w:rPr>
        <w:t xml:space="preserve"> וכן אסתר מנין</w:t>
      </w:r>
      <w:r w:rsidRPr="00067504">
        <w:rPr>
          <w:rFonts w:ascii="David" w:hAnsi="David" w:cs="David" w:hint="cs"/>
          <w:sz w:val="24"/>
          <w:szCs w:val="24"/>
          <w:rtl/>
        </w:rPr>
        <w:t>.</w:t>
      </w:r>
      <w:r w:rsidRPr="00067504">
        <w:rPr>
          <w:rFonts w:ascii="David" w:hAnsi="David" w:cs="David"/>
          <w:sz w:val="24"/>
          <w:szCs w:val="24"/>
          <w:rtl/>
        </w:rPr>
        <w:t xml:space="preserve"> כי אין סברה שיהיה המן נרמז בתורה ולא יהיה מרדכי ואסתר נרמזו בתורה</w:t>
      </w:r>
      <w:r>
        <w:rPr>
          <w:rFonts w:ascii="David" w:hAnsi="David" w:cs="David" w:hint="cs"/>
          <w:sz w:val="24"/>
          <w:szCs w:val="24"/>
          <w:rtl/>
        </w:rPr>
        <w:t>.</w:t>
      </w:r>
      <w:r w:rsidRPr="00067504">
        <w:rPr>
          <w:rFonts w:ascii="David" w:hAnsi="David" w:cs="David"/>
          <w:sz w:val="24"/>
          <w:szCs w:val="24"/>
          <w:rtl/>
        </w:rPr>
        <w:t xml:space="preserve"> כי מרדכי ואסתר הם הפכים להמן ואין זה בלא זה</w:t>
      </w:r>
      <w:r>
        <w:rPr>
          <w:rFonts w:ascii="David" w:hAnsi="David" w:cs="David" w:hint="cs"/>
          <w:sz w:val="24"/>
          <w:szCs w:val="24"/>
          <w:rtl/>
        </w:rPr>
        <w:t>.</w:t>
      </w:r>
      <w:r w:rsidRPr="00067504">
        <w:rPr>
          <w:rFonts w:ascii="David" w:hAnsi="David" w:cs="David"/>
          <w:sz w:val="24"/>
          <w:szCs w:val="24"/>
          <w:rtl/>
        </w:rPr>
        <w:t xml:space="preserve"> וידוע כי ידיעת ההפכים אחד</w:t>
      </w:r>
      <w:r w:rsidRPr="00067504">
        <w:rPr>
          <w:rFonts w:ascii="David" w:hAnsi="David" w:cs="David" w:hint="cs"/>
          <w:sz w:val="24"/>
          <w:szCs w:val="24"/>
          <w:rtl/>
        </w:rPr>
        <w:t>.</w:t>
      </w:r>
      <w:r w:rsidRPr="00067504">
        <w:rPr>
          <w:rFonts w:asciiTheme="majorBidi" w:hAnsiTheme="majorBidi" w:cstheme="majorBidi" w:hint="cs"/>
          <w:sz w:val="24"/>
          <w:szCs w:val="24"/>
          <w:rtl/>
        </w:rPr>
        <w:t xml:space="preserve"> </w:t>
      </w:r>
    </w:p>
    <w:p w14:paraId="11E21B68" w14:textId="77777777" w:rsidR="00D704AF" w:rsidRPr="00EC6E3F" w:rsidRDefault="00D704AF" w:rsidP="00D704AF">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אפשר גם להציע שמשה הוא בחינת תורה שבכתב ומרדכי ואסתר הם בחינת תורה שבעל פה</w:t>
      </w:r>
      <w:r w:rsidRPr="00067504">
        <w:rPr>
          <w:rStyle w:val="a5"/>
          <w:rFonts w:asciiTheme="majorBidi" w:hAnsiTheme="majorBidi" w:cstheme="majorBidi"/>
          <w:sz w:val="24"/>
          <w:szCs w:val="24"/>
          <w:rtl/>
        </w:rPr>
        <w:footnoteReference w:id="3"/>
      </w:r>
      <w:r w:rsidRPr="00067504">
        <w:rPr>
          <w:rFonts w:asciiTheme="majorBidi" w:hAnsiTheme="majorBidi" w:cstheme="majorBidi" w:hint="cs"/>
          <w:sz w:val="24"/>
          <w:szCs w:val="24"/>
          <w:rtl/>
        </w:rPr>
        <w:t>.</w:t>
      </w:r>
    </w:p>
    <w:p w14:paraId="2A420DC5" w14:textId="77777777" w:rsidR="00D704AF" w:rsidRPr="00067504" w:rsidRDefault="00D704AF" w:rsidP="00D704AF">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קשר נוסף בין משה לבין המן, הוא עניין המחייה. </w:t>
      </w:r>
    </w:p>
    <w:p w14:paraId="4316FFC1" w14:textId="77777777" w:rsidR="00D704AF" w:rsidRPr="00067504" w:rsidRDefault="00D704AF" w:rsidP="00D704AF">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אמר משה אתה כתבת עלי בספרך והיו ימיו מאה ועשרים שנה, אם לא </w:t>
      </w:r>
      <w:proofErr w:type="spellStart"/>
      <w:r w:rsidRPr="00067504">
        <w:rPr>
          <w:rFonts w:ascii="David" w:hAnsi="David" w:cs="David"/>
          <w:sz w:val="24"/>
          <w:szCs w:val="24"/>
          <w:rtl/>
        </w:rPr>
        <w:t>תשא</w:t>
      </w:r>
      <w:proofErr w:type="spellEnd"/>
      <w:r w:rsidRPr="00067504">
        <w:rPr>
          <w:rFonts w:ascii="David" w:hAnsi="David" w:cs="David"/>
          <w:sz w:val="24"/>
          <w:szCs w:val="24"/>
          <w:rtl/>
        </w:rPr>
        <w:t xml:space="preserve"> חטאתם מחני מספרך כי מה לי עוד חיים, והקב"ה השיב מי אשר חטא לי שהוא </w:t>
      </w:r>
      <w:r w:rsidRPr="00067504">
        <w:rPr>
          <w:rFonts w:ascii="David" w:hAnsi="David" w:cs="David"/>
          <w:b/>
          <w:bCs/>
          <w:sz w:val="24"/>
          <w:szCs w:val="24"/>
          <w:rtl/>
        </w:rPr>
        <w:t>עמלק</w:t>
      </w:r>
      <w:r w:rsidRPr="00067504">
        <w:rPr>
          <w:rFonts w:ascii="David" w:hAnsi="David" w:cs="David"/>
          <w:sz w:val="24"/>
          <w:szCs w:val="24"/>
          <w:rtl/>
        </w:rPr>
        <w:t xml:space="preserve">, שכבר אמרו רז"ל שנזכר בתורה שנאמר המן העץ אשר אכלת, עליו אמר </w:t>
      </w:r>
      <w:proofErr w:type="spellStart"/>
      <w:r w:rsidRPr="00067504">
        <w:rPr>
          <w:rFonts w:ascii="David" w:hAnsi="David" w:cs="David"/>
          <w:sz w:val="24"/>
          <w:szCs w:val="24"/>
          <w:rtl/>
        </w:rPr>
        <w:t>אמחנו</w:t>
      </w:r>
      <w:proofErr w:type="spellEnd"/>
      <w:r w:rsidRPr="00067504">
        <w:rPr>
          <w:rFonts w:ascii="David" w:hAnsi="David" w:cs="David"/>
          <w:sz w:val="24"/>
          <w:szCs w:val="24"/>
          <w:rtl/>
        </w:rPr>
        <w:t xml:space="preserve"> מספרי</w:t>
      </w:r>
      <w:r w:rsidRPr="00067504">
        <w:rPr>
          <w:rStyle w:val="a5"/>
          <w:rFonts w:ascii="David" w:hAnsi="David" w:cs="David"/>
          <w:sz w:val="24"/>
          <w:szCs w:val="24"/>
          <w:rtl/>
        </w:rPr>
        <w:footnoteReference w:id="4"/>
      </w:r>
      <w:r w:rsidRPr="00067504">
        <w:rPr>
          <w:rFonts w:ascii="David" w:hAnsi="David" w:cs="David" w:hint="cs"/>
          <w:sz w:val="24"/>
          <w:szCs w:val="24"/>
          <w:rtl/>
        </w:rPr>
        <w:t>.</w:t>
      </w:r>
      <w:r w:rsidRPr="00067504">
        <w:rPr>
          <w:rFonts w:ascii="David" w:hAnsi="David" w:cs="David"/>
          <w:sz w:val="24"/>
          <w:szCs w:val="24"/>
          <w:rtl/>
        </w:rPr>
        <w:t xml:space="preserve"> </w:t>
      </w:r>
    </w:p>
    <w:p w14:paraId="645E6A00" w14:textId="77777777" w:rsidR="00D704AF" w:rsidRPr="00067504" w:rsidRDefault="00D704AF" w:rsidP="00D704AF">
      <w:pPr>
        <w:spacing w:after="0" w:line="360" w:lineRule="auto"/>
        <w:rPr>
          <w:rFonts w:asciiTheme="majorBidi" w:hAnsiTheme="majorBidi" w:cstheme="majorBidi"/>
          <w:sz w:val="24"/>
          <w:szCs w:val="24"/>
          <w:rtl/>
        </w:rPr>
      </w:pPr>
      <w:proofErr w:type="spellStart"/>
      <w:r w:rsidRPr="00067504">
        <w:rPr>
          <w:rFonts w:asciiTheme="majorBidi" w:hAnsiTheme="majorBidi" w:cstheme="majorBidi" w:hint="cs"/>
          <w:sz w:val="24"/>
          <w:szCs w:val="24"/>
          <w:rtl/>
        </w:rPr>
        <w:t>השל"ה</w:t>
      </w:r>
      <w:proofErr w:type="spellEnd"/>
      <w:r w:rsidRPr="00067504">
        <w:rPr>
          <w:rFonts w:asciiTheme="majorBidi" w:hAnsiTheme="majorBidi" w:cstheme="majorBidi" w:hint="cs"/>
          <w:sz w:val="24"/>
          <w:szCs w:val="24"/>
          <w:rtl/>
        </w:rPr>
        <w:t xml:space="preserve"> סבור שהנושא הוא תיקון החטאים: עבודה זרה, אכילה אסורה ומחלוקת. משה הציב דגם, ואסתר ומרדכי הוכיחו שלא רק משה מסוגל לכך, וחזרו וייסדו את התיקונים: </w:t>
      </w:r>
    </w:p>
    <w:p w14:paraId="15156881" w14:textId="77777777" w:rsidR="00D704AF" w:rsidRPr="00067504" w:rsidRDefault="00D704AF" w:rsidP="00D704AF">
      <w:pPr>
        <w:spacing w:after="0" w:line="360" w:lineRule="auto"/>
        <w:ind w:left="360"/>
        <w:rPr>
          <w:rFonts w:ascii="David" w:hAnsi="David" w:cs="David"/>
          <w:sz w:val="24"/>
          <w:szCs w:val="24"/>
          <w:rtl/>
        </w:rPr>
      </w:pPr>
      <w:r w:rsidRPr="00067504">
        <w:rPr>
          <w:rFonts w:ascii="David" w:hAnsi="David" w:cs="David"/>
          <w:sz w:val="24"/>
          <w:szCs w:val="24"/>
          <w:rtl/>
        </w:rPr>
        <w:t xml:space="preserve">כי ראה ראינו תיקון אלו החטאים במשה רבינו ע"ה, תיקן </w:t>
      </w:r>
      <w:proofErr w:type="spellStart"/>
      <w:r w:rsidRPr="00067504">
        <w:rPr>
          <w:rFonts w:ascii="David" w:hAnsi="David" w:cs="David"/>
          <w:sz w:val="24"/>
          <w:szCs w:val="24"/>
          <w:rtl/>
        </w:rPr>
        <w:t>עון</w:t>
      </w:r>
      <w:proofErr w:type="spellEnd"/>
      <w:r w:rsidRPr="00067504">
        <w:rPr>
          <w:rFonts w:ascii="David" w:hAnsi="David" w:cs="David"/>
          <w:sz w:val="24"/>
          <w:szCs w:val="24"/>
          <w:rtl/>
        </w:rPr>
        <w:t xml:space="preserve"> עבודה זרה במעשה עגל, שעמד נגד ששים </w:t>
      </w:r>
      <w:proofErr w:type="spellStart"/>
      <w:r w:rsidRPr="00067504">
        <w:rPr>
          <w:rFonts w:ascii="David" w:hAnsi="David" w:cs="David"/>
          <w:sz w:val="24"/>
          <w:szCs w:val="24"/>
          <w:rtl/>
        </w:rPr>
        <w:t>רבוא</w:t>
      </w:r>
      <w:proofErr w:type="spellEnd"/>
      <w:r w:rsidRPr="00067504">
        <w:rPr>
          <w:rFonts w:ascii="David" w:hAnsi="David" w:cs="David"/>
          <w:sz w:val="24"/>
          <w:szCs w:val="24"/>
          <w:rtl/>
        </w:rPr>
        <w:t xml:space="preserve"> מישראל ודן אותם. וכן ענין האכילה, ארבעים יום וארבעים לילה לחם לא אכל, פירש את עצמו אפילו מן המותר.</w:t>
      </w:r>
      <w:r w:rsidRPr="00067504">
        <w:rPr>
          <w:rFonts w:ascii="David" w:hAnsi="David" w:cs="David" w:hint="cs"/>
          <w:sz w:val="24"/>
          <w:szCs w:val="24"/>
          <w:rtl/>
        </w:rPr>
        <w:t xml:space="preserve">.. </w:t>
      </w:r>
      <w:r w:rsidRPr="00067504">
        <w:rPr>
          <w:rFonts w:ascii="David" w:hAnsi="David" w:cs="David"/>
          <w:sz w:val="24"/>
          <w:szCs w:val="24"/>
          <w:rtl/>
        </w:rPr>
        <w:t xml:space="preserve">חטא האכילה שהביא הגזירה לעולם על ידי אכילה בימי אדם הראשון כשאכל מן העץ. וכן אירע בימי המן, בשביל חטא אכילה שנהנו מסעודתו של </w:t>
      </w:r>
      <w:proofErr w:type="spellStart"/>
      <w:r w:rsidRPr="00067504">
        <w:rPr>
          <w:rFonts w:ascii="David" w:hAnsi="David" w:cs="David"/>
          <w:sz w:val="24"/>
          <w:szCs w:val="24"/>
          <w:rtl/>
        </w:rPr>
        <w:t>אחשורוש</w:t>
      </w:r>
      <w:proofErr w:type="spellEnd"/>
      <w:r w:rsidRPr="00067504">
        <w:rPr>
          <w:rStyle w:val="a5"/>
          <w:rFonts w:ascii="David" w:hAnsi="David" w:cs="David"/>
          <w:sz w:val="24"/>
          <w:szCs w:val="24"/>
          <w:rtl/>
        </w:rPr>
        <w:footnoteReference w:id="5"/>
      </w:r>
      <w:r w:rsidRPr="00067504">
        <w:rPr>
          <w:rFonts w:ascii="David" w:hAnsi="David" w:cs="David"/>
          <w:sz w:val="24"/>
          <w:szCs w:val="24"/>
          <w:rtl/>
        </w:rPr>
        <w:t xml:space="preserve">. אף על פי כן היה הסוף שנתלה על העץ וזהו המן - 'המן העץ'. בפסוק </w:t>
      </w:r>
      <w:r w:rsidRPr="00067504">
        <w:rPr>
          <w:rFonts w:ascii="David" w:hAnsi="David" w:cs="David" w:hint="cs"/>
          <w:sz w:val="24"/>
          <w:szCs w:val="24"/>
          <w:rtl/>
        </w:rPr>
        <w:t>"</w:t>
      </w:r>
      <w:r w:rsidRPr="00067504">
        <w:rPr>
          <w:rFonts w:ascii="David" w:hAnsi="David" w:cs="David"/>
          <w:sz w:val="24"/>
          <w:szCs w:val="24"/>
          <w:rtl/>
        </w:rPr>
        <w:t>ואנכי הסתר אסתיר</w:t>
      </w:r>
      <w:r w:rsidRPr="00067504">
        <w:rPr>
          <w:rFonts w:ascii="David" w:hAnsi="David" w:cs="David" w:hint="cs"/>
          <w:sz w:val="24"/>
          <w:szCs w:val="24"/>
          <w:rtl/>
        </w:rPr>
        <w:t>"</w:t>
      </w:r>
      <w:r w:rsidRPr="00067504">
        <w:rPr>
          <w:rFonts w:ascii="David" w:hAnsi="David" w:cs="David"/>
          <w:sz w:val="24"/>
          <w:szCs w:val="24"/>
          <w:rtl/>
        </w:rPr>
        <w:t xml:space="preserve"> שכתוב אצל </w:t>
      </w:r>
      <w:proofErr w:type="spellStart"/>
      <w:r w:rsidRPr="00067504">
        <w:rPr>
          <w:rFonts w:ascii="David" w:hAnsi="David" w:cs="David"/>
          <w:sz w:val="24"/>
          <w:szCs w:val="24"/>
          <w:rtl/>
        </w:rPr>
        <w:t>עון</w:t>
      </w:r>
      <w:proofErr w:type="spellEnd"/>
      <w:r w:rsidRPr="00067504">
        <w:rPr>
          <w:rFonts w:ascii="David" w:hAnsi="David" w:cs="David"/>
          <w:sz w:val="24"/>
          <w:szCs w:val="24"/>
          <w:rtl/>
        </w:rPr>
        <w:t xml:space="preserve"> עבודה זרה</w:t>
      </w:r>
      <w:r>
        <w:rPr>
          <w:rFonts w:ascii="David" w:hAnsi="David" w:cs="David" w:hint="cs"/>
          <w:sz w:val="24"/>
          <w:szCs w:val="24"/>
          <w:rtl/>
        </w:rPr>
        <w:t>,</w:t>
      </w:r>
      <w:r w:rsidRPr="00067504">
        <w:rPr>
          <w:rFonts w:ascii="David" w:hAnsi="David" w:cs="David"/>
          <w:sz w:val="24"/>
          <w:szCs w:val="24"/>
          <w:rtl/>
        </w:rPr>
        <w:t xml:space="preserve"> נרמז </w:t>
      </w:r>
      <w:proofErr w:type="spellStart"/>
      <w:r w:rsidRPr="00067504">
        <w:rPr>
          <w:rFonts w:ascii="David" w:hAnsi="David" w:cs="David"/>
          <w:sz w:val="24"/>
          <w:szCs w:val="24"/>
          <w:rtl/>
        </w:rPr>
        <w:t>שבעון</w:t>
      </w:r>
      <w:proofErr w:type="spellEnd"/>
      <w:r w:rsidRPr="00067504">
        <w:rPr>
          <w:rFonts w:ascii="David" w:hAnsi="David" w:cs="David"/>
          <w:sz w:val="24"/>
          <w:szCs w:val="24"/>
          <w:rtl/>
        </w:rPr>
        <w:t xml:space="preserve"> עבודה זרה יסתיר פניו מהם, כמו שאירע כאן מפני חטא שהשתחוו לצלם</w:t>
      </w:r>
      <w:r>
        <w:rPr>
          <w:rFonts w:ascii="David" w:hAnsi="David" w:cs="David" w:hint="cs"/>
          <w:sz w:val="24"/>
          <w:szCs w:val="24"/>
          <w:rtl/>
        </w:rPr>
        <w:t>.</w:t>
      </w:r>
      <w:r w:rsidRPr="00067504">
        <w:rPr>
          <w:rFonts w:ascii="David" w:hAnsi="David" w:cs="David"/>
          <w:sz w:val="24"/>
          <w:szCs w:val="24"/>
          <w:rtl/>
        </w:rPr>
        <w:t xml:space="preserve"> ואף על פי כן באתה התשועה על ידי אסתר</w:t>
      </w:r>
      <w:r w:rsidRPr="00067504">
        <w:rPr>
          <w:rFonts w:ascii="David" w:hAnsi="David" w:cs="David" w:hint="cs"/>
          <w:sz w:val="24"/>
          <w:szCs w:val="24"/>
          <w:rtl/>
        </w:rPr>
        <w:t xml:space="preserve">... </w:t>
      </w:r>
      <w:r w:rsidRPr="00067504">
        <w:rPr>
          <w:rFonts w:ascii="David" w:hAnsi="David" w:cs="David"/>
          <w:sz w:val="24"/>
          <w:szCs w:val="24"/>
          <w:rtl/>
        </w:rPr>
        <w:t xml:space="preserve">פרשת </w:t>
      </w:r>
      <w:r w:rsidRPr="00067504">
        <w:rPr>
          <w:rFonts w:ascii="David" w:hAnsi="David" w:cs="David" w:hint="cs"/>
          <w:sz w:val="24"/>
          <w:szCs w:val="24"/>
          <w:rtl/>
        </w:rPr>
        <w:t>"</w:t>
      </w:r>
      <w:r w:rsidRPr="00067504">
        <w:rPr>
          <w:rFonts w:ascii="David" w:hAnsi="David" w:cs="David"/>
          <w:sz w:val="24"/>
          <w:szCs w:val="24"/>
          <w:rtl/>
        </w:rPr>
        <w:t>ואתה קח לך בשמים ראש מר דרור</w:t>
      </w:r>
      <w:r w:rsidRPr="00067504">
        <w:rPr>
          <w:rFonts w:ascii="David" w:hAnsi="David" w:cs="David" w:hint="cs"/>
          <w:sz w:val="24"/>
          <w:szCs w:val="24"/>
          <w:rtl/>
        </w:rPr>
        <w:t>"</w:t>
      </w:r>
      <w:r w:rsidRPr="00067504">
        <w:rPr>
          <w:rFonts w:ascii="David" w:hAnsi="David" w:cs="David"/>
          <w:sz w:val="24"/>
          <w:szCs w:val="24"/>
          <w:rtl/>
        </w:rPr>
        <w:t xml:space="preserve"> כתוב לאחר פרשת שקלים, ובמסכת מגילה </w:t>
      </w:r>
      <w:r w:rsidRPr="00067504">
        <w:rPr>
          <w:rFonts w:ascii="David" w:hAnsi="David" w:cs="David"/>
          <w:sz w:val="20"/>
          <w:szCs w:val="20"/>
          <w:rtl/>
        </w:rPr>
        <w:t>(</w:t>
      </w:r>
      <w:proofErr w:type="spellStart"/>
      <w:r w:rsidRPr="00067504">
        <w:rPr>
          <w:rFonts w:ascii="David" w:hAnsi="David" w:cs="David"/>
          <w:sz w:val="20"/>
          <w:szCs w:val="20"/>
          <w:rtl/>
        </w:rPr>
        <w:t>יג</w:t>
      </w:r>
      <w:proofErr w:type="spellEnd"/>
      <w:r w:rsidRPr="00067504">
        <w:rPr>
          <w:rFonts w:ascii="David" w:hAnsi="David" w:cs="David"/>
          <w:sz w:val="20"/>
          <w:szCs w:val="20"/>
          <w:rtl/>
        </w:rPr>
        <w:t xml:space="preserve"> ב) </w:t>
      </w:r>
      <w:r w:rsidRPr="00067504">
        <w:rPr>
          <w:rFonts w:ascii="David" w:hAnsi="David" w:cs="David"/>
          <w:sz w:val="24"/>
          <w:szCs w:val="24"/>
          <w:rtl/>
        </w:rPr>
        <w:t xml:space="preserve">אמר רבי שמעון בן פזי גלוי וידוע לפני מי שאמר והיה העולם, שעתיד המן לשקול שקלים. ואפשר לפרש סוד השקלים על מערכת המזלות, ששם </w:t>
      </w:r>
      <w:proofErr w:type="spellStart"/>
      <w:r w:rsidRPr="00067504">
        <w:rPr>
          <w:rFonts w:ascii="David" w:hAnsi="David" w:cs="David"/>
          <w:sz w:val="24"/>
          <w:szCs w:val="24"/>
          <w:rtl/>
        </w:rPr>
        <w:t>הכל</w:t>
      </w:r>
      <w:proofErr w:type="spellEnd"/>
      <w:r w:rsidRPr="00067504">
        <w:rPr>
          <w:rFonts w:ascii="David" w:hAnsi="David" w:cs="David"/>
          <w:sz w:val="24"/>
          <w:szCs w:val="24"/>
          <w:rtl/>
        </w:rPr>
        <w:t xml:space="preserve"> קצוב ושקול ומדוד ומנוי. והמן הוא הפיל פור, והכופר נפש מציל מזה</w:t>
      </w:r>
      <w:r w:rsidRPr="00067504">
        <w:rPr>
          <w:rFonts w:ascii="David" w:hAnsi="David" w:cs="David" w:hint="cs"/>
          <w:sz w:val="24"/>
          <w:szCs w:val="24"/>
          <w:rtl/>
        </w:rPr>
        <w:t>...</w:t>
      </w:r>
      <w:r w:rsidRPr="00067504">
        <w:rPr>
          <w:rFonts w:ascii="David" w:hAnsi="David" w:cs="David"/>
          <w:sz w:val="24"/>
          <w:szCs w:val="24"/>
          <w:rtl/>
        </w:rPr>
        <w:t xml:space="preserve"> ונגד אלו שני חטאים היה תיקון מרדכי ואסתר. </w:t>
      </w:r>
      <w:r w:rsidRPr="00067504">
        <w:rPr>
          <w:rFonts w:ascii="David" w:hAnsi="David" w:cs="David"/>
          <w:b/>
          <w:bCs/>
          <w:sz w:val="24"/>
          <w:szCs w:val="24"/>
          <w:rtl/>
        </w:rPr>
        <w:t>מרדכי תיקן עבודה זרה</w:t>
      </w:r>
      <w:r w:rsidRPr="00067504">
        <w:rPr>
          <w:rFonts w:ascii="David" w:hAnsi="David" w:cs="David" w:hint="cs"/>
          <w:b/>
          <w:bCs/>
          <w:sz w:val="24"/>
          <w:szCs w:val="24"/>
          <w:rtl/>
        </w:rPr>
        <w:t>,</w:t>
      </w:r>
      <w:r w:rsidRPr="00067504">
        <w:rPr>
          <w:rFonts w:ascii="David" w:hAnsi="David" w:cs="David"/>
          <w:b/>
          <w:bCs/>
          <w:sz w:val="24"/>
          <w:szCs w:val="24"/>
          <w:rtl/>
        </w:rPr>
        <w:t xml:space="preserve"> במה שהיה מתקן עצמו שלא </w:t>
      </w:r>
      <w:proofErr w:type="spellStart"/>
      <w:r w:rsidRPr="00067504">
        <w:rPr>
          <w:rFonts w:ascii="David" w:hAnsi="David" w:cs="David"/>
          <w:b/>
          <w:bCs/>
          <w:sz w:val="24"/>
          <w:szCs w:val="24"/>
          <w:rtl/>
        </w:rPr>
        <w:t>השתחוה</w:t>
      </w:r>
      <w:proofErr w:type="spellEnd"/>
      <w:r w:rsidRPr="00067504">
        <w:rPr>
          <w:rFonts w:ascii="David" w:hAnsi="David" w:cs="David"/>
          <w:b/>
          <w:bCs/>
          <w:sz w:val="24"/>
          <w:szCs w:val="24"/>
          <w:rtl/>
        </w:rPr>
        <w:t xml:space="preserve"> לצלם המן. וחטא אכילה נתקן על ידי אסתר, וחרדה את ישראל בסעודה שהזמינה להמן</w:t>
      </w:r>
      <w:r w:rsidRPr="00067504">
        <w:rPr>
          <w:rFonts w:ascii="David" w:hAnsi="David" w:cs="David" w:hint="cs"/>
          <w:sz w:val="24"/>
          <w:szCs w:val="24"/>
          <w:rtl/>
        </w:rPr>
        <w:t xml:space="preserve">... </w:t>
      </w:r>
      <w:r w:rsidRPr="00067504">
        <w:rPr>
          <w:rFonts w:ascii="David" w:hAnsi="David" w:cs="David"/>
          <w:sz w:val="24"/>
          <w:szCs w:val="24"/>
          <w:rtl/>
        </w:rPr>
        <w:t xml:space="preserve">וכדי שיהיה החרדה מהסעודה כפרה להנאה מהסעודה שחטאו, לכן ציותה </w:t>
      </w:r>
      <w:r w:rsidRPr="00067504">
        <w:rPr>
          <w:rFonts w:ascii="David" w:hAnsi="David" w:cs="David" w:hint="cs"/>
          <w:sz w:val="24"/>
          <w:szCs w:val="24"/>
          <w:rtl/>
        </w:rPr>
        <w:t>"</w:t>
      </w:r>
      <w:r w:rsidRPr="00067504">
        <w:rPr>
          <w:rFonts w:ascii="David" w:hAnsi="David" w:cs="David"/>
          <w:sz w:val="24"/>
          <w:szCs w:val="24"/>
          <w:rtl/>
        </w:rPr>
        <w:t>וצומו עלי ואל תאכלו ואל תשתו</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sz w:val="20"/>
          <w:szCs w:val="20"/>
          <w:rtl/>
        </w:rPr>
        <w:t xml:space="preserve">(אסתר ד, </w:t>
      </w:r>
      <w:proofErr w:type="spellStart"/>
      <w:r w:rsidRPr="00067504">
        <w:rPr>
          <w:rFonts w:ascii="David" w:hAnsi="David" w:cs="David"/>
          <w:sz w:val="20"/>
          <w:szCs w:val="20"/>
          <w:rtl/>
        </w:rPr>
        <w:t>טז</w:t>
      </w:r>
      <w:proofErr w:type="spellEnd"/>
      <w:r w:rsidRPr="00067504">
        <w:rPr>
          <w:rFonts w:ascii="David" w:hAnsi="David" w:cs="David"/>
          <w:sz w:val="20"/>
          <w:szCs w:val="20"/>
          <w:rtl/>
        </w:rPr>
        <w:t xml:space="preserve">), </w:t>
      </w:r>
      <w:r w:rsidRPr="00067504">
        <w:rPr>
          <w:rFonts w:ascii="David" w:hAnsi="David" w:cs="David"/>
          <w:sz w:val="24"/>
          <w:szCs w:val="24"/>
          <w:rtl/>
        </w:rPr>
        <w:t xml:space="preserve">שהוא תיקון לאותו החטא. </w:t>
      </w:r>
      <w:r w:rsidRPr="00067504">
        <w:rPr>
          <w:rFonts w:ascii="David" w:hAnsi="David" w:cs="David"/>
          <w:b/>
          <w:bCs/>
          <w:sz w:val="24"/>
          <w:szCs w:val="24"/>
          <w:rtl/>
        </w:rPr>
        <w:t>ואמרה</w:t>
      </w:r>
      <w:r w:rsidRPr="00067504">
        <w:rPr>
          <w:rFonts w:ascii="David" w:hAnsi="David" w:cs="David" w:hint="cs"/>
          <w:b/>
          <w:bCs/>
          <w:sz w:val="24"/>
          <w:szCs w:val="24"/>
          <w:rtl/>
        </w:rPr>
        <w:t>: "</w:t>
      </w:r>
      <w:r w:rsidRPr="00067504">
        <w:rPr>
          <w:rFonts w:ascii="David" w:hAnsi="David" w:cs="David"/>
          <w:b/>
          <w:bCs/>
          <w:sz w:val="24"/>
          <w:szCs w:val="24"/>
          <w:rtl/>
        </w:rPr>
        <w:t>לך כנוס את כל</w:t>
      </w:r>
      <w:r w:rsidRPr="00067504">
        <w:rPr>
          <w:rFonts w:ascii="David" w:hAnsi="David" w:cs="David" w:hint="cs"/>
          <w:b/>
          <w:bCs/>
          <w:sz w:val="24"/>
          <w:szCs w:val="24"/>
          <w:rtl/>
        </w:rPr>
        <w:t>"</w:t>
      </w:r>
      <w:r w:rsidRPr="00067504">
        <w:rPr>
          <w:rFonts w:ascii="David" w:hAnsi="David" w:cs="David"/>
          <w:b/>
          <w:bCs/>
          <w:sz w:val="24"/>
          <w:szCs w:val="24"/>
          <w:rtl/>
        </w:rPr>
        <w:t xml:space="preserve"> וגו', היפך מאמר המן</w:t>
      </w:r>
      <w:r w:rsidRPr="00067504">
        <w:rPr>
          <w:rFonts w:ascii="David" w:hAnsi="David" w:cs="David"/>
          <w:sz w:val="24"/>
          <w:szCs w:val="24"/>
          <w:rtl/>
        </w:rPr>
        <w:t xml:space="preserve"> שאמר</w:t>
      </w:r>
      <w:r w:rsidRPr="00067504">
        <w:rPr>
          <w:rFonts w:ascii="David" w:hAnsi="David" w:cs="David" w:hint="cs"/>
          <w:sz w:val="24"/>
          <w:szCs w:val="24"/>
          <w:rtl/>
        </w:rPr>
        <w:t>: "</w:t>
      </w:r>
      <w:r w:rsidRPr="00067504">
        <w:rPr>
          <w:rFonts w:ascii="David" w:hAnsi="David" w:cs="David"/>
          <w:sz w:val="24"/>
          <w:szCs w:val="24"/>
          <w:rtl/>
        </w:rPr>
        <w:t xml:space="preserve">עם [אחד] </w:t>
      </w:r>
      <w:r w:rsidRPr="00067504">
        <w:rPr>
          <w:rFonts w:ascii="David" w:hAnsi="David" w:cs="David"/>
          <w:b/>
          <w:bCs/>
          <w:sz w:val="24"/>
          <w:szCs w:val="24"/>
          <w:rtl/>
        </w:rPr>
        <w:t>מפזר ומפרד</w:t>
      </w:r>
      <w:r w:rsidRPr="00067504">
        <w:rPr>
          <w:rFonts w:ascii="David" w:hAnsi="David" w:cs="David" w:hint="cs"/>
          <w:sz w:val="24"/>
          <w:szCs w:val="24"/>
          <w:rtl/>
        </w:rPr>
        <w:t>"</w:t>
      </w:r>
      <w:r w:rsidRPr="00067504">
        <w:rPr>
          <w:rFonts w:ascii="David" w:hAnsi="David" w:cs="David"/>
          <w:sz w:val="24"/>
          <w:szCs w:val="24"/>
          <w:rtl/>
        </w:rPr>
        <w:t>, שהוא סיבה להיות כלה בית ישראל חס ושלום</w:t>
      </w:r>
      <w:r w:rsidRPr="00067504">
        <w:rPr>
          <w:rFonts w:ascii="David" w:hAnsi="David" w:cs="David" w:hint="cs"/>
          <w:sz w:val="24"/>
          <w:szCs w:val="24"/>
          <w:rtl/>
        </w:rPr>
        <w:t>...</w:t>
      </w:r>
      <w:r w:rsidRPr="00067504">
        <w:rPr>
          <w:rFonts w:ascii="David" w:hAnsi="David" w:cs="David"/>
          <w:sz w:val="24"/>
          <w:szCs w:val="24"/>
          <w:rtl/>
        </w:rPr>
        <w:t xml:space="preserve"> על כן תקנה זה ואמרה </w:t>
      </w:r>
      <w:r w:rsidRPr="00067504">
        <w:rPr>
          <w:rFonts w:ascii="David" w:hAnsi="David" w:cs="David" w:hint="cs"/>
          <w:sz w:val="24"/>
          <w:szCs w:val="24"/>
          <w:rtl/>
        </w:rPr>
        <w:t>"</w:t>
      </w:r>
      <w:r w:rsidRPr="00067504">
        <w:rPr>
          <w:rFonts w:ascii="David" w:hAnsi="David" w:cs="David"/>
          <w:sz w:val="24"/>
          <w:szCs w:val="24"/>
          <w:rtl/>
        </w:rPr>
        <w:t>לך כנוס</w:t>
      </w:r>
      <w:r w:rsidRPr="00067504">
        <w:rPr>
          <w:rStyle w:val="a5"/>
          <w:rFonts w:ascii="David" w:hAnsi="David" w:cs="David"/>
          <w:sz w:val="24"/>
          <w:szCs w:val="24"/>
          <w:rtl/>
        </w:rPr>
        <w:footnoteReference w:id="6"/>
      </w:r>
      <w:r w:rsidRPr="00067504">
        <w:rPr>
          <w:rFonts w:ascii="David" w:hAnsi="David" w:cs="David" w:hint="cs"/>
          <w:sz w:val="24"/>
          <w:szCs w:val="24"/>
          <w:rtl/>
        </w:rPr>
        <w:t>".</w:t>
      </w:r>
    </w:p>
    <w:p w14:paraId="7156E2EB" w14:textId="77777777" w:rsidR="00D704AF" w:rsidRPr="00067504" w:rsidRDefault="00D704AF" w:rsidP="00D704AF">
      <w:pPr>
        <w:pStyle w:val="a6"/>
        <w:numPr>
          <w:ilvl w:val="0"/>
          <w:numId w:val="1"/>
        </w:numPr>
        <w:spacing w:line="360" w:lineRule="auto"/>
        <w:rPr>
          <w:rFonts w:asciiTheme="majorBidi" w:hAnsiTheme="majorBidi" w:cstheme="majorBidi"/>
          <w:b/>
          <w:bCs/>
          <w:sz w:val="24"/>
          <w:szCs w:val="24"/>
        </w:rPr>
      </w:pPr>
      <w:r w:rsidRPr="00067504">
        <w:rPr>
          <w:rFonts w:asciiTheme="majorBidi" w:hAnsiTheme="majorBidi" w:cstheme="majorBidi"/>
          <w:b/>
          <w:bCs/>
          <w:sz w:val="24"/>
          <w:szCs w:val="24"/>
          <w:rtl/>
        </w:rPr>
        <w:lastRenderedPageBreak/>
        <w:t xml:space="preserve">מצא קן בראשו של אדם מהו? אמר: ואדמה על ראשו </w:t>
      </w:r>
    </w:p>
    <w:p w14:paraId="2D4C4B35" w14:textId="77777777" w:rsidR="00D704AF" w:rsidRPr="00067504" w:rsidRDefault="00D704AF" w:rsidP="00D704AF">
      <w:pPr>
        <w:pStyle w:val="a6"/>
        <w:spacing w:line="360" w:lineRule="auto"/>
        <w:ind w:left="360"/>
        <w:rPr>
          <w:rFonts w:ascii="David" w:hAnsi="David" w:cs="David"/>
          <w:sz w:val="24"/>
          <w:szCs w:val="24"/>
          <w:rtl/>
        </w:rPr>
      </w:pPr>
      <w:r w:rsidRPr="00067504">
        <w:rPr>
          <w:rFonts w:asciiTheme="majorBidi" w:hAnsiTheme="majorBidi" w:cstheme="majorBidi" w:hint="cs"/>
          <w:sz w:val="24"/>
          <w:szCs w:val="24"/>
          <w:rtl/>
        </w:rPr>
        <w:t>החתם סופר מזהה כאן את צער האדם בעולם הזה, הפער בין האדמה לשמיים, היעדר שכינה שמצוות שילוח הקן עשויה לתקנה:</w:t>
      </w:r>
      <w:r w:rsidRPr="00067504">
        <w:rPr>
          <w:rFonts w:ascii="David" w:hAnsi="David" w:cs="David" w:hint="cs"/>
          <w:sz w:val="24"/>
          <w:szCs w:val="24"/>
          <w:rtl/>
        </w:rPr>
        <w:t xml:space="preserve"> </w:t>
      </w:r>
    </w:p>
    <w:p w14:paraId="62EDF137" w14:textId="77777777" w:rsidR="00D704AF" w:rsidRPr="00067504" w:rsidRDefault="00D704AF" w:rsidP="00D704AF">
      <w:pPr>
        <w:pStyle w:val="a6"/>
        <w:spacing w:line="360" w:lineRule="auto"/>
        <w:rPr>
          <w:rFonts w:ascii="David" w:hAnsi="David" w:cs="David"/>
          <w:sz w:val="24"/>
          <w:szCs w:val="24"/>
          <w:rtl/>
        </w:rPr>
      </w:pPr>
      <w:r w:rsidRPr="00067504">
        <w:rPr>
          <w:rFonts w:ascii="David" w:hAnsi="David" w:cs="David"/>
          <w:sz w:val="24"/>
          <w:szCs w:val="24"/>
          <w:rtl/>
        </w:rPr>
        <w:t>כשנצטער חושי הארכי על ד</w:t>
      </w:r>
      <w:r w:rsidRPr="00067504">
        <w:rPr>
          <w:rFonts w:ascii="David" w:hAnsi="David" w:cs="David" w:hint="cs"/>
          <w:sz w:val="24"/>
          <w:szCs w:val="24"/>
          <w:rtl/>
        </w:rPr>
        <w:t xml:space="preserve">וד המלך </w:t>
      </w:r>
      <w:r w:rsidRPr="00067504">
        <w:rPr>
          <w:rFonts w:ascii="David" w:hAnsi="David" w:cs="David"/>
          <w:sz w:val="24"/>
          <w:szCs w:val="24"/>
          <w:rtl/>
        </w:rPr>
        <w:t>ע"ה ונסתלקה שכינה</w:t>
      </w:r>
      <w:r w:rsidRPr="00067504">
        <w:rPr>
          <w:rFonts w:ascii="David" w:hAnsi="David" w:cs="David" w:hint="cs"/>
          <w:sz w:val="24"/>
          <w:szCs w:val="24"/>
          <w:rtl/>
        </w:rPr>
        <w:t>,</w:t>
      </w:r>
      <w:r w:rsidRPr="00067504">
        <w:rPr>
          <w:rFonts w:ascii="David" w:hAnsi="David" w:cs="David"/>
          <w:sz w:val="24"/>
          <w:szCs w:val="24"/>
          <w:rtl/>
        </w:rPr>
        <w:t xml:space="preserve"> אז אמר והאדמה על ראשו. והא </w:t>
      </w:r>
      <w:proofErr w:type="spellStart"/>
      <w:r w:rsidRPr="00067504">
        <w:rPr>
          <w:rFonts w:ascii="David" w:hAnsi="David" w:cs="David"/>
          <w:sz w:val="24"/>
          <w:szCs w:val="24"/>
          <w:rtl/>
        </w:rPr>
        <w:t>דפשיט</w:t>
      </w:r>
      <w:proofErr w:type="spellEnd"/>
      <w:r w:rsidRPr="00067504">
        <w:rPr>
          <w:rFonts w:ascii="David" w:hAnsi="David" w:cs="David"/>
          <w:sz w:val="24"/>
          <w:szCs w:val="24"/>
          <w:rtl/>
        </w:rPr>
        <w:t xml:space="preserve"> מיני' מצא קן בראשו של אדם יוצדק לפי טעם הזוהר הנ"ל</w:t>
      </w:r>
      <w:r w:rsidRPr="00067504">
        <w:rPr>
          <w:rStyle w:val="a5"/>
          <w:rFonts w:ascii="David" w:hAnsi="David" w:cs="David"/>
          <w:sz w:val="24"/>
          <w:szCs w:val="24"/>
          <w:rtl/>
        </w:rPr>
        <w:footnoteReference w:id="7"/>
      </w:r>
      <w:r w:rsidRPr="00067504">
        <w:rPr>
          <w:rFonts w:ascii="David" w:hAnsi="David" w:cs="David"/>
          <w:sz w:val="24"/>
          <w:szCs w:val="24"/>
          <w:rtl/>
        </w:rPr>
        <w:t xml:space="preserve"> לעורר צער השכינה כביכול</w:t>
      </w:r>
      <w:r>
        <w:rPr>
          <w:rFonts w:ascii="David" w:hAnsi="David" w:cs="David" w:hint="cs"/>
          <w:sz w:val="24"/>
          <w:szCs w:val="24"/>
          <w:rtl/>
        </w:rPr>
        <w:t>,</w:t>
      </w:r>
      <w:r w:rsidRPr="00067504">
        <w:rPr>
          <w:rFonts w:ascii="David" w:hAnsi="David" w:cs="David"/>
          <w:sz w:val="24"/>
          <w:szCs w:val="24"/>
          <w:rtl/>
        </w:rPr>
        <w:t xml:space="preserve"> כל זמן שאין העולם מתוקן במלכות שדי. וא"כ </w:t>
      </w:r>
      <w:proofErr w:type="spellStart"/>
      <w:r w:rsidRPr="00067504">
        <w:rPr>
          <w:rFonts w:ascii="David" w:hAnsi="David" w:cs="David"/>
          <w:sz w:val="24"/>
          <w:szCs w:val="24"/>
          <w:rtl/>
        </w:rPr>
        <w:t>לענין</w:t>
      </w:r>
      <w:proofErr w:type="spellEnd"/>
      <w:r w:rsidRPr="00067504">
        <w:rPr>
          <w:rFonts w:ascii="David" w:hAnsi="David" w:cs="David"/>
          <w:sz w:val="24"/>
          <w:szCs w:val="24"/>
          <w:rtl/>
        </w:rPr>
        <w:t xml:space="preserve"> שלוח הקן לעולם מצטער ונידן האדם כאדמה</w:t>
      </w:r>
      <w:r w:rsidRPr="00067504">
        <w:rPr>
          <w:rStyle w:val="a5"/>
          <w:rFonts w:ascii="David" w:hAnsi="David" w:cs="David"/>
          <w:sz w:val="24"/>
          <w:szCs w:val="24"/>
          <w:rtl/>
        </w:rPr>
        <w:footnoteReference w:id="8"/>
      </w:r>
      <w:r w:rsidRPr="00067504">
        <w:rPr>
          <w:rFonts w:ascii="David" w:hAnsi="David" w:cs="David" w:hint="cs"/>
          <w:sz w:val="24"/>
          <w:szCs w:val="24"/>
          <w:rtl/>
        </w:rPr>
        <w:t xml:space="preserve">. </w:t>
      </w:r>
    </w:p>
    <w:p w14:paraId="5D4BB753" w14:textId="77777777" w:rsidR="00D704AF" w:rsidRPr="00067504" w:rsidRDefault="00D704AF" w:rsidP="00D704AF">
      <w:pPr>
        <w:pStyle w:val="a6"/>
        <w:spacing w:line="360" w:lineRule="auto"/>
        <w:ind w:left="0"/>
        <w:rPr>
          <w:rFonts w:asciiTheme="majorBidi" w:hAnsiTheme="majorBidi" w:cstheme="majorBidi"/>
          <w:sz w:val="24"/>
          <w:szCs w:val="24"/>
          <w:rtl/>
        </w:rPr>
      </w:pPr>
      <w:r w:rsidRPr="00067504">
        <w:rPr>
          <w:rFonts w:ascii="Times New Roman" w:hAnsi="Times New Roman" w:cs="Times New Roman"/>
          <w:sz w:val="24"/>
          <w:szCs w:val="24"/>
          <w:rtl/>
        </w:rPr>
        <w:t>חברו כאן האדמה והאדם,</w:t>
      </w:r>
      <w:r w:rsidRPr="00067504">
        <w:rPr>
          <w:rFonts w:ascii="David" w:hAnsi="David" w:cs="David" w:hint="cs"/>
          <w:sz w:val="24"/>
          <w:szCs w:val="24"/>
          <w:rtl/>
        </w:rPr>
        <w:t xml:space="preserve"> </w:t>
      </w:r>
      <w:r w:rsidRPr="00067504">
        <w:rPr>
          <w:rFonts w:asciiTheme="majorBidi" w:hAnsiTheme="majorBidi" w:cstheme="majorBidi"/>
          <w:sz w:val="24"/>
          <w:szCs w:val="24"/>
          <w:rtl/>
        </w:rPr>
        <w:t>היודעים צער ובצורת, אך גם התקדמות וצמיחה</w:t>
      </w:r>
      <w:r w:rsidRPr="00067504">
        <w:rPr>
          <w:rFonts w:asciiTheme="majorBidi" w:hAnsiTheme="majorBidi" w:cstheme="majorBidi" w:hint="cs"/>
          <w:sz w:val="24"/>
          <w:szCs w:val="24"/>
          <w:rtl/>
        </w:rPr>
        <w:t xml:space="preserve">, כדברי המהר"ל: </w:t>
      </w:r>
    </w:p>
    <w:p w14:paraId="3CC4DE05" w14:textId="77777777" w:rsidR="00D704AF" w:rsidRPr="00067504" w:rsidRDefault="00D704AF" w:rsidP="00D704AF">
      <w:pPr>
        <w:spacing w:after="0" w:line="360" w:lineRule="auto"/>
        <w:ind w:left="720"/>
        <w:rPr>
          <w:rFonts w:ascii="David" w:hAnsi="David" w:cs="David"/>
          <w:sz w:val="24"/>
          <w:szCs w:val="24"/>
          <w:rtl/>
        </w:rPr>
      </w:pPr>
      <w:r w:rsidRPr="00067504">
        <w:rPr>
          <w:rFonts w:ascii="David" w:hAnsi="David" w:cs="David"/>
          <w:sz w:val="24"/>
          <w:szCs w:val="24"/>
          <w:rtl/>
        </w:rPr>
        <w:t xml:space="preserve">ענין האדם </w:t>
      </w:r>
      <w:proofErr w:type="spellStart"/>
      <w:r w:rsidRPr="00067504">
        <w:rPr>
          <w:rFonts w:ascii="David" w:hAnsi="David" w:cs="David"/>
          <w:sz w:val="24"/>
          <w:szCs w:val="24"/>
          <w:rtl/>
        </w:rPr>
        <w:t>מתיחס</w:t>
      </w:r>
      <w:proofErr w:type="spellEnd"/>
      <w:r w:rsidRPr="00067504">
        <w:rPr>
          <w:rFonts w:ascii="David" w:hAnsi="David" w:cs="David"/>
          <w:sz w:val="24"/>
          <w:szCs w:val="24"/>
          <w:rtl/>
        </w:rPr>
        <w:t xml:space="preserve"> ביותר אל האדמה. וזה כי האדמה היא מיוחדת בזה שהיא </w:t>
      </w:r>
      <w:proofErr w:type="spellStart"/>
      <w:r w:rsidRPr="00067504">
        <w:rPr>
          <w:rFonts w:ascii="David" w:hAnsi="David" w:cs="David"/>
          <w:sz w:val="24"/>
          <w:szCs w:val="24"/>
          <w:rtl/>
        </w:rPr>
        <w:t>בכח</w:t>
      </w:r>
      <w:proofErr w:type="spellEnd"/>
      <w:r w:rsidRPr="00067504">
        <w:rPr>
          <w:rFonts w:ascii="David" w:hAnsi="David" w:cs="David"/>
          <w:sz w:val="24"/>
          <w:szCs w:val="24"/>
          <w:rtl/>
        </w:rPr>
        <w:t xml:space="preserve">, ויש בה יציאה לפעל כל הדברים אשר יוצאים ממנה; צמחים, ואילנות, ושאר כל הדברים, והיא </w:t>
      </w:r>
      <w:proofErr w:type="spellStart"/>
      <w:r w:rsidRPr="00067504">
        <w:rPr>
          <w:rFonts w:ascii="David" w:hAnsi="David" w:cs="David"/>
          <w:sz w:val="24"/>
          <w:szCs w:val="24"/>
          <w:rtl/>
        </w:rPr>
        <w:t>בכח</w:t>
      </w:r>
      <w:proofErr w:type="spellEnd"/>
      <w:r w:rsidRPr="00067504">
        <w:rPr>
          <w:rFonts w:ascii="David" w:hAnsi="David" w:cs="David"/>
          <w:sz w:val="24"/>
          <w:szCs w:val="24"/>
          <w:rtl/>
        </w:rPr>
        <w:t xml:space="preserve"> לכל זה. וזהו ענין האדם שהוא </w:t>
      </w:r>
      <w:proofErr w:type="spellStart"/>
      <w:r w:rsidRPr="00067504">
        <w:rPr>
          <w:rFonts w:ascii="David" w:hAnsi="David" w:cs="David"/>
          <w:sz w:val="24"/>
          <w:szCs w:val="24"/>
          <w:rtl/>
        </w:rPr>
        <w:t>בכח</w:t>
      </w:r>
      <w:proofErr w:type="spellEnd"/>
      <w:r w:rsidRPr="00067504">
        <w:rPr>
          <w:rFonts w:ascii="David" w:hAnsi="David" w:cs="David"/>
          <w:sz w:val="24"/>
          <w:szCs w:val="24"/>
          <w:rtl/>
        </w:rPr>
        <w:t>, ויוצא שלימותו אל הפעל</w:t>
      </w:r>
      <w:r w:rsidRPr="00067504">
        <w:rPr>
          <w:rStyle w:val="a5"/>
          <w:rFonts w:ascii="David" w:hAnsi="David" w:cs="David"/>
          <w:sz w:val="24"/>
          <w:szCs w:val="24"/>
          <w:rtl/>
        </w:rPr>
        <w:footnoteReference w:id="9"/>
      </w:r>
      <w:r w:rsidRPr="00067504">
        <w:rPr>
          <w:rFonts w:ascii="David" w:hAnsi="David" w:cs="David"/>
          <w:sz w:val="24"/>
          <w:szCs w:val="24"/>
          <w:rtl/>
        </w:rPr>
        <w:t>.</w:t>
      </w:r>
    </w:p>
    <w:p w14:paraId="67862AC0" w14:textId="77777777" w:rsidR="00D704AF" w:rsidRPr="00067504" w:rsidRDefault="00D704AF" w:rsidP="00D704AF">
      <w:pPr>
        <w:spacing w:after="0" w:line="360" w:lineRule="auto"/>
        <w:ind w:left="720"/>
        <w:rPr>
          <w:rFonts w:asciiTheme="majorBidi" w:hAnsiTheme="majorBidi" w:cstheme="majorBidi"/>
          <w:b/>
          <w:bCs/>
          <w:sz w:val="24"/>
          <w:szCs w:val="24"/>
          <w:rtl/>
        </w:rPr>
      </w:pPr>
      <w:r w:rsidRPr="00067504">
        <w:rPr>
          <w:rFonts w:ascii="David" w:hAnsi="David" w:cs="David"/>
          <w:sz w:val="24"/>
          <w:szCs w:val="24"/>
          <w:rtl/>
        </w:rPr>
        <w:t>אם האדם לא היה יכול לעשות מצווה זו בידו בפועל, אך הוא לומר</w:t>
      </w:r>
      <w:r w:rsidRPr="00067504">
        <w:rPr>
          <w:rStyle w:val="a5"/>
          <w:rFonts w:ascii="David" w:hAnsi="David" w:cs="David"/>
          <w:sz w:val="24"/>
          <w:szCs w:val="24"/>
          <w:rtl/>
        </w:rPr>
        <w:footnoteReference w:id="10"/>
      </w:r>
      <w:r w:rsidRPr="00067504">
        <w:rPr>
          <w:rFonts w:ascii="David" w:hAnsi="David" w:cs="David"/>
          <w:sz w:val="24"/>
          <w:szCs w:val="24"/>
          <w:rtl/>
        </w:rPr>
        <w:t xml:space="preserve"> הסוד שלה ומצייר עשייתה במחשבתו כאילו קן לפניו, והוא מקיים מצוות שילוח הקן... </w:t>
      </w:r>
      <w:r w:rsidRPr="00067504">
        <w:rPr>
          <w:rFonts w:ascii="David" w:hAnsi="David" w:cs="David"/>
          <w:b/>
          <w:bCs/>
          <w:sz w:val="24"/>
          <w:szCs w:val="24"/>
          <w:rtl/>
        </w:rPr>
        <w:t>בראשו</w:t>
      </w:r>
      <w:r w:rsidRPr="00067504">
        <w:rPr>
          <w:rStyle w:val="a5"/>
          <w:rFonts w:ascii="David" w:hAnsi="David" w:cs="David"/>
          <w:b/>
          <w:bCs/>
          <w:sz w:val="24"/>
          <w:szCs w:val="24"/>
          <w:rtl/>
        </w:rPr>
        <w:footnoteReference w:id="11"/>
      </w:r>
      <w:r w:rsidRPr="00067504">
        <w:rPr>
          <w:rFonts w:ascii="David" w:hAnsi="David" w:cs="David"/>
          <w:b/>
          <w:bCs/>
          <w:sz w:val="24"/>
          <w:szCs w:val="24"/>
          <w:rtl/>
        </w:rPr>
        <w:t>.</w:t>
      </w:r>
      <w:r w:rsidRPr="00067504">
        <w:rPr>
          <w:rFonts w:asciiTheme="majorBidi" w:hAnsiTheme="majorBidi" w:cstheme="majorBidi" w:hint="cs"/>
          <w:b/>
          <w:bCs/>
          <w:sz w:val="24"/>
          <w:szCs w:val="24"/>
          <w:rtl/>
        </w:rPr>
        <w:t xml:space="preserve"> </w:t>
      </w:r>
    </w:p>
    <w:p w14:paraId="2122E5CA" w14:textId="77777777" w:rsidR="00D704AF" w:rsidRPr="00067504" w:rsidRDefault="00D704AF" w:rsidP="00D704AF">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וההוכחה לזה היא האפשרות </w:t>
      </w:r>
      <w:r>
        <w:rPr>
          <w:rFonts w:asciiTheme="majorBidi" w:hAnsiTheme="majorBidi" w:cstheme="majorBidi" w:hint="cs"/>
          <w:sz w:val="24"/>
          <w:szCs w:val="24"/>
          <w:rtl/>
        </w:rPr>
        <w:t>ל</w:t>
      </w:r>
      <w:r w:rsidRPr="00067504">
        <w:rPr>
          <w:rFonts w:asciiTheme="majorBidi" w:hAnsiTheme="majorBidi" w:cstheme="majorBidi" w:hint="cs"/>
          <w:sz w:val="24"/>
          <w:szCs w:val="24"/>
          <w:rtl/>
        </w:rPr>
        <w:t xml:space="preserve">קיום מצוות יישוב ארץ ישראל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'האדמה'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בראש, באופן תיאורטי</w:t>
      </w:r>
      <w:r w:rsidRPr="00067504">
        <w:rPr>
          <w:rStyle w:val="a5"/>
          <w:rFonts w:asciiTheme="majorBidi" w:hAnsiTheme="majorBidi" w:cstheme="majorBidi"/>
          <w:sz w:val="24"/>
          <w:szCs w:val="24"/>
          <w:rtl/>
        </w:rPr>
        <w:footnoteReference w:id="12"/>
      </w:r>
      <w:r w:rsidRPr="00067504">
        <w:rPr>
          <w:rFonts w:asciiTheme="majorBidi" w:hAnsiTheme="majorBidi" w:cstheme="majorBidi" w:hint="cs"/>
          <w:sz w:val="24"/>
          <w:szCs w:val="24"/>
          <w:rtl/>
        </w:rPr>
        <w:t>.</w:t>
      </w:r>
    </w:p>
    <w:p w14:paraId="52D62849" w14:textId="77777777" w:rsidR="00D704AF" w:rsidRPr="00067504" w:rsidRDefault="00D704AF" w:rsidP="00D704AF">
      <w:pPr>
        <w:pStyle w:val="a6"/>
        <w:numPr>
          <w:ilvl w:val="0"/>
          <w:numId w:val="1"/>
        </w:numPr>
        <w:spacing w:line="360" w:lineRule="auto"/>
        <w:rPr>
          <w:rFonts w:asciiTheme="majorBidi" w:hAnsiTheme="majorBidi" w:cstheme="majorBidi"/>
          <w:b/>
          <w:bCs/>
          <w:sz w:val="24"/>
          <w:szCs w:val="24"/>
          <w:rtl/>
        </w:rPr>
      </w:pPr>
      <w:r w:rsidRPr="00067504">
        <w:rPr>
          <w:rFonts w:asciiTheme="majorBidi" w:hAnsiTheme="majorBidi" w:cstheme="majorBidi"/>
          <w:b/>
          <w:bCs/>
          <w:sz w:val="24"/>
          <w:szCs w:val="24"/>
          <w:rtl/>
        </w:rPr>
        <w:t>משה מן התורה מנין? בשגם הוא בשר</w:t>
      </w:r>
    </w:p>
    <w:p w14:paraId="7CD4514E" w14:textId="77777777" w:rsidR="00D704AF" w:rsidRPr="00067504" w:rsidRDefault="00D704AF" w:rsidP="00D704AF">
      <w:pPr>
        <w:spacing w:after="0" w:line="360" w:lineRule="auto"/>
        <w:ind w:left="360"/>
        <w:rPr>
          <w:rFonts w:ascii="David" w:hAnsi="David" w:cs="David"/>
          <w:sz w:val="24"/>
          <w:szCs w:val="24"/>
          <w:rtl/>
        </w:rPr>
      </w:pPr>
      <w:r w:rsidRPr="00067504">
        <w:rPr>
          <w:rFonts w:ascii="David" w:hAnsi="David" w:cs="David"/>
          <w:sz w:val="24"/>
          <w:szCs w:val="24"/>
          <w:rtl/>
        </w:rPr>
        <w:t>ועוד זה שאלו ממנו - מנין למשה רמז קודם שבא</w:t>
      </w:r>
      <w:r w:rsidRPr="00067504">
        <w:rPr>
          <w:rFonts w:ascii="David" w:hAnsi="David" w:cs="David" w:hint="cs"/>
          <w:sz w:val="24"/>
          <w:szCs w:val="24"/>
          <w:rtl/>
        </w:rPr>
        <w:t>,</w:t>
      </w:r>
      <w:r w:rsidRPr="00067504">
        <w:rPr>
          <w:rFonts w:ascii="David" w:hAnsi="David" w:cs="David"/>
          <w:sz w:val="24"/>
          <w:szCs w:val="24"/>
          <w:rtl/>
        </w:rPr>
        <w:t xml:space="preserve"> שסופו לבא.</w:t>
      </w:r>
      <w:r w:rsidRPr="00067504">
        <w:rPr>
          <w:rFonts w:ascii="David" w:hAnsi="David" w:cs="David" w:hint="cs"/>
          <w:sz w:val="24"/>
          <w:szCs w:val="24"/>
          <w:rtl/>
        </w:rPr>
        <w:t xml:space="preserve"> </w:t>
      </w:r>
      <w:r w:rsidRPr="00067504">
        <w:rPr>
          <w:rFonts w:ascii="David" w:hAnsi="David" w:cs="David"/>
          <w:sz w:val="24"/>
          <w:szCs w:val="24"/>
          <w:rtl/>
        </w:rPr>
        <w:t xml:space="preserve">בשגם </w:t>
      </w:r>
      <w:proofErr w:type="spellStart"/>
      <w:r w:rsidRPr="00067504">
        <w:rPr>
          <w:rFonts w:ascii="David" w:hAnsi="David" w:cs="David"/>
          <w:sz w:val="24"/>
          <w:szCs w:val="24"/>
          <w:rtl/>
        </w:rPr>
        <w:t>בגימטריא</w:t>
      </w:r>
      <w:proofErr w:type="spellEnd"/>
      <w:r w:rsidRPr="00067504">
        <w:rPr>
          <w:rFonts w:ascii="David" w:hAnsi="David" w:cs="David"/>
          <w:sz w:val="24"/>
          <w:szCs w:val="24"/>
          <w:rtl/>
        </w:rPr>
        <w:t xml:space="preserve"> כמו משה וכתיב שם</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והיו ימיו מאה ועשרים שנה</w:t>
      </w:r>
      <w:r w:rsidRPr="00067504">
        <w:rPr>
          <w:rFonts w:ascii="David" w:hAnsi="David" w:cs="David" w:hint="cs"/>
          <w:sz w:val="24"/>
          <w:szCs w:val="24"/>
          <w:rtl/>
        </w:rPr>
        <w:t>",</w:t>
      </w:r>
      <w:r w:rsidRPr="00067504">
        <w:rPr>
          <w:rFonts w:ascii="David" w:hAnsi="David" w:cs="David"/>
          <w:sz w:val="24"/>
          <w:szCs w:val="24"/>
          <w:rtl/>
        </w:rPr>
        <w:t xml:space="preserve"> וכך היו ימי חיי משה</w:t>
      </w:r>
      <w:r w:rsidRPr="00067504">
        <w:rPr>
          <w:rStyle w:val="a5"/>
          <w:rFonts w:ascii="David" w:hAnsi="David" w:cs="David"/>
          <w:sz w:val="24"/>
          <w:szCs w:val="24"/>
          <w:rtl/>
        </w:rPr>
        <w:footnoteReference w:id="13"/>
      </w:r>
      <w:r w:rsidRPr="00067504">
        <w:rPr>
          <w:rFonts w:ascii="David" w:hAnsi="David" w:cs="David" w:hint="cs"/>
          <w:sz w:val="24"/>
          <w:szCs w:val="24"/>
          <w:rtl/>
        </w:rPr>
        <w:t>.</w:t>
      </w:r>
    </w:p>
    <w:p w14:paraId="784026E7" w14:textId="77777777" w:rsidR="00D704AF" w:rsidRPr="00067504" w:rsidRDefault="00D704AF" w:rsidP="00D704AF">
      <w:pPr>
        <w:spacing w:after="0" w:line="360" w:lineRule="auto"/>
        <w:ind w:left="360"/>
        <w:rPr>
          <w:rFonts w:ascii="David" w:hAnsi="David" w:cs="David"/>
          <w:sz w:val="24"/>
          <w:szCs w:val="24"/>
          <w:rtl/>
        </w:rPr>
      </w:pPr>
      <w:r w:rsidRPr="00067504">
        <w:rPr>
          <w:rFonts w:asciiTheme="majorBidi" w:hAnsiTheme="majorBidi" w:cstheme="majorBidi" w:hint="cs"/>
          <w:sz w:val="24"/>
          <w:szCs w:val="24"/>
          <w:rtl/>
        </w:rPr>
        <w:t>המהר"ל סבור שזכות משה הגנה מפני המבול, שהוא ניגוד המים. המים מקבלים את צורת הכלי בו הם שרויים, ואין להם ייחוד עצמי, שאין 'מים' בלשון יחיד. בניגוד מוחלט לכך, משה הוא הצורה המיוחדת, עליה ניתן לומר: 'זה משה האיש'.</w:t>
      </w:r>
      <w:r w:rsidRPr="00067504">
        <w:rPr>
          <w:rFonts w:ascii="David" w:hAnsi="David" w:cs="David"/>
          <w:sz w:val="24"/>
          <w:szCs w:val="24"/>
          <w:rtl/>
        </w:rPr>
        <w:t xml:space="preserve"> </w:t>
      </w:r>
    </w:p>
    <w:p w14:paraId="502158A3" w14:textId="77777777" w:rsidR="00D704AF" w:rsidRPr="00067504" w:rsidRDefault="00D704AF" w:rsidP="00D704AF">
      <w:pPr>
        <w:spacing w:after="0" w:line="360" w:lineRule="auto"/>
        <w:ind w:left="360"/>
        <w:rPr>
          <w:rFonts w:ascii="David" w:hAnsi="David" w:cs="David"/>
          <w:sz w:val="24"/>
          <w:szCs w:val="24"/>
          <w:rtl/>
        </w:rPr>
      </w:pPr>
      <w:r w:rsidRPr="00067504">
        <w:rPr>
          <w:rFonts w:ascii="David" w:hAnsi="David" w:cs="David"/>
          <w:sz w:val="24"/>
          <w:szCs w:val="24"/>
          <w:rtl/>
        </w:rPr>
        <w:t xml:space="preserve">ודבר זה נשגב מאוד מאוד במעלת משה, שנאמר עליו </w:t>
      </w:r>
      <w:r w:rsidRPr="00067504">
        <w:rPr>
          <w:rFonts w:ascii="David" w:hAnsi="David" w:cs="David"/>
          <w:sz w:val="20"/>
          <w:szCs w:val="20"/>
          <w:rtl/>
        </w:rPr>
        <w:t>(שמות ב)</w:t>
      </w:r>
      <w:r w:rsidRPr="00067504">
        <w:rPr>
          <w:rFonts w:ascii="David" w:hAnsi="David" w:cs="David"/>
          <w:sz w:val="24"/>
          <w:szCs w:val="24"/>
          <w:rtl/>
        </w:rPr>
        <w:t xml:space="preserve"> כי מן המים </w:t>
      </w:r>
      <w:proofErr w:type="spellStart"/>
      <w:r w:rsidRPr="00067504">
        <w:rPr>
          <w:rFonts w:ascii="David" w:hAnsi="David" w:cs="David"/>
          <w:sz w:val="24"/>
          <w:szCs w:val="24"/>
          <w:rtl/>
        </w:rPr>
        <w:t>משיתיהו</w:t>
      </w:r>
      <w:proofErr w:type="spellEnd"/>
      <w:r w:rsidRPr="00067504">
        <w:rPr>
          <w:rFonts w:ascii="David" w:hAnsi="David" w:cs="David"/>
          <w:sz w:val="24"/>
          <w:szCs w:val="24"/>
          <w:rtl/>
        </w:rPr>
        <w:t>, שמשה הוסר המים, הרי כי המים הם [היו] רוצים לאבד משה והוסר מהם עד שלא יוכלו לו. ותמיד המים מתנגדים למשה והיפך למשה</w:t>
      </w:r>
      <w:r>
        <w:rPr>
          <w:rFonts w:ascii="David" w:hAnsi="David" w:cs="David" w:hint="cs"/>
          <w:sz w:val="24"/>
          <w:szCs w:val="24"/>
          <w:rtl/>
        </w:rPr>
        <w:t>,</w:t>
      </w:r>
      <w:r w:rsidRPr="00067504">
        <w:rPr>
          <w:rFonts w:ascii="David" w:hAnsi="David" w:cs="David"/>
          <w:sz w:val="24"/>
          <w:szCs w:val="24"/>
          <w:rtl/>
        </w:rPr>
        <w:t xml:space="preserve"> כי הוא בקע הים והיה גובר עליו, ומ"מ לבסוף נלקה ע"י מים שהכה בסלע</w:t>
      </w:r>
      <w:r w:rsidRPr="00067504">
        <w:rPr>
          <w:rStyle w:val="a5"/>
          <w:rFonts w:ascii="David" w:hAnsi="David" w:cs="David"/>
          <w:sz w:val="24"/>
          <w:szCs w:val="24"/>
          <w:rtl/>
        </w:rPr>
        <w:footnoteReference w:id="14"/>
      </w:r>
      <w:r w:rsidRPr="00067504">
        <w:rPr>
          <w:rFonts w:ascii="David" w:hAnsi="David" w:cs="David"/>
          <w:sz w:val="24"/>
          <w:szCs w:val="24"/>
          <w:rtl/>
        </w:rPr>
        <w:t xml:space="preserve">. </w:t>
      </w:r>
      <w:r w:rsidRPr="00067504">
        <w:rPr>
          <w:rFonts w:ascii="David" w:hAnsi="David" w:cs="David" w:hint="cs"/>
          <w:sz w:val="24"/>
          <w:szCs w:val="24"/>
          <w:rtl/>
        </w:rPr>
        <w:t xml:space="preserve"> </w:t>
      </w:r>
    </w:p>
    <w:p w14:paraId="2A5254A3" w14:textId="77777777" w:rsidR="00D704AF" w:rsidRPr="00067504" w:rsidRDefault="00D704AF" w:rsidP="00D704AF">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על דרך הדרש ניתן לומר, שמשה יש לו תורה מפני </w:t>
      </w:r>
    </w:p>
    <w:p w14:paraId="3385A883" w14:textId="77777777" w:rsidR="00D704AF" w:rsidRPr="00067504" w:rsidRDefault="00D704AF" w:rsidP="00D704AF">
      <w:pPr>
        <w:spacing w:after="0" w:line="360" w:lineRule="auto"/>
        <w:ind w:left="720"/>
        <w:rPr>
          <w:rFonts w:ascii="David" w:hAnsi="David" w:cs="David"/>
          <w:sz w:val="24"/>
          <w:szCs w:val="24"/>
          <w:rtl/>
        </w:rPr>
      </w:pPr>
      <w:r w:rsidRPr="00067504">
        <w:rPr>
          <w:rFonts w:ascii="David" w:hAnsi="David" w:cs="David"/>
          <w:sz w:val="24"/>
          <w:szCs w:val="24"/>
          <w:rtl/>
        </w:rPr>
        <w:t xml:space="preserve">שהבשר הי' אצלו – </w:t>
      </w:r>
      <w:r w:rsidRPr="00067504">
        <w:rPr>
          <w:rFonts w:ascii="David" w:hAnsi="David" w:cs="David" w:hint="cs"/>
          <w:sz w:val="24"/>
          <w:szCs w:val="24"/>
          <w:rtl/>
        </w:rPr>
        <w:t>'</w:t>
      </w:r>
      <w:r w:rsidRPr="00067504">
        <w:rPr>
          <w:rFonts w:ascii="David" w:hAnsi="David" w:cs="David"/>
          <w:sz w:val="24"/>
          <w:szCs w:val="24"/>
          <w:rtl/>
        </w:rPr>
        <w:t>גם</w:t>
      </w:r>
      <w:r w:rsidRPr="00067504">
        <w:rPr>
          <w:rFonts w:ascii="David" w:hAnsi="David" w:cs="David" w:hint="cs"/>
          <w:sz w:val="24"/>
          <w:szCs w:val="24"/>
          <w:rtl/>
        </w:rPr>
        <w:t>'</w:t>
      </w:r>
      <w:r w:rsidRPr="00067504">
        <w:rPr>
          <w:rFonts w:ascii="David" w:hAnsi="David" w:cs="David"/>
          <w:sz w:val="24"/>
          <w:szCs w:val="24"/>
          <w:rtl/>
        </w:rPr>
        <w:t xml:space="preserve"> וטפל, והעיקר הי' אצל הרוח והנשמה</w:t>
      </w:r>
      <w:r w:rsidRPr="00067504">
        <w:rPr>
          <w:rFonts w:ascii="David" w:hAnsi="David" w:cs="David" w:hint="cs"/>
          <w:sz w:val="24"/>
          <w:szCs w:val="24"/>
          <w:rtl/>
        </w:rPr>
        <w:t>...</w:t>
      </w:r>
      <w:r w:rsidRPr="00067504">
        <w:rPr>
          <w:rFonts w:ascii="David" w:hAnsi="David" w:cs="David"/>
          <w:sz w:val="24"/>
          <w:szCs w:val="24"/>
          <w:rtl/>
        </w:rPr>
        <w:t xml:space="preserve"> ביערות דבש </w:t>
      </w:r>
      <w:r w:rsidRPr="00067504">
        <w:rPr>
          <w:rFonts w:ascii="David" w:hAnsi="David" w:cs="David"/>
          <w:sz w:val="20"/>
          <w:szCs w:val="20"/>
          <w:rtl/>
        </w:rPr>
        <w:t>(</w:t>
      </w:r>
      <w:proofErr w:type="spellStart"/>
      <w:r w:rsidRPr="00067504">
        <w:rPr>
          <w:rFonts w:ascii="David" w:hAnsi="David" w:cs="David"/>
          <w:sz w:val="20"/>
          <w:szCs w:val="20"/>
          <w:rtl/>
        </w:rPr>
        <w:t>ח"ב</w:t>
      </w:r>
      <w:proofErr w:type="spellEnd"/>
      <w:r w:rsidRPr="00067504">
        <w:rPr>
          <w:rFonts w:ascii="David" w:hAnsi="David" w:cs="David"/>
          <w:sz w:val="20"/>
          <w:szCs w:val="20"/>
          <w:rtl/>
        </w:rPr>
        <w:t xml:space="preserve"> ריש דרוש ט')</w:t>
      </w:r>
      <w:r w:rsidRPr="00067504">
        <w:rPr>
          <w:rFonts w:ascii="David" w:hAnsi="David" w:cs="David"/>
          <w:sz w:val="24"/>
          <w:szCs w:val="24"/>
          <w:rtl/>
        </w:rPr>
        <w:t xml:space="preserve"> מביא לפרש, שמדת הדין מתרעמת שאין הקדוש ברוך הוא מניחה שתחול בעולם, </w:t>
      </w:r>
      <w:r w:rsidRPr="00067504">
        <w:rPr>
          <w:rFonts w:ascii="David" w:hAnsi="David" w:cs="David"/>
          <w:sz w:val="24"/>
          <w:szCs w:val="24"/>
          <w:rtl/>
        </w:rPr>
        <w:lastRenderedPageBreak/>
        <w:t>כי מי יעמוד כנגדה, ולכן מוכרח שתחול על הצדיקים</w:t>
      </w:r>
      <w:r w:rsidRPr="00067504">
        <w:rPr>
          <w:rFonts w:ascii="David" w:hAnsi="David" w:cs="David" w:hint="cs"/>
          <w:sz w:val="24"/>
          <w:szCs w:val="24"/>
          <w:rtl/>
        </w:rPr>
        <w:t>.</w:t>
      </w:r>
      <w:r w:rsidRPr="00067504">
        <w:rPr>
          <w:rFonts w:ascii="David" w:hAnsi="David" w:cs="David"/>
          <w:sz w:val="24"/>
          <w:szCs w:val="24"/>
          <w:rtl/>
        </w:rPr>
        <w:t xml:space="preserve"> ומשום כן הצדיקים סביבה נשערה מאד.</w:t>
      </w:r>
    </w:p>
    <w:p w14:paraId="299E8561" w14:textId="77777777" w:rsidR="00D704AF" w:rsidRPr="00067504" w:rsidRDefault="00D704AF" w:rsidP="00D704AF">
      <w:pPr>
        <w:spacing w:after="0" w:line="360" w:lineRule="auto"/>
        <w:ind w:left="720"/>
        <w:rPr>
          <w:rFonts w:ascii="David" w:hAnsi="David" w:cs="David"/>
          <w:sz w:val="24"/>
          <w:szCs w:val="24"/>
          <w:rtl/>
        </w:rPr>
      </w:pPr>
      <w:r w:rsidRPr="00067504">
        <w:rPr>
          <w:rFonts w:ascii="David" w:hAnsi="David" w:cs="David"/>
          <w:sz w:val="24"/>
          <w:szCs w:val="24"/>
          <w:rtl/>
        </w:rPr>
        <w:t xml:space="preserve">וזהו </w:t>
      </w:r>
      <w:proofErr w:type="spellStart"/>
      <w:r w:rsidRPr="00067504">
        <w:rPr>
          <w:rFonts w:ascii="David" w:hAnsi="David" w:cs="David"/>
          <w:sz w:val="24"/>
          <w:szCs w:val="24"/>
          <w:rtl/>
        </w:rPr>
        <w:t>מ"ש</w:t>
      </w:r>
      <w:proofErr w:type="spellEnd"/>
      <w:r w:rsidRPr="00067504">
        <w:rPr>
          <w:rFonts w:ascii="David" w:hAnsi="David" w:cs="David"/>
          <w:sz w:val="24"/>
          <w:szCs w:val="24"/>
          <w:rtl/>
        </w:rPr>
        <w:t xml:space="preserve"> כאן "לא ידון עוד רוחי באדם", שלא יוכלו עמוד נגד מתיחת מידת הדין, אלא "בשגם הוא בשר" </w:t>
      </w:r>
      <w:proofErr w:type="spellStart"/>
      <w:r w:rsidRPr="00067504">
        <w:rPr>
          <w:rFonts w:ascii="David" w:hAnsi="David" w:cs="David"/>
          <w:sz w:val="24"/>
          <w:szCs w:val="24"/>
          <w:rtl/>
        </w:rPr>
        <w:t>בגימטריא</w:t>
      </w:r>
      <w:proofErr w:type="spellEnd"/>
      <w:r w:rsidRPr="00067504">
        <w:rPr>
          <w:rFonts w:ascii="David" w:hAnsi="David" w:cs="David"/>
          <w:sz w:val="24"/>
          <w:szCs w:val="24"/>
          <w:rtl/>
        </w:rPr>
        <w:t xml:space="preserve"> משה, שעליו יחול מידת הדין, שהוא יכול לסבול</w:t>
      </w:r>
      <w:r w:rsidRPr="00067504">
        <w:rPr>
          <w:rStyle w:val="a5"/>
          <w:rFonts w:ascii="David" w:hAnsi="David" w:cs="David"/>
          <w:sz w:val="24"/>
          <w:szCs w:val="24"/>
          <w:rtl/>
        </w:rPr>
        <w:footnoteReference w:id="15"/>
      </w:r>
      <w:r w:rsidRPr="00067504">
        <w:rPr>
          <w:rFonts w:ascii="David" w:hAnsi="David" w:cs="David"/>
          <w:sz w:val="24"/>
          <w:szCs w:val="24"/>
          <w:rtl/>
        </w:rPr>
        <w:t>.</w:t>
      </w:r>
    </w:p>
    <w:p w14:paraId="416FA145" w14:textId="77777777" w:rsidR="00D704AF" w:rsidRPr="00067504" w:rsidRDefault="00D704AF" w:rsidP="00D704AF">
      <w:pPr>
        <w:spacing w:after="0" w:line="360" w:lineRule="auto"/>
        <w:ind w:left="360"/>
        <w:rPr>
          <w:rFonts w:ascii="David" w:hAnsi="David" w:cs="David"/>
          <w:sz w:val="24"/>
          <w:szCs w:val="24"/>
          <w:rtl/>
        </w:rPr>
      </w:pPr>
      <w:r w:rsidRPr="00067504">
        <w:rPr>
          <w:rFonts w:asciiTheme="majorBidi" w:hAnsiTheme="majorBidi" w:cstheme="majorBidi"/>
          <w:sz w:val="24"/>
          <w:szCs w:val="24"/>
          <w:rtl/>
        </w:rPr>
        <w:t xml:space="preserve">משה הוא גם ההיפוך המוחלט להמן: </w:t>
      </w:r>
    </w:p>
    <w:p w14:paraId="728AB565" w14:textId="77777777" w:rsidR="00D704AF" w:rsidRPr="00067504" w:rsidRDefault="00D704AF" w:rsidP="00D704AF">
      <w:pPr>
        <w:spacing w:after="0" w:line="360" w:lineRule="auto"/>
        <w:ind w:left="360"/>
        <w:rPr>
          <w:rFonts w:asciiTheme="majorBidi" w:hAnsiTheme="majorBidi" w:cstheme="majorBidi"/>
          <w:sz w:val="24"/>
          <w:szCs w:val="24"/>
          <w:rtl/>
        </w:rPr>
      </w:pPr>
      <w:r w:rsidRPr="00067504">
        <w:rPr>
          <w:rFonts w:ascii="David" w:hAnsi="David" w:cs="David"/>
          <w:sz w:val="24"/>
          <w:szCs w:val="24"/>
          <w:rtl/>
        </w:rPr>
        <w:t>משה רבינו היה מתוקן על זה לעמוד נגד עמלק</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דכתיב</w:t>
      </w:r>
      <w:proofErr w:type="spellEnd"/>
      <w:r w:rsidRPr="00067504">
        <w:rPr>
          <w:rFonts w:ascii="David" w:hAnsi="David" w:cs="David"/>
          <w:sz w:val="24"/>
          <w:szCs w:val="24"/>
          <w:rtl/>
        </w:rPr>
        <w:t xml:space="preserve"> </w:t>
      </w:r>
      <w:r w:rsidRPr="00067504">
        <w:rPr>
          <w:rFonts w:ascii="David" w:hAnsi="David" w:cs="David"/>
          <w:sz w:val="20"/>
          <w:szCs w:val="20"/>
          <w:rtl/>
        </w:rPr>
        <w:t xml:space="preserve">(שמות </w:t>
      </w:r>
      <w:proofErr w:type="spellStart"/>
      <w:r w:rsidRPr="00067504">
        <w:rPr>
          <w:rFonts w:ascii="David" w:hAnsi="David" w:cs="David"/>
          <w:sz w:val="20"/>
          <w:szCs w:val="20"/>
          <w:rtl/>
        </w:rPr>
        <w:t>יז</w:t>
      </w:r>
      <w:proofErr w:type="spellEnd"/>
      <w:r w:rsidRPr="00067504">
        <w:rPr>
          <w:rFonts w:ascii="David" w:hAnsi="David" w:cs="David"/>
          <w:sz w:val="20"/>
          <w:szCs w:val="20"/>
          <w:rtl/>
        </w:rPr>
        <w:t xml:space="preserve"> יא) </w:t>
      </w:r>
      <w:r w:rsidRPr="00067504">
        <w:rPr>
          <w:rFonts w:ascii="David" w:hAnsi="David" w:cs="David"/>
          <w:sz w:val="24"/>
          <w:szCs w:val="24"/>
          <w:rtl/>
        </w:rPr>
        <w:t>והיה כאשר ירים משה ידו וגבר ישראל</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וכח</w:t>
      </w:r>
      <w:proofErr w:type="spellEnd"/>
      <w:r w:rsidRPr="00067504">
        <w:rPr>
          <w:rFonts w:ascii="David" w:hAnsi="David" w:cs="David"/>
          <w:sz w:val="24"/>
          <w:szCs w:val="24"/>
          <w:rtl/>
        </w:rPr>
        <w:t xml:space="preserve"> משה רבינו נשאר לעולם </w:t>
      </w:r>
      <w:proofErr w:type="spellStart"/>
      <w:r w:rsidRPr="00067504">
        <w:rPr>
          <w:rFonts w:ascii="David" w:hAnsi="David" w:cs="David"/>
          <w:sz w:val="24"/>
          <w:szCs w:val="24"/>
          <w:rtl/>
        </w:rPr>
        <w:t>כדאיתא</w:t>
      </w:r>
      <w:proofErr w:type="spellEnd"/>
      <w:r w:rsidRPr="00067504">
        <w:rPr>
          <w:rFonts w:ascii="David" w:hAnsi="David" w:cs="David"/>
          <w:sz w:val="20"/>
          <w:szCs w:val="20"/>
          <w:rtl/>
        </w:rPr>
        <w:t xml:space="preserve"> (רע"מ </w:t>
      </w:r>
      <w:proofErr w:type="spellStart"/>
      <w:r w:rsidRPr="00067504">
        <w:rPr>
          <w:rFonts w:ascii="David" w:hAnsi="David" w:cs="David"/>
          <w:sz w:val="20"/>
          <w:szCs w:val="20"/>
          <w:rtl/>
        </w:rPr>
        <w:t>ח"ג</w:t>
      </w:r>
      <w:proofErr w:type="spellEnd"/>
      <w:r w:rsidRPr="00067504">
        <w:rPr>
          <w:rFonts w:ascii="David" w:hAnsi="David" w:cs="David"/>
          <w:sz w:val="20"/>
          <w:szCs w:val="20"/>
          <w:rtl/>
        </w:rPr>
        <w:t xml:space="preserve"> </w:t>
      </w:r>
      <w:proofErr w:type="spellStart"/>
      <w:r w:rsidRPr="00067504">
        <w:rPr>
          <w:rFonts w:ascii="David" w:hAnsi="David" w:cs="David"/>
          <w:sz w:val="20"/>
          <w:szCs w:val="20"/>
          <w:rtl/>
        </w:rPr>
        <w:t>רעג</w:t>
      </w:r>
      <w:proofErr w:type="spellEnd"/>
      <w:r w:rsidRPr="00067504">
        <w:rPr>
          <w:rFonts w:ascii="David" w:hAnsi="David" w:cs="David"/>
          <w:sz w:val="20"/>
          <w:szCs w:val="20"/>
          <w:rtl/>
        </w:rPr>
        <w:t xml:space="preserve">. </w:t>
      </w:r>
      <w:proofErr w:type="spellStart"/>
      <w:r w:rsidRPr="00067504">
        <w:rPr>
          <w:rFonts w:ascii="David" w:hAnsi="David" w:cs="David"/>
          <w:sz w:val="20"/>
          <w:szCs w:val="20"/>
          <w:rtl/>
        </w:rPr>
        <w:t>תקונ"ז</w:t>
      </w:r>
      <w:proofErr w:type="spellEnd"/>
      <w:r w:rsidRPr="00067504">
        <w:rPr>
          <w:rFonts w:ascii="David" w:hAnsi="David" w:cs="David"/>
          <w:sz w:val="20"/>
          <w:szCs w:val="20"/>
          <w:rtl/>
        </w:rPr>
        <w:t xml:space="preserve"> </w:t>
      </w:r>
      <w:proofErr w:type="spellStart"/>
      <w:r w:rsidRPr="00067504">
        <w:rPr>
          <w:rFonts w:ascii="David" w:hAnsi="David" w:cs="David"/>
          <w:sz w:val="20"/>
          <w:szCs w:val="20"/>
          <w:rtl/>
        </w:rPr>
        <w:t>קיב</w:t>
      </w:r>
      <w:proofErr w:type="spellEnd"/>
      <w:r w:rsidRPr="00067504">
        <w:rPr>
          <w:rFonts w:ascii="David" w:hAnsi="David" w:cs="David"/>
          <w:sz w:val="20"/>
          <w:szCs w:val="20"/>
          <w:rtl/>
        </w:rPr>
        <w:t xml:space="preserve"> א) </w:t>
      </w:r>
      <w:proofErr w:type="spellStart"/>
      <w:r w:rsidRPr="00067504">
        <w:rPr>
          <w:rFonts w:ascii="David" w:hAnsi="David" w:cs="David"/>
          <w:sz w:val="24"/>
          <w:szCs w:val="24"/>
          <w:rtl/>
        </w:rPr>
        <w:t>אתפשטותא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דמשה</w:t>
      </w:r>
      <w:proofErr w:type="spellEnd"/>
      <w:r w:rsidRPr="00067504">
        <w:rPr>
          <w:rFonts w:ascii="David" w:hAnsi="David" w:cs="David"/>
          <w:sz w:val="24"/>
          <w:szCs w:val="24"/>
          <w:rtl/>
        </w:rPr>
        <w:t xml:space="preserve"> בס' </w:t>
      </w:r>
      <w:proofErr w:type="spellStart"/>
      <w:r w:rsidRPr="00067504">
        <w:rPr>
          <w:rFonts w:ascii="David" w:hAnsi="David" w:cs="David"/>
          <w:sz w:val="24"/>
          <w:szCs w:val="24"/>
          <w:rtl/>
        </w:rPr>
        <w:t>רבוא</w:t>
      </w:r>
      <w:proofErr w:type="spellEnd"/>
      <w:r w:rsidRPr="00067504">
        <w:rPr>
          <w:rFonts w:ascii="David" w:hAnsi="David" w:cs="David"/>
          <w:sz w:val="24"/>
          <w:szCs w:val="24"/>
          <w:rtl/>
        </w:rPr>
        <w:t xml:space="preserve"> נשמתין </w:t>
      </w:r>
      <w:proofErr w:type="spellStart"/>
      <w:r w:rsidRPr="00067504">
        <w:rPr>
          <w:rFonts w:ascii="David" w:hAnsi="David" w:cs="David"/>
          <w:sz w:val="24"/>
          <w:szCs w:val="24"/>
          <w:rtl/>
        </w:rPr>
        <w:t>דישראל</w:t>
      </w:r>
      <w:proofErr w:type="spellEnd"/>
      <w:r w:rsidRPr="00067504">
        <w:rPr>
          <w:rFonts w:ascii="David" w:hAnsi="David" w:cs="David"/>
          <w:sz w:val="24"/>
          <w:szCs w:val="24"/>
          <w:rtl/>
        </w:rPr>
        <w:t xml:space="preserve"> בכל </w:t>
      </w:r>
      <w:proofErr w:type="spellStart"/>
      <w:r w:rsidRPr="00067504">
        <w:rPr>
          <w:rFonts w:ascii="David" w:hAnsi="David" w:cs="David"/>
          <w:sz w:val="24"/>
          <w:szCs w:val="24"/>
          <w:rtl/>
        </w:rPr>
        <w:t>דרא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ודרא</w:t>
      </w:r>
      <w:proofErr w:type="spellEnd"/>
      <w:r w:rsidRPr="00067504">
        <w:rPr>
          <w:rFonts w:ascii="David" w:hAnsi="David" w:cs="David"/>
          <w:sz w:val="24"/>
          <w:szCs w:val="24"/>
          <w:rtl/>
        </w:rPr>
        <w:t xml:space="preserve">, המן היה כולו </w:t>
      </w:r>
      <w:proofErr w:type="spellStart"/>
      <w:r w:rsidRPr="00067504">
        <w:rPr>
          <w:rFonts w:ascii="David" w:hAnsi="David" w:cs="David"/>
          <w:sz w:val="24"/>
          <w:szCs w:val="24"/>
          <w:rtl/>
        </w:rPr>
        <w:t>גיאות</w:t>
      </w:r>
      <w:proofErr w:type="spellEnd"/>
      <w:r w:rsidRPr="00067504">
        <w:rPr>
          <w:rFonts w:ascii="David" w:hAnsi="David" w:cs="David"/>
          <w:sz w:val="24"/>
          <w:szCs w:val="24"/>
          <w:rtl/>
        </w:rPr>
        <w:t xml:space="preserve"> ומרדכי היה כולו ענוה, </w:t>
      </w:r>
      <w:proofErr w:type="spellStart"/>
      <w:r w:rsidRPr="00067504">
        <w:rPr>
          <w:rFonts w:ascii="David" w:hAnsi="David" w:cs="David"/>
          <w:sz w:val="24"/>
          <w:szCs w:val="24"/>
          <w:rtl/>
        </w:rPr>
        <w:t>כחו</w:t>
      </w:r>
      <w:proofErr w:type="spellEnd"/>
      <w:r w:rsidRPr="00067504">
        <w:rPr>
          <w:rFonts w:ascii="David" w:hAnsi="David" w:cs="David"/>
          <w:sz w:val="24"/>
          <w:szCs w:val="24"/>
          <w:rtl/>
        </w:rPr>
        <w:t xml:space="preserve"> של משה </w:t>
      </w:r>
      <w:r w:rsidRPr="00067504">
        <w:rPr>
          <w:rFonts w:ascii="David" w:hAnsi="David" w:cs="David"/>
          <w:sz w:val="20"/>
          <w:szCs w:val="20"/>
          <w:rtl/>
        </w:rPr>
        <w:t xml:space="preserve">(עי' במדבר </w:t>
      </w:r>
      <w:proofErr w:type="spellStart"/>
      <w:r w:rsidRPr="00067504">
        <w:rPr>
          <w:rFonts w:ascii="David" w:hAnsi="David" w:cs="David"/>
          <w:sz w:val="20"/>
          <w:szCs w:val="20"/>
          <w:rtl/>
        </w:rPr>
        <w:t>יב</w:t>
      </w:r>
      <w:proofErr w:type="spellEnd"/>
      <w:r w:rsidRPr="00067504">
        <w:rPr>
          <w:rFonts w:ascii="David" w:hAnsi="David" w:cs="David"/>
          <w:sz w:val="20"/>
          <w:szCs w:val="20"/>
          <w:rtl/>
        </w:rPr>
        <w:t xml:space="preserve"> ג)</w:t>
      </w:r>
      <w:r>
        <w:rPr>
          <w:rFonts w:ascii="David" w:hAnsi="David" w:cs="David" w:hint="cs"/>
          <w:sz w:val="24"/>
          <w:szCs w:val="24"/>
          <w:rtl/>
        </w:rPr>
        <w:t xml:space="preserve">. </w:t>
      </w:r>
      <w:r w:rsidRPr="00067504">
        <w:rPr>
          <w:rFonts w:ascii="David" w:hAnsi="David" w:cs="David"/>
          <w:sz w:val="24"/>
          <w:szCs w:val="24"/>
          <w:rtl/>
        </w:rPr>
        <w:t xml:space="preserve">משה רבינו </w:t>
      </w:r>
      <w:proofErr w:type="spellStart"/>
      <w:r w:rsidRPr="00067504">
        <w:rPr>
          <w:rFonts w:ascii="David" w:hAnsi="David" w:cs="David"/>
          <w:sz w:val="24"/>
          <w:szCs w:val="24"/>
          <w:rtl/>
        </w:rPr>
        <w:t>היתה</w:t>
      </w:r>
      <w:proofErr w:type="spellEnd"/>
      <w:r w:rsidRPr="00067504">
        <w:rPr>
          <w:rFonts w:ascii="David" w:hAnsi="David" w:cs="David"/>
          <w:sz w:val="24"/>
          <w:szCs w:val="24"/>
          <w:rtl/>
        </w:rPr>
        <w:t xml:space="preserve"> לו הענוה האמיתית</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וכחו</w:t>
      </w:r>
      <w:proofErr w:type="spellEnd"/>
      <w:r w:rsidRPr="00067504">
        <w:rPr>
          <w:rFonts w:ascii="David" w:hAnsi="David" w:cs="David"/>
          <w:sz w:val="24"/>
          <w:szCs w:val="24"/>
          <w:rtl/>
        </w:rPr>
        <w:t xml:space="preserve"> נשאר בכל דור ודור להטות לבות ישראל </w:t>
      </w:r>
      <w:proofErr w:type="spellStart"/>
      <w:r w:rsidRPr="00067504">
        <w:rPr>
          <w:rFonts w:ascii="David" w:hAnsi="David" w:cs="David"/>
          <w:sz w:val="24"/>
          <w:szCs w:val="24"/>
          <w:rtl/>
        </w:rPr>
        <w:t>להשי"ת</w:t>
      </w:r>
      <w:proofErr w:type="spellEnd"/>
      <w:r w:rsidRPr="00067504">
        <w:rPr>
          <w:rStyle w:val="a5"/>
          <w:rFonts w:ascii="David" w:hAnsi="David" w:cs="David"/>
          <w:sz w:val="24"/>
          <w:szCs w:val="24"/>
          <w:rtl/>
        </w:rPr>
        <w:footnoteReference w:id="16"/>
      </w:r>
      <w:r w:rsidRPr="00067504">
        <w:rPr>
          <w:rFonts w:ascii="David" w:hAnsi="David" w:cs="David" w:hint="cs"/>
          <w:sz w:val="24"/>
          <w:szCs w:val="24"/>
          <w:rtl/>
        </w:rPr>
        <w:t>".</w:t>
      </w:r>
    </w:p>
    <w:p w14:paraId="4E5DE205" w14:textId="77777777" w:rsidR="00D704AF" w:rsidRPr="00067504" w:rsidRDefault="00D704AF" w:rsidP="00D704AF">
      <w:pPr>
        <w:pStyle w:val="a6"/>
        <w:numPr>
          <w:ilvl w:val="0"/>
          <w:numId w:val="1"/>
        </w:numPr>
        <w:spacing w:line="360" w:lineRule="auto"/>
        <w:rPr>
          <w:rFonts w:asciiTheme="majorBidi" w:hAnsiTheme="majorBidi" w:cstheme="majorBidi"/>
          <w:b/>
          <w:bCs/>
          <w:sz w:val="24"/>
          <w:szCs w:val="24"/>
        </w:rPr>
      </w:pPr>
      <w:r w:rsidRPr="00067504">
        <w:rPr>
          <w:rFonts w:asciiTheme="majorBidi" w:hAnsiTheme="majorBidi" w:cstheme="majorBidi"/>
          <w:b/>
          <w:bCs/>
          <w:sz w:val="24"/>
          <w:szCs w:val="24"/>
          <w:rtl/>
        </w:rPr>
        <w:t>המן מן התורה מנין? המן העץ</w:t>
      </w:r>
      <w:r w:rsidRPr="00067504">
        <w:rPr>
          <w:rFonts w:asciiTheme="majorBidi" w:hAnsiTheme="majorBidi" w:cstheme="majorBidi" w:hint="cs"/>
          <w:b/>
          <w:bCs/>
          <w:sz w:val="24"/>
          <w:szCs w:val="24"/>
          <w:rtl/>
        </w:rPr>
        <w:t xml:space="preserve"> </w:t>
      </w:r>
    </w:p>
    <w:p w14:paraId="02B4BD40" w14:textId="77777777" w:rsidR="00D704AF" w:rsidRPr="00067504" w:rsidRDefault="00D704AF" w:rsidP="00D704AF">
      <w:pPr>
        <w:pStyle w:val="a6"/>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ישנה כאן רמיזה לתליית המן על העץ</w:t>
      </w:r>
      <w:r w:rsidRPr="00067504">
        <w:rPr>
          <w:rStyle w:val="a5"/>
          <w:rFonts w:asciiTheme="majorBidi" w:hAnsiTheme="majorBidi" w:cstheme="majorBidi"/>
          <w:sz w:val="24"/>
          <w:szCs w:val="24"/>
          <w:rtl/>
        </w:rPr>
        <w:footnoteReference w:id="17"/>
      </w:r>
      <w:r w:rsidRPr="00067504">
        <w:rPr>
          <w:rFonts w:asciiTheme="majorBidi" w:hAnsiTheme="majorBidi" w:cstheme="majorBidi" w:hint="cs"/>
          <w:sz w:val="24"/>
          <w:szCs w:val="24"/>
          <w:rtl/>
        </w:rPr>
        <w:t>, כמו גם להשוואה בין הנחש ש</w:t>
      </w:r>
      <w:r w:rsidRPr="00067504">
        <w:rPr>
          <w:rFonts w:ascii="David" w:hAnsi="David" w:cs="David" w:hint="cs"/>
          <w:sz w:val="24"/>
          <w:szCs w:val="24"/>
          <w:rtl/>
        </w:rPr>
        <w:t>"</w:t>
      </w:r>
      <w:r w:rsidRPr="00067504">
        <w:rPr>
          <w:rFonts w:ascii="David" w:hAnsi="David" w:cs="David"/>
          <w:sz w:val="24"/>
          <w:szCs w:val="24"/>
          <w:rtl/>
        </w:rPr>
        <w:t>הביא המיתה לעולם. וכך היה המן רוצה להביא העדר ומיתה לישראל שהם בפרט נקראו אדם</w:t>
      </w:r>
      <w:r w:rsidRPr="00067504">
        <w:rPr>
          <w:rStyle w:val="a5"/>
          <w:rFonts w:ascii="David" w:hAnsi="David" w:cs="David"/>
          <w:sz w:val="24"/>
          <w:szCs w:val="24"/>
          <w:rtl/>
        </w:rPr>
        <w:footnoteReference w:id="18"/>
      </w:r>
      <w:r w:rsidRPr="00067504">
        <w:rPr>
          <w:rFonts w:ascii="David" w:hAnsi="David" w:cs="David" w:hint="cs"/>
          <w:sz w:val="24"/>
          <w:szCs w:val="24"/>
          <w:rtl/>
        </w:rPr>
        <w:t>"</w:t>
      </w:r>
      <w:r w:rsidRPr="00067504">
        <w:rPr>
          <w:rFonts w:ascii="David" w:hAnsi="David" w:cs="David"/>
          <w:sz w:val="24"/>
          <w:szCs w:val="24"/>
          <w:rtl/>
        </w:rPr>
        <w:t xml:space="preserve">. </w:t>
      </w:r>
    </w:p>
    <w:p w14:paraId="6ACCF526" w14:textId="77777777" w:rsidR="00D704AF" w:rsidRPr="00067504" w:rsidRDefault="00D704AF" w:rsidP="00D704AF">
      <w:pPr>
        <w:pStyle w:val="a6"/>
        <w:spacing w:line="360" w:lineRule="auto"/>
        <w:rPr>
          <w:rFonts w:ascii="David" w:hAnsi="David" w:cs="David"/>
          <w:sz w:val="24"/>
          <w:szCs w:val="24"/>
          <w:rtl/>
        </w:rPr>
      </w:pPr>
      <w:r w:rsidRPr="00067504">
        <w:rPr>
          <w:rFonts w:asciiTheme="majorBidi" w:hAnsiTheme="majorBidi" w:cstheme="majorBidi"/>
          <w:sz w:val="24"/>
          <w:szCs w:val="24"/>
          <w:rtl/>
        </w:rPr>
        <w:t>כיוון</w:t>
      </w:r>
      <w:r w:rsidRPr="00067504">
        <w:rPr>
          <w:rFonts w:ascii="Arial" w:hAnsi="Arial" w:cs="Arial"/>
          <w:sz w:val="24"/>
          <w:szCs w:val="24"/>
          <w:rtl/>
        </w:rPr>
        <w:t xml:space="preserve"> </w:t>
      </w:r>
      <w:r w:rsidRPr="00067504">
        <w:rPr>
          <w:rFonts w:asciiTheme="majorBidi" w:hAnsiTheme="majorBidi" w:cstheme="majorBidi"/>
          <w:sz w:val="24"/>
          <w:szCs w:val="24"/>
          <w:rtl/>
        </w:rPr>
        <w:t>ש</w:t>
      </w:r>
      <w:r w:rsidRPr="00067504">
        <w:rPr>
          <w:rFonts w:asciiTheme="majorBidi" w:hAnsiTheme="majorBidi" w:cstheme="majorBidi" w:hint="cs"/>
          <w:sz w:val="24"/>
          <w:szCs w:val="24"/>
          <w:rtl/>
        </w:rPr>
        <w:t>:</w:t>
      </w:r>
    </w:p>
    <w:p w14:paraId="53E595C9" w14:textId="77777777" w:rsidR="00D704AF" w:rsidRPr="00067504" w:rsidRDefault="00D704AF" w:rsidP="00D704AF">
      <w:pPr>
        <w:pStyle w:val="a6"/>
        <w:spacing w:line="360" w:lineRule="auto"/>
        <w:ind w:left="1440"/>
        <w:rPr>
          <w:rFonts w:ascii="David" w:hAnsi="David" w:cs="David"/>
          <w:sz w:val="24"/>
          <w:szCs w:val="24"/>
          <w:rtl/>
        </w:rPr>
      </w:pPr>
      <w:r w:rsidRPr="00067504">
        <w:rPr>
          <w:rFonts w:ascii="David" w:hAnsi="David" w:cs="David"/>
          <w:sz w:val="24"/>
          <w:szCs w:val="24"/>
          <w:rtl/>
        </w:rPr>
        <w:t xml:space="preserve">פירושו של כסף </w:t>
      </w:r>
      <w:proofErr w:type="spellStart"/>
      <w:r w:rsidRPr="00067504">
        <w:rPr>
          <w:rFonts w:ascii="David" w:hAnsi="David" w:cs="David"/>
          <w:sz w:val="24"/>
          <w:szCs w:val="24"/>
          <w:rtl/>
        </w:rPr>
        <w:t>גמטרי</w:t>
      </w:r>
      <w:proofErr w:type="spellEnd"/>
      <w:r w:rsidRPr="00067504">
        <w:rPr>
          <w:rFonts w:ascii="David" w:hAnsi="David" w:cs="David"/>
          <w:sz w:val="24"/>
          <w:szCs w:val="24"/>
          <w:rtl/>
        </w:rPr>
        <w:t>' עץ</w:t>
      </w:r>
      <w:r w:rsidRPr="00067504">
        <w:rPr>
          <w:rFonts w:ascii="David" w:hAnsi="David" w:cs="David" w:hint="cs"/>
          <w:sz w:val="24"/>
          <w:szCs w:val="24"/>
          <w:rtl/>
        </w:rPr>
        <w:t>...</w:t>
      </w:r>
      <w:r w:rsidRPr="00067504">
        <w:rPr>
          <w:rFonts w:ascii="David" w:hAnsi="David" w:cs="David"/>
          <w:sz w:val="24"/>
          <w:szCs w:val="24"/>
          <w:rtl/>
        </w:rPr>
        <w:t xml:space="preserve"> שקבלה </w:t>
      </w:r>
      <w:proofErr w:type="spellStart"/>
      <w:r w:rsidRPr="00067504">
        <w:rPr>
          <w:rFonts w:ascii="David" w:hAnsi="David" w:cs="David"/>
          <w:sz w:val="24"/>
          <w:szCs w:val="24"/>
          <w:rtl/>
        </w:rPr>
        <w:t>היתה</w:t>
      </w:r>
      <w:proofErr w:type="spellEnd"/>
      <w:r w:rsidRPr="00067504">
        <w:rPr>
          <w:rFonts w:ascii="David" w:hAnsi="David" w:cs="David"/>
          <w:sz w:val="24"/>
          <w:szCs w:val="24"/>
          <w:rtl/>
        </w:rPr>
        <w:t xml:space="preserve"> בידם שעתיד א' משלוחי נחש הקדמוני </w:t>
      </w:r>
      <w:proofErr w:type="spellStart"/>
      <w:r w:rsidRPr="00067504">
        <w:rPr>
          <w:rFonts w:ascii="David" w:hAnsi="David" w:cs="David"/>
          <w:sz w:val="24"/>
          <w:szCs w:val="24"/>
          <w:rtl/>
        </w:rPr>
        <w:t>להכשל</w:t>
      </w:r>
      <w:proofErr w:type="spellEnd"/>
      <w:r w:rsidRPr="00067504">
        <w:rPr>
          <w:rFonts w:ascii="David" w:hAnsi="David" w:cs="David"/>
          <w:sz w:val="24"/>
          <w:szCs w:val="24"/>
          <w:rtl/>
        </w:rPr>
        <w:t xml:space="preserve"> בתליית עץ </w:t>
      </w:r>
      <w:proofErr w:type="spellStart"/>
      <w:r w:rsidRPr="00067504">
        <w:rPr>
          <w:rFonts w:ascii="David" w:hAnsi="David" w:cs="David"/>
          <w:sz w:val="24"/>
          <w:szCs w:val="24"/>
          <w:rtl/>
        </w:rPr>
        <w:t>כדכתיב</w:t>
      </w:r>
      <w:proofErr w:type="spellEnd"/>
      <w:r w:rsidRPr="00067504">
        <w:rPr>
          <w:rFonts w:ascii="David" w:hAnsi="David" w:cs="David"/>
          <w:sz w:val="24"/>
          <w:szCs w:val="24"/>
          <w:rtl/>
        </w:rPr>
        <w:t xml:space="preserve"> המן העץ</w:t>
      </w:r>
      <w:r w:rsidRPr="00067504">
        <w:rPr>
          <w:rFonts w:ascii="David" w:hAnsi="David" w:cs="David" w:hint="cs"/>
          <w:sz w:val="24"/>
          <w:szCs w:val="24"/>
          <w:rtl/>
        </w:rPr>
        <w:t xml:space="preserve"> -</w:t>
      </w:r>
      <w:r w:rsidRPr="00067504">
        <w:rPr>
          <w:rFonts w:ascii="David" w:hAnsi="David" w:cs="David"/>
          <w:sz w:val="24"/>
          <w:szCs w:val="24"/>
          <w:rtl/>
        </w:rPr>
        <w:t xml:space="preserve"> ע"כ כשיצא מפה </w:t>
      </w:r>
      <w:proofErr w:type="spellStart"/>
      <w:r w:rsidRPr="00067504">
        <w:rPr>
          <w:rFonts w:ascii="David" w:hAnsi="David" w:cs="David"/>
          <w:sz w:val="24"/>
          <w:szCs w:val="24"/>
          <w:rtl/>
        </w:rPr>
        <w:t>אחשורש</w:t>
      </w:r>
      <w:proofErr w:type="spellEnd"/>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הכסף נתון לך</w:t>
      </w:r>
      <w:r w:rsidRPr="00067504">
        <w:rPr>
          <w:rFonts w:ascii="David" w:hAnsi="David" w:cs="David" w:hint="cs"/>
          <w:sz w:val="24"/>
          <w:szCs w:val="24"/>
          <w:rtl/>
        </w:rPr>
        <w:t>",</w:t>
      </w:r>
      <w:r w:rsidRPr="00067504">
        <w:rPr>
          <w:rFonts w:ascii="David" w:hAnsi="David" w:cs="David"/>
          <w:sz w:val="24"/>
          <w:szCs w:val="24"/>
          <w:rtl/>
        </w:rPr>
        <w:t xml:space="preserve"> חשב מרדכי שזהו המן הרע הזה סופו לדין בעץ</w:t>
      </w:r>
      <w:r w:rsidRPr="00067504">
        <w:rPr>
          <w:rStyle w:val="a5"/>
          <w:rFonts w:ascii="David" w:hAnsi="David" w:cs="David"/>
          <w:sz w:val="24"/>
          <w:szCs w:val="24"/>
          <w:rtl/>
        </w:rPr>
        <w:footnoteReference w:id="19"/>
      </w:r>
      <w:r w:rsidRPr="00067504">
        <w:rPr>
          <w:rFonts w:ascii="David" w:hAnsi="David" w:cs="David" w:hint="cs"/>
          <w:sz w:val="24"/>
          <w:szCs w:val="24"/>
          <w:rtl/>
        </w:rPr>
        <w:t>.</w:t>
      </w:r>
    </w:p>
    <w:p w14:paraId="29B02ED7" w14:textId="77777777" w:rsidR="00D704AF" w:rsidRPr="00067504" w:rsidRDefault="00D704AF" w:rsidP="00D704AF">
      <w:pPr>
        <w:pStyle w:val="a6"/>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השוואה נוספת בוחנת את גדרי הנאה הבאה לו לאדם בעל </w:t>
      </w:r>
      <w:proofErr w:type="spellStart"/>
      <w:r w:rsidRPr="00067504">
        <w:rPr>
          <w:rFonts w:asciiTheme="majorBidi" w:hAnsiTheme="majorBidi" w:cstheme="majorBidi" w:hint="cs"/>
          <w:sz w:val="24"/>
          <w:szCs w:val="24"/>
          <w:rtl/>
        </w:rPr>
        <w:t>כרחו</w:t>
      </w:r>
      <w:proofErr w:type="spellEnd"/>
      <w:r w:rsidRPr="00067504">
        <w:rPr>
          <w:rFonts w:asciiTheme="majorBidi" w:hAnsiTheme="majorBidi" w:cstheme="majorBidi" w:hint="cs"/>
          <w:sz w:val="24"/>
          <w:szCs w:val="24"/>
          <w:rtl/>
        </w:rPr>
        <w:t xml:space="preserve">: </w:t>
      </w:r>
    </w:p>
    <w:p w14:paraId="6701BA61" w14:textId="77777777" w:rsidR="00D704AF" w:rsidRPr="00067504" w:rsidRDefault="00D704AF" w:rsidP="00D704AF">
      <w:pPr>
        <w:pStyle w:val="a6"/>
        <w:spacing w:line="360" w:lineRule="auto"/>
        <w:ind w:left="1440"/>
        <w:rPr>
          <w:rFonts w:asciiTheme="majorBidi" w:hAnsiTheme="majorBidi" w:cstheme="majorBidi"/>
          <w:sz w:val="24"/>
          <w:szCs w:val="24"/>
          <w:rtl/>
        </w:rPr>
      </w:pPr>
      <w:r w:rsidRPr="00067504">
        <w:rPr>
          <w:rFonts w:ascii="David" w:hAnsi="David" w:cs="David"/>
          <w:sz w:val="24"/>
          <w:szCs w:val="24"/>
          <w:rtl/>
        </w:rPr>
        <w:t xml:space="preserve">בבעל הטורים </w:t>
      </w:r>
      <w:r w:rsidRPr="00067504">
        <w:rPr>
          <w:rFonts w:ascii="David" w:hAnsi="David" w:cs="David"/>
          <w:sz w:val="20"/>
          <w:szCs w:val="20"/>
          <w:rtl/>
        </w:rPr>
        <w:t>(בראשית ג' י"ב)</w:t>
      </w:r>
      <w:r w:rsidRPr="00067504">
        <w:rPr>
          <w:rFonts w:ascii="David" w:hAnsi="David" w:cs="David"/>
          <w:sz w:val="24"/>
          <w:szCs w:val="24"/>
          <w:rtl/>
        </w:rPr>
        <w:t xml:space="preserve"> כתב על הפסוק "היא נתנה לי מן העץ - ואוכל", שחוה הכתה לאדם הראשון במקל עץ עד שאכל. ואם כן לכאורה </w:t>
      </w:r>
      <w:proofErr w:type="spellStart"/>
      <w:r w:rsidRPr="00067504">
        <w:rPr>
          <w:rFonts w:ascii="David" w:hAnsi="David" w:cs="David"/>
          <w:sz w:val="24"/>
          <w:szCs w:val="24"/>
          <w:rtl/>
        </w:rPr>
        <w:t>יפלא</w:t>
      </w:r>
      <w:proofErr w:type="spellEnd"/>
      <w:r w:rsidRPr="00067504">
        <w:rPr>
          <w:rFonts w:ascii="David" w:hAnsi="David" w:cs="David"/>
          <w:sz w:val="24"/>
          <w:szCs w:val="24"/>
          <w:rtl/>
        </w:rPr>
        <w:t>, למה נענש אדם הראשון על זה כיון שנאנס? אלא התשובה היא כמו שמסיים הפסוק "ואוכל", שהגם שנאנס בזה, הרי הוא אכל בהנאה ותענוג יתירה, ולא הצטער על אנסו</w:t>
      </w:r>
      <w:r w:rsidRPr="00067504">
        <w:rPr>
          <w:rFonts w:ascii="David" w:hAnsi="David" w:cs="David" w:hint="cs"/>
          <w:sz w:val="24"/>
          <w:szCs w:val="24"/>
          <w:rtl/>
        </w:rPr>
        <w:t xml:space="preserve">... </w:t>
      </w:r>
      <w:r w:rsidRPr="00067504">
        <w:rPr>
          <w:rFonts w:ascii="David" w:hAnsi="David" w:cs="David"/>
          <w:sz w:val="24"/>
          <w:szCs w:val="24"/>
          <w:rtl/>
        </w:rPr>
        <w:t>כמו כן לגבי גזירת המן שזה הי' על "</w:t>
      </w:r>
      <w:r w:rsidRPr="00067504">
        <w:rPr>
          <w:rFonts w:ascii="David" w:hAnsi="David" w:cs="David"/>
          <w:b/>
          <w:bCs/>
          <w:sz w:val="24"/>
          <w:szCs w:val="24"/>
          <w:rtl/>
        </w:rPr>
        <w:t>שנהנו</w:t>
      </w:r>
      <w:r w:rsidRPr="00067504">
        <w:rPr>
          <w:rFonts w:ascii="David" w:hAnsi="David" w:cs="David"/>
          <w:sz w:val="24"/>
          <w:szCs w:val="24"/>
          <w:rtl/>
        </w:rPr>
        <w:t xml:space="preserve">" מסעודת </w:t>
      </w:r>
      <w:proofErr w:type="spellStart"/>
      <w:r w:rsidRPr="00067504">
        <w:rPr>
          <w:rFonts w:ascii="David" w:hAnsi="David" w:cs="David"/>
          <w:sz w:val="24"/>
          <w:szCs w:val="24"/>
          <w:rtl/>
        </w:rPr>
        <w:t>אחשורוש</w:t>
      </w:r>
      <w:proofErr w:type="spellEnd"/>
      <w:r w:rsidRPr="00067504">
        <w:rPr>
          <w:rFonts w:ascii="David" w:hAnsi="David" w:cs="David"/>
          <w:sz w:val="24"/>
          <w:szCs w:val="24"/>
          <w:rtl/>
        </w:rPr>
        <w:t xml:space="preserve"> </w:t>
      </w:r>
      <w:r w:rsidRPr="00067504">
        <w:rPr>
          <w:rFonts w:ascii="David" w:hAnsi="David" w:cs="David"/>
          <w:sz w:val="20"/>
          <w:szCs w:val="20"/>
          <w:rtl/>
        </w:rPr>
        <w:t xml:space="preserve">(מגילה י"ב ע"א), </w:t>
      </w:r>
      <w:r w:rsidRPr="00067504">
        <w:rPr>
          <w:rFonts w:ascii="David" w:hAnsi="David" w:cs="David"/>
          <w:sz w:val="24"/>
          <w:szCs w:val="24"/>
          <w:rtl/>
        </w:rPr>
        <w:t>קשה ל</w:t>
      </w:r>
      <w:r w:rsidRPr="00067504">
        <w:rPr>
          <w:rFonts w:ascii="David" w:hAnsi="David" w:cs="David" w:hint="cs"/>
          <w:sz w:val="24"/>
          <w:szCs w:val="24"/>
          <w:rtl/>
        </w:rPr>
        <w:t>מה לא</w:t>
      </w:r>
      <w:r w:rsidRPr="00067504">
        <w:rPr>
          <w:rFonts w:ascii="David" w:hAnsi="David" w:cs="David"/>
          <w:sz w:val="24"/>
          <w:szCs w:val="24"/>
          <w:rtl/>
        </w:rPr>
        <w:t xml:space="preserve"> אמרו "שאכלו" בסעודת </w:t>
      </w:r>
      <w:proofErr w:type="spellStart"/>
      <w:r w:rsidRPr="00067504">
        <w:rPr>
          <w:rFonts w:ascii="David" w:hAnsi="David" w:cs="David"/>
          <w:sz w:val="24"/>
          <w:szCs w:val="24"/>
          <w:rtl/>
        </w:rPr>
        <w:t>אחשורוש</w:t>
      </w:r>
      <w:proofErr w:type="spellEnd"/>
      <w:r w:rsidRPr="00067504">
        <w:rPr>
          <w:rFonts w:ascii="David" w:hAnsi="David" w:cs="David"/>
          <w:sz w:val="24"/>
          <w:szCs w:val="24"/>
          <w:rtl/>
        </w:rPr>
        <w:t xml:space="preserve">? אלא על עצם האכילה היה להם תירוץ, </w:t>
      </w:r>
      <w:proofErr w:type="spellStart"/>
      <w:r w:rsidRPr="00067504">
        <w:rPr>
          <w:rFonts w:ascii="David" w:hAnsi="David" w:cs="David"/>
          <w:sz w:val="24"/>
          <w:szCs w:val="24"/>
          <w:rtl/>
        </w:rPr>
        <w:t>שמוכרחין</w:t>
      </w:r>
      <w:proofErr w:type="spellEnd"/>
      <w:r w:rsidRPr="00067504">
        <w:rPr>
          <w:rFonts w:ascii="David" w:hAnsi="David" w:cs="David"/>
          <w:sz w:val="24"/>
          <w:szCs w:val="24"/>
          <w:rtl/>
        </w:rPr>
        <w:t xml:space="preserve"> היו להשתתף מצד המלכות, אבל על מה "שנהנו" ולא הצטערו על זה, הי' טענה גדולה כלפיהם</w:t>
      </w:r>
      <w:r w:rsidRPr="00067504">
        <w:rPr>
          <w:rStyle w:val="a5"/>
          <w:rFonts w:ascii="David" w:hAnsi="David" w:cs="David"/>
          <w:sz w:val="24"/>
          <w:szCs w:val="24"/>
          <w:rtl/>
        </w:rPr>
        <w:footnoteReference w:id="20"/>
      </w:r>
      <w:r w:rsidRPr="00067504">
        <w:rPr>
          <w:rFonts w:ascii="David" w:hAnsi="David" w:cs="David"/>
          <w:sz w:val="24"/>
          <w:szCs w:val="24"/>
          <w:rtl/>
        </w:rPr>
        <w:t>.</w:t>
      </w:r>
    </w:p>
    <w:p w14:paraId="485817FE" w14:textId="77777777" w:rsidR="00D704AF" w:rsidRPr="00067504" w:rsidRDefault="00D704AF" w:rsidP="00D704AF">
      <w:pPr>
        <w:pStyle w:val="a6"/>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על דרך המוסר ניתן להשוות את אדם הראשון שכל פרי עץ הגן הותר לו למעט אחד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ודווקא בו חשק, להמן שהשתחוו לו כל עבדי המלך - וכל זה איננו שווה לו בגלל מרדכי. ובשלו איבד הכול</w:t>
      </w:r>
      <w:r w:rsidRPr="00067504">
        <w:rPr>
          <w:rStyle w:val="a5"/>
          <w:rFonts w:asciiTheme="majorBidi" w:hAnsiTheme="majorBidi" w:cstheme="majorBidi"/>
          <w:sz w:val="24"/>
          <w:szCs w:val="24"/>
          <w:rtl/>
        </w:rPr>
        <w:footnoteReference w:id="21"/>
      </w:r>
      <w:r w:rsidRPr="00067504">
        <w:rPr>
          <w:rFonts w:asciiTheme="majorBidi" w:hAnsiTheme="majorBidi" w:cstheme="majorBidi" w:hint="cs"/>
          <w:sz w:val="24"/>
          <w:szCs w:val="24"/>
          <w:rtl/>
        </w:rPr>
        <w:t>.</w:t>
      </w:r>
    </w:p>
    <w:p w14:paraId="769D55AB" w14:textId="77777777" w:rsidR="00D704AF" w:rsidRPr="00067504" w:rsidRDefault="00D704AF" w:rsidP="00D704AF">
      <w:pPr>
        <w:pStyle w:val="a6"/>
        <w:numPr>
          <w:ilvl w:val="0"/>
          <w:numId w:val="1"/>
        </w:numPr>
        <w:spacing w:line="360" w:lineRule="auto"/>
        <w:rPr>
          <w:rFonts w:asciiTheme="majorBidi" w:hAnsiTheme="majorBidi" w:cstheme="majorBidi"/>
          <w:b/>
          <w:bCs/>
          <w:sz w:val="24"/>
          <w:szCs w:val="24"/>
        </w:rPr>
      </w:pPr>
      <w:r w:rsidRPr="00067504">
        <w:rPr>
          <w:rFonts w:asciiTheme="majorBidi" w:hAnsiTheme="majorBidi" w:cstheme="majorBidi"/>
          <w:b/>
          <w:bCs/>
          <w:sz w:val="24"/>
          <w:szCs w:val="24"/>
          <w:rtl/>
        </w:rPr>
        <w:lastRenderedPageBreak/>
        <w:t>אסתר מן התורה מנין? ואנכי הסתר אסתיר</w:t>
      </w:r>
    </w:p>
    <w:p w14:paraId="0CEC7EA1" w14:textId="77777777" w:rsidR="00D704AF" w:rsidRPr="00067504" w:rsidRDefault="00D704AF" w:rsidP="00D704AF">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הסתרת הפנים היא דווקא מקור לנחמה: </w:t>
      </w:r>
    </w:p>
    <w:p w14:paraId="67C2A38E" w14:textId="77777777" w:rsidR="00D704AF" w:rsidRPr="00067504" w:rsidRDefault="00D704AF" w:rsidP="00D704AF">
      <w:pPr>
        <w:spacing w:after="0" w:line="360" w:lineRule="auto"/>
        <w:ind w:left="720"/>
        <w:rPr>
          <w:rFonts w:asciiTheme="majorBidi" w:hAnsiTheme="majorBidi" w:cstheme="majorBidi"/>
          <w:sz w:val="24"/>
          <w:szCs w:val="24"/>
          <w:rtl/>
        </w:rPr>
      </w:pPr>
      <w:r w:rsidRPr="00067504">
        <w:rPr>
          <w:rFonts w:ascii="David" w:hAnsi="David" w:cs="David"/>
          <w:sz w:val="24"/>
          <w:szCs w:val="24"/>
          <w:rtl/>
        </w:rPr>
        <w:t>ביאור דבר זה, כי הכתוב שאמר ואנכי הסתר אסתיר</w:t>
      </w:r>
      <w:r w:rsidRPr="00067504">
        <w:rPr>
          <w:rFonts w:ascii="David" w:hAnsi="David" w:cs="David" w:hint="cs"/>
          <w:sz w:val="24"/>
          <w:szCs w:val="24"/>
          <w:rtl/>
        </w:rPr>
        <w:t>,</w:t>
      </w:r>
      <w:r w:rsidRPr="00067504">
        <w:rPr>
          <w:rFonts w:ascii="David" w:hAnsi="David" w:cs="David"/>
          <w:sz w:val="24"/>
          <w:szCs w:val="24"/>
          <w:rtl/>
        </w:rPr>
        <w:t xml:space="preserve"> הלשון מורה על צרה הגדולה</w:t>
      </w:r>
      <w:r w:rsidRPr="00067504">
        <w:rPr>
          <w:rFonts w:ascii="David" w:hAnsi="David" w:cs="David" w:hint="cs"/>
          <w:sz w:val="24"/>
          <w:szCs w:val="24"/>
          <w:rtl/>
        </w:rPr>
        <w:t xml:space="preserve">. </w:t>
      </w:r>
      <w:r w:rsidRPr="00067504">
        <w:rPr>
          <w:rFonts w:ascii="David" w:hAnsi="David" w:cs="David"/>
          <w:sz w:val="24"/>
          <w:szCs w:val="24"/>
          <w:rtl/>
        </w:rPr>
        <w:t>כי היו ישראל בגלות קודם, ואח"כ הגיע להם צרה על צרה הוא המן. וזהו ואנכי הסתר אסתיר, דהיינו הסתר בתוך הסתר. ולכך בכל המגילה לא תמצא הזכרת השם בפי', כי לא נגלה הש"י בגאולה הזאת, כי אף אחר הגאולה היו בגלות</w:t>
      </w:r>
      <w:r w:rsidRPr="00067504">
        <w:rPr>
          <w:rFonts w:ascii="David" w:hAnsi="David" w:cs="David" w:hint="cs"/>
          <w:sz w:val="24"/>
          <w:szCs w:val="24"/>
          <w:rtl/>
        </w:rPr>
        <w:t xml:space="preserve">... </w:t>
      </w:r>
      <w:r w:rsidRPr="00067504">
        <w:rPr>
          <w:rFonts w:ascii="David" w:hAnsi="David" w:cs="David"/>
          <w:sz w:val="24"/>
          <w:szCs w:val="24"/>
          <w:rtl/>
        </w:rPr>
        <w:t xml:space="preserve">ודבר זה </w:t>
      </w:r>
      <w:proofErr w:type="spellStart"/>
      <w:r w:rsidRPr="00067504">
        <w:rPr>
          <w:rFonts w:ascii="David" w:hAnsi="David" w:cs="David"/>
          <w:sz w:val="24"/>
          <w:szCs w:val="24"/>
          <w:rtl/>
        </w:rPr>
        <w:t>בודאי</w:t>
      </w:r>
      <w:proofErr w:type="spellEnd"/>
      <w:r w:rsidRPr="00067504">
        <w:rPr>
          <w:rFonts w:ascii="David" w:hAnsi="David" w:cs="David"/>
          <w:sz w:val="24"/>
          <w:szCs w:val="24"/>
          <w:rtl/>
        </w:rPr>
        <w:t xml:space="preserve"> </w:t>
      </w:r>
      <w:r w:rsidRPr="00067504">
        <w:rPr>
          <w:rFonts w:ascii="David" w:hAnsi="David" w:cs="David"/>
          <w:b/>
          <w:bCs/>
          <w:sz w:val="24"/>
          <w:szCs w:val="24"/>
          <w:rtl/>
        </w:rPr>
        <w:t>מעלה יתירה</w:t>
      </w:r>
      <w:r w:rsidRPr="00067504">
        <w:rPr>
          <w:rFonts w:ascii="David" w:hAnsi="David" w:cs="David"/>
          <w:sz w:val="24"/>
          <w:szCs w:val="24"/>
          <w:rtl/>
        </w:rPr>
        <w:t xml:space="preserve"> שאף שהיו</w:t>
      </w:r>
      <w:r w:rsidRPr="00067504">
        <w:rPr>
          <w:rFonts w:ascii="David" w:hAnsi="David" w:cs="David" w:hint="cs"/>
          <w:sz w:val="24"/>
          <w:szCs w:val="24"/>
          <w:rtl/>
        </w:rPr>
        <w:t xml:space="preserve"> </w:t>
      </w:r>
      <w:r w:rsidRPr="00067504">
        <w:rPr>
          <w:rFonts w:ascii="David" w:hAnsi="David" w:cs="David"/>
          <w:sz w:val="24"/>
          <w:szCs w:val="24"/>
          <w:rtl/>
        </w:rPr>
        <w:t>ישראל בהסתר פנים גאלם השם יתברך על ידי אסתר</w:t>
      </w:r>
      <w:r w:rsidRPr="00067504">
        <w:rPr>
          <w:rStyle w:val="a5"/>
          <w:rFonts w:ascii="David" w:hAnsi="David" w:cs="David"/>
          <w:sz w:val="24"/>
          <w:szCs w:val="24"/>
          <w:rtl/>
        </w:rPr>
        <w:footnoteReference w:id="22"/>
      </w:r>
      <w:r w:rsidRPr="00067504">
        <w:rPr>
          <w:rFonts w:ascii="David" w:hAnsi="David" w:cs="David"/>
          <w:sz w:val="24"/>
          <w:szCs w:val="24"/>
          <w:rtl/>
        </w:rPr>
        <w:t xml:space="preserve">. </w:t>
      </w:r>
    </w:p>
    <w:p w14:paraId="310959DA" w14:textId="77777777" w:rsidR="00D704AF" w:rsidRPr="00067504" w:rsidRDefault="00D704AF" w:rsidP="00D704AF">
      <w:pPr>
        <w:spacing w:after="0" w:line="360" w:lineRule="auto"/>
        <w:rPr>
          <w:rFonts w:ascii="David" w:hAnsi="David" w:cs="David"/>
          <w:sz w:val="24"/>
          <w:szCs w:val="24"/>
          <w:rtl/>
        </w:rPr>
      </w:pPr>
      <w:r w:rsidRPr="00067504">
        <w:rPr>
          <w:rFonts w:asciiTheme="majorBidi" w:hAnsiTheme="majorBidi" w:cstheme="majorBidi"/>
          <w:sz w:val="24"/>
          <w:szCs w:val="24"/>
          <w:rtl/>
        </w:rPr>
        <w:t>חלק מההסתר הוא המשתה שעשתה אסתר, כדי שלא יסמכו עליה ישראל</w:t>
      </w:r>
      <w:r>
        <w:rPr>
          <w:rFonts w:asciiTheme="majorBidi" w:hAnsiTheme="majorBidi" w:cstheme="majorBidi" w:hint="cs"/>
          <w:sz w:val="24"/>
          <w:szCs w:val="24"/>
          <w:rtl/>
        </w:rPr>
        <w:t>:</w:t>
      </w:r>
      <w:r w:rsidRPr="00067504">
        <w:rPr>
          <w:rFonts w:ascii="David" w:hAnsi="David" w:cs="David" w:hint="cs"/>
          <w:sz w:val="24"/>
          <w:szCs w:val="24"/>
          <w:rtl/>
        </w:rPr>
        <w:t xml:space="preserve"> </w:t>
      </w:r>
    </w:p>
    <w:p w14:paraId="4EC8BCD0" w14:textId="77777777" w:rsidR="00D704AF" w:rsidRPr="00067504" w:rsidRDefault="00D704AF" w:rsidP="00D704AF">
      <w:pPr>
        <w:spacing w:after="0" w:line="360" w:lineRule="auto"/>
        <w:ind w:left="720"/>
        <w:rPr>
          <w:rFonts w:ascii="David" w:hAnsi="David" w:cs="David"/>
          <w:sz w:val="24"/>
          <w:szCs w:val="24"/>
          <w:rtl/>
        </w:rPr>
      </w:pPr>
      <w:r w:rsidRPr="00067504">
        <w:rPr>
          <w:rFonts w:ascii="David" w:hAnsi="David" w:cs="David"/>
          <w:sz w:val="24"/>
          <w:szCs w:val="24"/>
          <w:rtl/>
        </w:rPr>
        <w:t>ומנין היה לה זה להשתנות עצמה חס ושלום מיהודית כדי שיסברו שנפרדה מהקדוש ברוך הוא</w:t>
      </w:r>
      <w:r>
        <w:rPr>
          <w:rFonts w:ascii="David" w:hAnsi="David" w:cs="David" w:hint="cs"/>
          <w:sz w:val="24"/>
          <w:szCs w:val="24"/>
          <w:rtl/>
        </w:rPr>
        <w:t>,</w:t>
      </w:r>
      <w:r w:rsidRPr="00067504">
        <w:rPr>
          <w:rFonts w:ascii="David" w:hAnsi="David" w:cs="David"/>
          <w:sz w:val="24"/>
          <w:szCs w:val="24"/>
          <w:rtl/>
        </w:rPr>
        <w:t xml:space="preserve"> והוא חלול השם</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ילפה</w:t>
      </w:r>
      <w:proofErr w:type="spellEnd"/>
      <w:r w:rsidRPr="00067504">
        <w:rPr>
          <w:rFonts w:ascii="David" w:hAnsi="David" w:cs="David"/>
          <w:sz w:val="24"/>
          <w:szCs w:val="24"/>
          <w:rtl/>
        </w:rPr>
        <w:t xml:space="preserve"> מ</w:t>
      </w:r>
      <w:r w:rsidRPr="00067504">
        <w:rPr>
          <w:rFonts w:ascii="David" w:hAnsi="David" w:cs="David" w:hint="cs"/>
          <w:sz w:val="24"/>
          <w:szCs w:val="24"/>
          <w:rtl/>
        </w:rPr>
        <w:t>"</w:t>
      </w:r>
      <w:r w:rsidRPr="00067504">
        <w:rPr>
          <w:rFonts w:ascii="David" w:hAnsi="David" w:cs="David"/>
          <w:sz w:val="24"/>
          <w:szCs w:val="24"/>
          <w:rtl/>
        </w:rPr>
        <w:t>ואנכי הסתר אסתיר</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sz w:val="20"/>
          <w:szCs w:val="20"/>
          <w:rtl/>
        </w:rPr>
        <w:t xml:space="preserve">(דברים לא, </w:t>
      </w:r>
      <w:proofErr w:type="spellStart"/>
      <w:r w:rsidRPr="00067504">
        <w:rPr>
          <w:rFonts w:ascii="David" w:hAnsi="David" w:cs="David"/>
          <w:sz w:val="20"/>
          <w:szCs w:val="20"/>
          <w:rtl/>
        </w:rPr>
        <w:t>יח</w:t>
      </w:r>
      <w:proofErr w:type="spellEnd"/>
      <w:r w:rsidRPr="00067504">
        <w:rPr>
          <w:rFonts w:ascii="David" w:hAnsi="David" w:cs="David"/>
          <w:sz w:val="20"/>
          <w:szCs w:val="20"/>
          <w:rtl/>
        </w:rPr>
        <w:t>),</w:t>
      </w:r>
      <w:r w:rsidRPr="00067504">
        <w:rPr>
          <w:rFonts w:ascii="David" w:hAnsi="David" w:cs="David"/>
          <w:sz w:val="24"/>
          <w:szCs w:val="24"/>
          <w:rtl/>
        </w:rPr>
        <w:t xml:space="preserve"> שהקדוש ברוך הוא מסתיר פניו כדי שיעשו ישראל תשובה</w:t>
      </w:r>
      <w:r w:rsidRPr="00067504">
        <w:rPr>
          <w:rStyle w:val="a5"/>
          <w:rFonts w:ascii="David" w:hAnsi="David" w:cs="David"/>
          <w:sz w:val="24"/>
          <w:szCs w:val="24"/>
          <w:rtl/>
        </w:rPr>
        <w:footnoteReference w:id="23"/>
      </w:r>
      <w:r w:rsidRPr="00067504">
        <w:rPr>
          <w:rFonts w:ascii="David" w:hAnsi="David" w:cs="David" w:hint="cs"/>
          <w:sz w:val="24"/>
          <w:szCs w:val="24"/>
          <w:rtl/>
        </w:rPr>
        <w:t xml:space="preserve">. </w:t>
      </w:r>
    </w:p>
    <w:p w14:paraId="06004F62" w14:textId="77777777" w:rsidR="00D704AF" w:rsidRPr="00067504" w:rsidRDefault="00D704AF" w:rsidP="00D704AF">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המהר"ל סבור שההסתר הוא מעקרון הגאולה: </w:t>
      </w:r>
    </w:p>
    <w:p w14:paraId="54F21195" w14:textId="77777777" w:rsidR="00D704AF" w:rsidRPr="00067504" w:rsidRDefault="00D704AF" w:rsidP="00D704AF">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כאשר היו ישראל </w:t>
      </w:r>
      <w:proofErr w:type="spellStart"/>
      <w:r w:rsidRPr="00067504">
        <w:rPr>
          <w:rFonts w:ascii="David" w:hAnsi="David" w:cs="David"/>
          <w:sz w:val="24"/>
          <w:szCs w:val="24"/>
          <w:rtl/>
        </w:rPr>
        <w:t>בהסתרות</w:t>
      </w:r>
      <w:proofErr w:type="spellEnd"/>
      <w:r w:rsidRPr="00067504">
        <w:rPr>
          <w:rFonts w:ascii="David" w:hAnsi="David" w:cs="David"/>
          <w:sz w:val="24"/>
          <w:szCs w:val="24"/>
          <w:rtl/>
        </w:rPr>
        <w:t xml:space="preserve"> פנים ראוי שיהיה הגואל אותם מן הסתרת פנים מי שיש לו </w:t>
      </w:r>
      <w:proofErr w:type="spellStart"/>
      <w:r w:rsidRPr="00067504">
        <w:rPr>
          <w:rFonts w:ascii="David" w:hAnsi="David" w:cs="David"/>
          <w:sz w:val="24"/>
          <w:szCs w:val="24"/>
          <w:rtl/>
        </w:rPr>
        <w:t>המדה</w:t>
      </w:r>
      <w:proofErr w:type="spellEnd"/>
      <w:r w:rsidRPr="00067504">
        <w:rPr>
          <w:rFonts w:ascii="David" w:hAnsi="David" w:cs="David"/>
          <w:sz w:val="24"/>
          <w:szCs w:val="24"/>
          <w:rtl/>
        </w:rPr>
        <w:t xml:space="preserve"> הראויה לזה, והוא הצניעות והסתר כמו שהיה לאסתר הצניעות</w:t>
      </w:r>
      <w:r>
        <w:rPr>
          <w:rFonts w:ascii="David" w:hAnsi="David" w:cs="David" w:hint="cs"/>
          <w:sz w:val="24"/>
          <w:szCs w:val="24"/>
          <w:rtl/>
        </w:rPr>
        <w:t xml:space="preserve">. </w:t>
      </w:r>
      <w:r w:rsidRPr="00067504">
        <w:rPr>
          <w:rFonts w:ascii="David" w:hAnsi="David" w:cs="David"/>
          <w:sz w:val="24"/>
          <w:szCs w:val="24"/>
          <w:rtl/>
        </w:rPr>
        <w:t>וכך מרדכי שנרמז בלשון בשמים ראש הכתוב אצל הקטורת</w:t>
      </w:r>
      <w:r>
        <w:rPr>
          <w:rFonts w:ascii="David" w:hAnsi="David" w:cs="David" w:hint="cs"/>
          <w:sz w:val="24"/>
          <w:szCs w:val="24"/>
          <w:rtl/>
        </w:rPr>
        <w:t>,</w:t>
      </w:r>
      <w:r w:rsidRPr="00067504">
        <w:rPr>
          <w:rFonts w:ascii="David" w:hAnsi="David" w:cs="David"/>
          <w:sz w:val="24"/>
          <w:szCs w:val="24"/>
          <w:rtl/>
        </w:rPr>
        <w:t xml:space="preserve"> מורה על ההסתר כי </w:t>
      </w:r>
      <w:r w:rsidRPr="00067504">
        <w:rPr>
          <w:rFonts w:ascii="David" w:hAnsi="David" w:cs="David"/>
          <w:b/>
          <w:bCs/>
          <w:sz w:val="24"/>
          <w:szCs w:val="24"/>
          <w:rtl/>
        </w:rPr>
        <w:t>הקטורת הוא נסתר</w:t>
      </w:r>
      <w:r w:rsidRPr="00067504">
        <w:rPr>
          <w:rFonts w:ascii="David" w:hAnsi="David" w:cs="David"/>
          <w:sz w:val="24"/>
          <w:szCs w:val="24"/>
          <w:rtl/>
        </w:rPr>
        <w:t xml:space="preserve"> כאשר ידוע שהרי היו מקטירים אותו לפני ולפנים </w:t>
      </w:r>
      <w:proofErr w:type="spellStart"/>
      <w:r w:rsidRPr="00067504">
        <w:rPr>
          <w:rFonts w:ascii="David" w:hAnsi="David" w:cs="David"/>
          <w:sz w:val="24"/>
          <w:szCs w:val="24"/>
          <w:rtl/>
        </w:rPr>
        <w:t>בי"כ</w:t>
      </w:r>
      <w:proofErr w:type="spellEnd"/>
      <w:r>
        <w:rPr>
          <w:rFonts w:ascii="David" w:hAnsi="David" w:cs="David" w:hint="cs"/>
          <w:sz w:val="24"/>
          <w:szCs w:val="24"/>
          <w:rtl/>
        </w:rPr>
        <w:t>.</w:t>
      </w:r>
      <w:r w:rsidRPr="00067504">
        <w:rPr>
          <w:rFonts w:ascii="David" w:hAnsi="David" w:cs="David"/>
          <w:sz w:val="24"/>
          <w:szCs w:val="24"/>
          <w:rtl/>
        </w:rPr>
        <w:t xml:space="preserve"> ובשאר ימות השנה לא היו </w:t>
      </w:r>
      <w:proofErr w:type="spellStart"/>
      <w:r w:rsidRPr="00067504">
        <w:rPr>
          <w:rFonts w:ascii="David" w:hAnsi="David" w:cs="David"/>
          <w:sz w:val="24"/>
          <w:szCs w:val="24"/>
          <w:rtl/>
        </w:rPr>
        <w:t>מקטירין</w:t>
      </w:r>
      <w:proofErr w:type="spellEnd"/>
      <w:r w:rsidRPr="00067504">
        <w:rPr>
          <w:rFonts w:ascii="David" w:hAnsi="David" w:cs="David"/>
          <w:sz w:val="24"/>
          <w:szCs w:val="24"/>
          <w:rtl/>
        </w:rPr>
        <w:t xml:space="preserve"> אותו כי אם על המזבח בפנים</w:t>
      </w:r>
      <w:r>
        <w:rPr>
          <w:rFonts w:ascii="David" w:hAnsi="David" w:cs="David" w:hint="cs"/>
          <w:sz w:val="24"/>
          <w:szCs w:val="24"/>
          <w:rtl/>
        </w:rPr>
        <w:t>,</w:t>
      </w:r>
      <w:r w:rsidRPr="00067504">
        <w:rPr>
          <w:rFonts w:ascii="David" w:hAnsi="David" w:cs="David"/>
          <w:sz w:val="24"/>
          <w:szCs w:val="24"/>
          <w:rtl/>
        </w:rPr>
        <w:t xml:space="preserve"> וכאשר היו </w:t>
      </w:r>
      <w:proofErr w:type="spellStart"/>
      <w:r w:rsidRPr="00067504">
        <w:rPr>
          <w:rFonts w:ascii="David" w:hAnsi="David" w:cs="David"/>
          <w:sz w:val="24"/>
          <w:szCs w:val="24"/>
          <w:rtl/>
        </w:rPr>
        <w:t>מקטירין</w:t>
      </w:r>
      <w:proofErr w:type="spellEnd"/>
      <w:r w:rsidRPr="00067504">
        <w:rPr>
          <w:rFonts w:ascii="David" w:hAnsi="David" w:cs="David"/>
          <w:sz w:val="24"/>
          <w:szCs w:val="24"/>
          <w:rtl/>
        </w:rPr>
        <w:t xml:space="preserve"> על המזבח היו </w:t>
      </w:r>
      <w:proofErr w:type="spellStart"/>
      <w:r w:rsidRPr="00067504">
        <w:rPr>
          <w:rFonts w:ascii="David" w:hAnsi="David" w:cs="David"/>
          <w:sz w:val="24"/>
          <w:szCs w:val="24"/>
          <w:rtl/>
        </w:rPr>
        <w:t>פורשין</w:t>
      </w:r>
      <w:proofErr w:type="spellEnd"/>
      <w:r w:rsidRPr="00067504">
        <w:rPr>
          <w:rFonts w:ascii="David" w:hAnsi="David" w:cs="David"/>
          <w:sz w:val="24"/>
          <w:szCs w:val="24"/>
          <w:rtl/>
        </w:rPr>
        <w:t xml:space="preserve"> מן העזרה שיהיה הקטורת בחשאי</w:t>
      </w:r>
      <w:r w:rsidRPr="00067504">
        <w:rPr>
          <w:rStyle w:val="a5"/>
          <w:rFonts w:ascii="David" w:hAnsi="David" w:cs="David"/>
          <w:sz w:val="24"/>
          <w:szCs w:val="24"/>
          <w:rtl/>
        </w:rPr>
        <w:footnoteReference w:id="24"/>
      </w:r>
      <w:r w:rsidRPr="00067504">
        <w:rPr>
          <w:rFonts w:ascii="David" w:hAnsi="David" w:cs="David" w:hint="cs"/>
          <w:sz w:val="24"/>
          <w:szCs w:val="24"/>
          <w:rtl/>
        </w:rPr>
        <w:t xml:space="preserve">. </w:t>
      </w:r>
    </w:p>
    <w:p w14:paraId="659956B2" w14:textId="77777777" w:rsidR="00D704AF" w:rsidRPr="00067504" w:rsidRDefault="00D704AF" w:rsidP="00D704AF">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אכן, דרך גאולה של אסתר בבית אחשוורוש, יש בה מן ההסתר. ייתכן שמרדכי ידע שעל ידי ההסתר יבוא גילוי פנים, ולפיכך לא הסתיר היטב את אסתר מפני שלוחי אחשוורוש</w:t>
      </w:r>
      <w:r w:rsidRPr="00067504">
        <w:rPr>
          <w:rStyle w:val="a5"/>
          <w:rFonts w:asciiTheme="majorBidi" w:hAnsiTheme="majorBidi" w:cstheme="majorBidi"/>
          <w:sz w:val="24"/>
          <w:szCs w:val="24"/>
          <w:rtl/>
        </w:rPr>
        <w:footnoteReference w:id="25"/>
      </w:r>
      <w:r w:rsidRPr="00067504">
        <w:rPr>
          <w:rFonts w:asciiTheme="majorBidi" w:hAnsiTheme="majorBidi" w:cstheme="majorBidi" w:hint="cs"/>
          <w:sz w:val="24"/>
          <w:szCs w:val="24"/>
          <w:rtl/>
        </w:rPr>
        <w:t>.</w:t>
      </w:r>
    </w:p>
    <w:p w14:paraId="469FD523" w14:textId="77777777" w:rsidR="00D704AF" w:rsidRPr="00067504" w:rsidRDefault="00D704AF" w:rsidP="00D704AF">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החתם סופר מבאר שלאסתר הייתה הסתרה מוחלטת מאין יבוא עזרה: </w:t>
      </w:r>
      <w:r w:rsidRPr="00067504">
        <w:rPr>
          <w:rFonts w:ascii="David" w:hAnsi="David" w:cs="David" w:hint="cs"/>
          <w:sz w:val="24"/>
          <w:szCs w:val="24"/>
          <w:rtl/>
        </w:rPr>
        <w:t>"</w:t>
      </w:r>
      <w:r w:rsidRPr="00067504">
        <w:rPr>
          <w:rFonts w:ascii="David" w:hAnsi="David" w:cs="David"/>
          <w:sz w:val="24"/>
          <w:szCs w:val="24"/>
          <w:rtl/>
        </w:rPr>
        <w:t>לא נודע לה דבר ושום רמז</w:t>
      </w:r>
      <w:r w:rsidRPr="00067504">
        <w:rPr>
          <w:rFonts w:ascii="David" w:hAnsi="David" w:cs="David" w:hint="cs"/>
          <w:sz w:val="24"/>
          <w:szCs w:val="24"/>
          <w:rtl/>
        </w:rPr>
        <w:t>...</w:t>
      </w:r>
      <w:r w:rsidRPr="00067504">
        <w:rPr>
          <w:rFonts w:ascii="David" w:hAnsi="David" w:cs="David"/>
          <w:sz w:val="24"/>
          <w:szCs w:val="24"/>
          <w:rtl/>
        </w:rPr>
        <w:t xml:space="preserve"> ומרדכי ידע כבר שנתגלה לו ע"י חלום</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Theme="majorBidi" w:hAnsiTheme="majorBidi" w:cstheme="majorBidi" w:hint="cs"/>
          <w:sz w:val="24"/>
          <w:szCs w:val="24"/>
          <w:rtl/>
        </w:rPr>
        <w:t xml:space="preserve">והסיבה לכך היא שמרדכי היה: </w:t>
      </w:r>
    </w:p>
    <w:p w14:paraId="7CC07DD2" w14:textId="77777777" w:rsidR="00D704AF" w:rsidRPr="00067504" w:rsidRDefault="00D704AF" w:rsidP="00D704AF">
      <w:pPr>
        <w:spacing w:after="0" w:line="360" w:lineRule="auto"/>
        <w:ind w:left="360"/>
        <w:rPr>
          <w:rFonts w:asciiTheme="majorBidi" w:hAnsiTheme="majorBidi" w:cstheme="majorBidi"/>
          <w:sz w:val="24"/>
          <w:szCs w:val="24"/>
          <w:rtl/>
        </w:rPr>
      </w:pPr>
      <w:r w:rsidRPr="00067504">
        <w:rPr>
          <w:rFonts w:ascii="David" w:hAnsi="David" w:cs="David"/>
          <w:sz w:val="24"/>
          <w:szCs w:val="24"/>
          <w:rtl/>
        </w:rPr>
        <w:t xml:space="preserve">מתהלך ברצונו וחפצו והוא שמחה יותר והוא ראוי לחלום </w:t>
      </w:r>
      <w:proofErr w:type="spellStart"/>
      <w:r w:rsidRPr="00067504">
        <w:rPr>
          <w:rFonts w:ascii="David" w:hAnsi="David" w:cs="David"/>
          <w:sz w:val="24"/>
          <w:szCs w:val="24"/>
          <w:rtl/>
        </w:rPr>
        <w:t>נבואיי</w:t>
      </w:r>
      <w:proofErr w:type="spellEnd"/>
      <w:r w:rsidRPr="00067504">
        <w:rPr>
          <w:rFonts w:ascii="David" w:hAnsi="David" w:cs="David"/>
          <w:sz w:val="24"/>
          <w:szCs w:val="24"/>
          <w:rtl/>
        </w:rPr>
        <w:t xml:space="preserve"> יותר דבר זה גילה לנו רמב"ן בפי' התורה</w:t>
      </w:r>
      <w:r w:rsidRPr="00067504">
        <w:rPr>
          <w:rStyle w:val="a5"/>
          <w:rFonts w:ascii="David" w:hAnsi="David" w:cs="David"/>
          <w:sz w:val="24"/>
          <w:szCs w:val="24"/>
          <w:rtl/>
        </w:rPr>
        <w:footnoteReference w:id="26"/>
      </w:r>
      <w:r w:rsidRPr="00067504">
        <w:rPr>
          <w:rFonts w:ascii="David" w:hAnsi="David" w:cs="David"/>
          <w:sz w:val="24"/>
          <w:szCs w:val="24"/>
          <w:rtl/>
        </w:rPr>
        <w:t xml:space="preserve"> </w:t>
      </w:r>
      <w:r w:rsidRPr="00067504">
        <w:rPr>
          <w:rFonts w:cs="Arial" w:hint="cs"/>
          <w:rtl/>
        </w:rPr>
        <w:t>"</w:t>
      </w:r>
      <w:r w:rsidRPr="00067504">
        <w:rPr>
          <w:rFonts w:ascii="David" w:hAnsi="David" w:cs="David"/>
          <w:sz w:val="24"/>
          <w:szCs w:val="24"/>
          <w:rtl/>
        </w:rPr>
        <w:t xml:space="preserve">הצריך הכתוב להיותו חפשי, לומר </w:t>
      </w:r>
      <w:proofErr w:type="spellStart"/>
      <w:r w:rsidRPr="00067504">
        <w:rPr>
          <w:rFonts w:ascii="David" w:hAnsi="David" w:cs="David"/>
          <w:sz w:val="24"/>
          <w:szCs w:val="24"/>
          <w:rtl/>
        </w:rPr>
        <w:t>שיוקח</w:t>
      </w:r>
      <w:proofErr w:type="spellEnd"/>
      <w:r w:rsidRPr="00067504">
        <w:rPr>
          <w:rFonts w:ascii="David" w:hAnsi="David" w:cs="David"/>
          <w:sz w:val="24"/>
          <w:szCs w:val="24"/>
          <w:rtl/>
        </w:rPr>
        <w:t xml:space="preserve"> מן הצבי ההוא בהיותו חפשי מתהלך בין ערוגות הבשמים ומתענג כרצונו, כי כאשר ילכד ויעמוד ברשות אדם לא יעשה מור כי אם מעט ואיננו מבושם</w:t>
      </w:r>
      <w:r w:rsidRPr="00067504">
        <w:rPr>
          <w:rStyle w:val="a5"/>
          <w:rFonts w:ascii="David" w:hAnsi="David" w:cs="David"/>
          <w:sz w:val="24"/>
          <w:szCs w:val="24"/>
          <w:rtl/>
        </w:rPr>
        <w:t xml:space="preserve"> </w:t>
      </w:r>
      <w:r w:rsidRPr="00067504">
        <w:rPr>
          <w:rStyle w:val="a5"/>
          <w:rFonts w:ascii="David" w:hAnsi="David" w:cs="David"/>
          <w:sz w:val="24"/>
          <w:szCs w:val="24"/>
          <w:rtl/>
        </w:rPr>
        <w:footnoteReference w:id="27"/>
      </w:r>
      <w:r w:rsidRPr="00067504">
        <w:rPr>
          <w:rFonts w:ascii="David" w:hAnsi="David" w:cs="David"/>
          <w:sz w:val="24"/>
          <w:szCs w:val="24"/>
          <w:rtl/>
        </w:rPr>
        <w:t>".</w:t>
      </w:r>
    </w:p>
    <w:p w14:paraId="7FA7E6E2" w14:textId="77777777" w:rsidR="00D704AF" w:rsidRPr="00067504" w:rsidRDefault="00D704AF" w:rsidP="00D704AF">
      <w:pPr>
        <w:pStyle w:val="a6"/>
        <w:numPr>
          <w:ilvl w:val="0"/>
          <w:numId w:val="1"/>
        </w:numPr>
        <w:spacing w:after="0" w:line="360" w:lineRule="auto"/>
        <w:rPr>
          <w:rFonts w:asciiTheme="majorBidi" w:hAnsiTheme="majorBidi" w:cstheme="majorBidi"/>
          <w:b/>
          <w:bCs/>
          <w:sz w:val="24"/>
          <w:szCs w:val="24"/>
        </w:rPr>
      </w:pPr>
      <w:r w:rsidRPr="00067504">
        <w:rPr>
          <w:rFonts w:asciiTheme="majorBidi" w:hAnsiTheme="majorBidi" w:cstheme="majorBidi"/>
          <w:b/>
          <w:bCs/>
          <w:sz w:val="24"/>
          <w:szCs w:val="24"/>
          <w:rtl/>
        </w:rPr>
        <w:t xml:space="preserve">מרדכי מן התורה מנין? </w:t>
      </w:r>
      <w:proofErr w:type="spellStart"/>
      <w:r w:rsidRPr="00067504">
        <w:rPr>
          <w:rFonts w:asciiTheme="majorBidi" w:hAnsiTheme="majorBidi" w:cstheme="majorBidi"/>
          <w:b/>
          <w:bCs/>
          <w:sz w:val="24"/>
          <w:szCs w:val="24"/>
          <w:rtl/>
        </w:rPr>
        <w:t>דכתיב</w:t>
      </w:r>
      <w:proofErr w:type="spellEnd"/>
      <w:r w:rsidRPr="00067504">
        <w:rPr>
          <w:rFonts w:asciiTheme="majorBidi" w:hAnsiTheme="majorBidi" w:cstheme="majorBidi"/>
          <w:b/>
          <w:bCs/>
          <w:sz w:val="24"/>
          <w:szCs w:val="24"/>
          <w:rtl/>
        </w:rPr>
        <w:t xml:space="preserve"> מר דרור </w:t>
      </w:r>
      <w:proofErr w:type="spellStart"/>
      <w:r w:rsidRPr="00067504">
        <w:rPr>
          <w:rFonts w:asciiTheme="majorBidi" w:hAnsiTheme="majorBidi" w:cstheme="majorBidi"/>
          <w:b/>
          <w:bCs/>
          <w:sz w:val="24"/>
          <w:szCs w:val="24"/>
          <w:rtl/>
        </w:rPr>
        <w:t>ומתרגמינן</w:t>
      </w:r>
      <w:proofErr w:type="spellEnd"/>
      <w:r w:rsidRPr="00067504">
        <w:rPr>
          <w:rFonts w:asciiTheme="majorBidi" w:hAnsiTheme="majorBidi" w:cstheme="majorBidi"/>
          <w:b/>
          <w:bCs/>
          <w:sz w:val="24"/>
          <w:szCs w:val="24"/>
          <w:rtl/>
        </w:rPr>
        <w:t xml:space="preserve">: מירא </w:t>
      </w:r>
      <w:proofErr w:type="spellStart"/>
      <w:r w:rsidRPr="00067504">
        <w:rPr>
          <w:rFonts w:asciiTheme="majorBidi" w:hAnsiTheme="majorBidi" w:cstheme="majorBidi"/>
          <w:b/>
          <w:bCs/>
          <w:sz w:val="24"/>
          <w:szCs w:val="24"/>
          <w:rtl/>
        </w:rPr>
        <w:t>דכיא</w:t>
      </w:r>
      <w:proofErr w:type="spellEnd"/>
      <w:r w:rsidRPr="00067504">
        <w:rPr>
          <w:rFonts w:asciiTheme="majorBidi" w:hAnsiTheme="majorBidi" w:cstheme="majorBidi"/>
          <w:b/>
          <w:bCs/>
          <w:sz w:val="24"/>
          <w:szCs w:val="24"/>
          <w:rtl/>
        </w:rPr>
        <w:t>.</w:t>
      </w:r>
    </w:p>
    <w:p w14:paraId="67516735" w14:textId="77777777" w:rsidR="00D704AF" w:rsidRPr="00067504" w:rsidRDefault="00D704AF" w:rsidP="00D704AF">
      <w:pPr>
        <w:spacing w:after="0" w:line="360" w:lineRule="auto"/>
        <w:ind w:left="360"/>
        <w:rPr>
          <w:rFonts w:ascii="David" w:hAnsi="David" w:cs="David"/>
          <w:sz w:val="24"/>
          <w:szCs w:val="24"/>
          <w:rtl/>
        </w:rPr>
      </w:pPr>
      <w:r w:rsidRPr="00067504">
        <w:rPr>
          <w:rFonts w:asciiTheme="majorBidi" w:hAnsiTheme="majorBidi" w:cstheme="majorBidi" w:hint="cs"/>
          <w:sz w:val="24"/>
          <w:szCs w:val="24"/>
          <w:rtl/>
        </w:rPr>
        <w:t>למד מרדכי מן התורה, ממשה, לגדול בבית המלך על מנת להביא גאולה</w:t>
      </w:r>
      <w:r w:rsidRPr="00067504">
        <w:rPr>
          <w:rStyle w:val="a5"/>
          <w:rFonts w:asciiTheme="majorBidi" w:hAnsiTheme="majorBidi" w:cstheme="majorBidi"/>
          <w:sz w:val="24"/>
          <w:szCs w:val="24"/>
          <w:rtl/>
        </w:rPr>
        <w:footnoteReference w:id="28"/>
      </w:r>
      <w:r w:rsidRPr="00067504">
        <w:rPr>
          <w:rFonts w:asciiTheme="majorBidi" w:hAnsiTheme="majorBidi" w:cstheme="majorBidi" w:hint="cs"/>
          <w:sz w:val="24"/>
          <w:szCs w:val="24"/>
          <w:rtl/>
        </w:rPr>
        <w:t xml:space="preserve">. הוא נמשל לבושם, שהוא ראשון, רוחני, וחלק מן הקטורת: </w:t>
      </w:r>
    </w:p>
    <w:p w14:paraId="38F146E1" w14:textId="77777777" w:rsidR="00D704AF" w:rsidRPr="00067504" w:rsidRDefault="00D704AF" w:rsidP="00D704AF">
      <w:pPr>
        <w:spacing w:after="0" w:line="360" w:lineRule="auto"/>
        <w:ind w:left="720"/>
        <w:rPr>
          <w:rFonts w:asciiTheme="majorBidi" w:hAnsiTheme="majorBidi" w:cstheme="majorBidi"/>
          <w:sz w:val="24"/>
          <w:szCs w:val="24"/>
          <w:rtl/>
        </w:rPr>
      </w:pPr>
      <w:r w:rsidRPr="00067504">
        <w:rPr>
          <w:rFonts w:ascii="David" w:hAnsi="David" w:cs="David"/>
          <w:sz w:val="24"/>
          <w:szCs w:val="24"/>
          <w:rtl/>
        </w:rPr>
        <w:lastRenderedPageBreak/>
        <w:t>מרדכי הפך המן</w:t>
      </w:r>
      <w:r>
        <w:rPr>
          <w:rFonts w:ascii="David" w:hAnsi="David" w:cs="David" w:hint="cs"/>
          <w:sz w:val="24"/>
          <w:szCs w:val="24"/>
          <w:rtl/>
        </w:rPr>
        <w:t>:</w:t>
      </w:r>
      <w:r w:rsidRPr="00067504">
        <w:rPr>
          <w:rFonts w:ascii="David" w:hAnsi="David" w:cs="David"/>
          <w:sz w:val="24"/>
          <w:szCs w:val="24"/>
          <w:rtl/>
        </w:rPr>
        <w:t xml:space="preserve"> כמו שהיה רוצה המן לכלות ח"ו את ישראל, ובשביל זה נקרא המן שכחו היה מן עץ הדעת שממנו באה המיתה לאדם. כך היה הפך זה מרדכי שהיה עוצר המיתה שלא </w:t>
      </w:r>
      <w:proofErr w:type="spellStart"/>
      <w:r w:rsidRPr="00067504">
        <w:rPr>
          <w:rFonts w:ascii="David" w:hAnsi="David" w:cs="David"/>
          <w:sz w:val="24"/>
          <w:szCs w:val="24"/>
          <w:rtl/>
        </w:rPr>
        <w:t>תבא</w:t>
      </w:r>
      <w:proofErr w:type="spellEnd"/>
      <w:r w:rsidRPr="00067504">
        <w:rPr>
          <w:rFonts w:ascii="David" w:hAnsi="David" w:cs="David"/>
          <w:sz w:val="24"/>
          <w:szCs w:val="24"/>
          <w:rtl/>
        </w:rPr>
        <w:t xml:space="preserve"> לעולם, ולכך נקרא מרדכי מלשון מור דרור, </w:t>
      </w:r>
      <w:r w:rsidRPr="00067504">
        <w:rPr>
          <w:rFonts w:ascii="David" w:hAnsi="David" w:cs="David"/>
          <w:b/>
          <w:bCs/>
          <w:sz w:val="24"/>
          <w:szCs w:val="24"/>
          <w:rtl/>
        </w:rPr>
        <w:t>שהוא הבושם</w:t>
      </w:r>
      <w:r w:rsidRPr="00067504">
        <w:rPr>
          <w:rStyle w:val="a5"/>
          <w:rFonts w:ascii="David" w:hAnsi="David" w:cs="David"/>
          <w:b/>
          <w:bCs/>
          <w:sz w:val="24"/>
          <w:szCs w:val="24"/>
          <w:rtl/>
        </w:rPr>
        <w:footnoteReference w:id="29"/>
      </w:r>
      <w:r w:rsidRPr="00067504">
        <w:rPr>
          <w:rFonts w:ascii="David" w:hAnsi="David" w:cs="David"/>
          <w:b/>
          <w:bCs/>
          <w:sz w:val="24"/>
          <w:szCs w:val="24"/>
          <w:rtl/>
        </w:rPr>
        <w:t xml:space="preserve"> הראשון</w:t>
      </w:r>
      <w:r w:rsidRPr="00067504">
        <w:rPr>
          <w:rStyle w:val="a5"/>
          <w:rFonts w:ascii="David" w:hAnsi="David" w:cs="David"/>
          <w:b/>
          <w:bCs/>
          <w:sz w:val="24"/>
          <w:szCs w:val="24"/>
          <w:rtl/>
        </w:rPr>
        <w:footnoteReference w:id="30"/>
      </w:r>
      <w:r w:rsidRPr="00067504">
        <w:rPr>
          <w:rFonts w:ascii="David" w:hAnsi="David" w:cs="David"/>
          <w:b/>
          <w:bCs/>
          <w:sz w:val="24"/>
          <w:szCs w:val="24"/>
          <w:rtl/>
        </w:rPr>
        <w:t xml:space="preserve"> שנתן בקטורת שהוא עוצר המגיפה שנגזרה בעולם</w:t>
      </w:r>
      <w:r w:rsidRPr="00067504">
        <w:rPr>
          <w:rStyle w:val="a5"/>
          <w:rFonts w:ascii="David" w:hAnsi="David" w:cs="David"/>
          <w:b/>
          <w:bCs/>
          <w:sz w:val="24"/>
          <w:szCs w:val="24"/>
          <w:rtl/>
        </w:rPr>
        <w:footnoteReference w:id="31"/>
      </w:r>
      <w:r w:rsidRPr="00067504">
        <w:rPr>
          <w:rFonts w:ascii="David" w:hAnsi="David" w:cs="David"/>
          <w:sz w:val="24"/>
          <w:szCs w:val="24"/>
          <w:rtl/>
        </w:rPr>
        <w:t xml:space="preserve">. </w:t>
      </w:r>
    </w:p>
    <w:p w14:paraId="1B38EB6D" w14:textId="77777777" w:rsidR="00D704AF" w:rsidRPr="00067504" w:rsidRDefault="00D704AF" w:rsidP="00D704AF">
      <w:pPr>
        <w:spacing w:after="0" w:line="360" w:lineRule="auto"/>
        <w:ind w:left="360"/>
        <w:rPr>
          <w:rFonts w:asciiTheme="majorBidi" w:hAnsiTheme="majorBidi" w:cstheme="majorBidi"/>
          <w:sz w:val="24"/>
          <w:szCs w:val="24"/>
          <w:rtl/>
        </w:rPr>
      </w:pPr>
      <w:r w:rsidRPr="00067504">
        <w:rPr>
          <w:rFonts w:asciiTheme="majorBidi" w:hAnsiTheme="majorBidi" w:cstheme="majorBidi" w:hint="cs"/>
          <w:sz w:val="24"/>
          <w:szCs w:val="24"/>
          <w:rtl/>
        </w:rPr>
        <w:t>מן הקטורת ניתן גם ללמוד לכנס את כל היהודים, צדיקים ורשעים, כשם שהקטורת כוללת חלבנה</w:t>
      </w:r>
      <w:r w:rsidRPr="00067504">
        <w:rPr>
          <w:rStyle w:val="a5"/>
          <w:rFonts w:asciiTheme="majorBidi" w:hAnsiTheme="majorBidi" w:cstheme="majorBidi"/>
          <w:sz w:val="24"/>
          <w:szCs w:val="24"/>
          <w:rtl/>
        </w:rPr>
        <w:footnoteReference w:id="32"/>
      </w:r>
      <w:r w:rsidRPr="00067504">
        <w:rPr>
          <w:rFonts w:asciiTheme="majorBidi" w:hAnsiTheme="majorBidi" w:cstheme="majorBidi" w:hint="cs"/>
          <w:sz w:val="24"/>
          <w:szCs w:val="24"/>
          <w:rtl/>
        </w:rPr>
        <w:t xml:space="preserve">. תיתכן אף רמיזה לדרך עבודת ה' להוציא יקר מזולל. אפילו בית המן, שרכוש עמלק הוא, טהר באחשוורוש וניתן למרדכי. גם חוצפתו של שמעי בן גרא כלפי דוד, זוקקה, והפכה לעזות מרדכי כלפי המן. </w:t>
      </w:r>
    </w:p>
    <w:p w14:paraId="71AC6539" w14:textId="77777777" w:rsidR="00D704AF" w:rsidRPr="00067504" w:rsidRDefault="00D704AF" w:rsidP="00D704AF">
      <w:pPr>
        <w:spacing w:after="0" w:line="360" w:lineRule="auto"/>
        <w:ind w:left="360"/>
        <w:rPr>
          <w:rFonts w:asciiTheme="majorBidi" w:hAnsiTheme="majorBidi" w:cstheme="majorBidi"/>
          <w:sz w:val="24"/>
          <w:szCs w:val="24"/>
          <w:rtl/>
        </w:rPr>
      </w:pPr>
      <w:proofErr w:type="spellStart"/>
      <w:r w:rsidRPr="00067504">
        <w:rPr>
          <w:rFonts w:ascii="David" w:hAnsi="David" w:cs="David"/>
          <w:sz w:val="24"/>
          <w:szCs w:val="24"/>
          <w:rtl/>
        </w:rPr>
        <w:t>ברא"ש</w:t>
      </w:r>
      <w:proofErr w:type="spellEnd"/>
      <w:r w:rsidRPr="00067504">
        <w:rPr>
          <w:rFonts w:ascii="David" w:hAnsi="David" w:cs="David"/>
          <w:sz w:val="24"/>
          <w:szCs w:val="24"/>
          <w:rtl/>
        </w:rPr>
        <w:t xml:space="preserve"> ברכות כתב </w:t>
      </w:r>
      <w:proofErr w:type="spellStart"/>
      <w:r w:rsidRPr="00067504">
        <w:rPr>
          <w:rFonts w:ascii="David" w:hAnsi="David" w:cs="David"/>
          <w:sz w:val="24"/>
          <w:szCs w:val="24"/>
          <w:rtl/>
        </w:rPr>
        <w:t>שה"מור</w:t>
      </w:r>
      <w:proofErr w:type="spellEnd"/>
      <w:r w:rsidRPr="00067504">
        <w:rPr>
          <w:rFonts w:ascii="David" w:hAnsi="David" w:cs="David"/>
          <w:sz w:val="24"/>
          <w:szCs w:val="24"/>
          <w:rtl/>
        </w:rPr>
        <w:t>" הוא דם שיוצא מחיה טמאה, ונהפך לדבר אחר, וממילא מותר באכילה</w:t>
      </w:r>
      <w:r>
        <w:rPr>
          <w:rStyle w:val="a5"/>
          <w:rFonts w:ascii="David" w:hAnsi="David" w:cs="David"/>
          <w:sz w:val="24"/>
          <w:szCs w:val="24"/>
          <w:rtl/>
        </w:rPr>
        <w:footnoteReference w:id="33"/>
      </w:r>
      <w:r w:rsidRPr="00067504">
        <w:rPr>
          <w:rFonts w:ascii="David" w:hAnsi="David" w:cs="David"/>
          <w:sz w:val="24"/>
          <w:szCs w:val="24"/>
          <w:rtl/>
        </w:rPr>
        <w:t xml:space="preserve">, כמו כן שמעי בן גרא שקילל את דוד בברחו מפני אבשלום בנו, </w:t>
      </w:r>
      <w:r w:rsidRPr="00067504">
        <w:rPr>
          <w:rFonts w:ascii="David" w:hAnsi="David" w:cs="David"/>
          <w:b/>
          <w:bCs/>
          <w:sz w:val="24"/>
          <w:szCs w:val="24"/>
          <w:rtl/>
        </w:rPr>
        <w:t>ומרדכי שהי' מצאצאיו תיקן אותו</w:t>
      </w:r>
      <w:r w:rsidRPr="00067504">
        <w:rPr>
          <w:rFonts w:ascii="David" w:hAnsi="David" w:cs="David"/>
          <w:sz w:val="24"/>
          <w:szCs w:val="24"/>
          <w:rtl/>
        </w:rPr>
        <w:t>, וזהו</w:t>
      </w:r>
      <w:r w:rsidRPr="00067504">
        <w:rPr>
          <w:rFonts w:ascii="David" w:hAnsi="David" w:cs="David" w:hint="cs"/>
          <w:sz w:val="24"/>
          <w:szCs w:val="24"/>
          <w:rtl/>
        </w:rPr>
        <w:t>... "</w:t>
      </w:r>
      <w:r w:rsidRPr="00067504">
        <w:rPr>
          <w:rFonts w:ascii="David" w:hAnsi="David" w:cs="David"/>
          <w:sz w:val="24"/>
          <w:szCs w:val="24"/>
          <w:rtl/>
        </w:rPr>
        <w:t>חמש מאות</w:t>
      </w:r>
      <w:r w:rsidRPr="00067504">
        <w:rPr>
          <w:rFonts w:ascii="David" w:hAnsi="David" w:cs="David" w:hint="cs"/>
          <w:sz w:val="24"/>
          <w:szCs w:val="24"/>
          <w:rtl/>
        </w:rPr>
        <w:t>"</w:t>
      </w:r>
      <w:r w:rsidRPr="00067504">
        <w:rPr>
          <w:rFonts w:ascii="David" w:hAnsi="David" w:cs="David"/>
          <w:sz w:val="24"/>
          <w:szCs w:val="24"/>
          <w:rtl/>
        </w:rPr>
        <w:t>, שמרדכי הי' חמש מאות שנה אחרי שמעי (ע"ש החשבון)</w:t>
      </w:r>
      <w:r w:rsidRPr="00067504">
        <w:rPr>
          <w:rStyle w:val="a5"/>
          <w:rFonts w:ascii="David" w:hAnsi="David" w:cs="David"/>
          <w:sz w:val="24"/>
          <w:szCs w:val="24"/>
          <w:rtl/>
        </w:rPr>
        <w:footnoteReference w:id="34"/>
      </w:r>
      <w:r w:rsidRPr="00067504">
        <w:rPr>
          <w:rFonts w:ascii="David" w:hAnsi="David" w:cs="David"/>
          <w:sz w:val="24"/>
          <w:szCs w:val="24"/>
          <w:rtl/>
        </w:rPr>
        <w:t>.</w:t>
      </w:r>
    </w:p>
    <w:p w14:paraId="7DB4377C" w14:textId="77777777" w:rsidR="00D704AF" w:rsidRPr="00067504" w:rsidRDefault="00D704AF" w:rsidP="00D704AF">
      <w:pPr>
        <w:spacing w:line="360" w:lineRule="auto"/>
        <w:rPr>
          <w:rFonts w:asciiTheme="majorBidi" w:hAnsiTheme="majorBidi" w:cstheme="majorBidi"/>
          <w:sz w:val="24"/>
          <w:szCs w:val="24"/>
          <w:rtl/>
        </w:rPr>
      </w:pPr>
      <w:r w:rsidRPr="00067504">
        <w:rPr>
          <w:rFonts w:asciiTheme="majorBidi" w:hAnsiTheme="majorBidi" w:cstheme="majorBidi"/>
          <w:sz w:val="24"/>
          <w:szCs w:val="24"/>
          <w:rtl/>
        </w:rPr>
        <w:t>ר' צדוק הכהן מלובלין כדרכו, מזהה תכנון אלוקי ארוך טווח אפילו לנפילות ולחטאים, למעשה המן, כמו גם לאכילה מעץ הדעת</w:t>
      </w:r>
      <w:r w:rsidRPr="00067504">
        <w:rPr>
          <w:rStyle w:val="a5"/>
          <w:rFonts w:asciiTheme="majorBidi" w:hAnsiTheme="majorBidi" w:cstheme="majorBidi"/>
          <w:sz w:val="24"/>
          <w:szCs w:val="24"/>
          <w:rtl/>
        </w:rPr>
        <w:footnoteReference w:id="35"/>
      </w:r>
      <w:r w:rsidRPr="00067504">
        <w:rPr>
          <w:rFonts w:asciiTheme="majorBidi" w:hAnsiTheme="majorBidi" w:cstheme="majorBidi" w:hint="cs"/>
          <w:sz w:val="24"/>
          <w:szCs w:val="24"/>
          <w:rtl/>
        </w:rPr>
        <w:t xml:space="preserve">: </w:t>
      </w:r>
    </w:p>
    <w:p w14:paraId="05C192F3" w14:textId="77777777" w:rsidR="00D704AF" w:rsidRPr="00067504" w:rsidRDefault="00D704AF" w:rsidP="00D704AF">
      <w:pPr>
        <w:spacing w:line="360" w:lineRule="auto"/>
        <w:ind w:left="720"/>
        <w:rPr>
          <w:rFonts w:asciiTheme="majorBidi" w:hAnsiTheme="majorBidi" w:cstheme="majorBidi"/>
          <w:sz w:val="24"/>
          <w:szCs w:val="24"/>
          <w:rtl/>
        </w:rPr>
      </w:pPr>
      <w:proofErr w:type="spellStart"/>
      <w:r w:rsidRPr="00067504">
        <w:rPr>
          <w:rFonts w:ascii="David" w:hAnsi="David" w:cs="David"/>
          <w:sz w:val="24"/>
          <w:szCs w:val="24"/>
          <w:rtl/>
        </w:rPr>
        <w:t>דבאורייתא</w:t>
      </w:r>
      <w:proofErr w:type="spellEnd"/>
      <w:r w:rsidRPr="00067504">
        <w:rPr>
          <w:rFonts w:ascii="David" w:hAnsi="David" w:cs="David"/>
          <w:sz w:val="24"/>
          <w:szCs w:val="24"/>
          <w:rtl/>
        </w:rPr>
        <w:t xml:space="preserve"> ברא </w:t>
      </w:r>
      <w:proofErr w:type="spellStart"/>
      <w:r w:rsidRPr="00067504">
        <w:rPr>
          <w:rFonts w:ascii="David" w:hAnsi="David" w:cs="David"/>
          <w:sz w:val="24"/>
          <w:szCs w:val="24"/>
          <w:rtl/>
        </w:rPr>
        <w:t>קודשא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בריך</w:t>
      </w:r>
      <w:proofErr w:type="spellEnd"/>
      <w:r w:rsidRPr="00067504">
        <w:rPr>
          <w:rFonts w:ascii="David" w:hAnsi="David" w:cs="David"/>
          <w:sz w:val="24"/>
          <w:szCs w:val="24"/>
          <w:rtl/>
        </w:rPr>
        <w:t xml:space="preserve"> הוא עלמא. וכל הנפשות יש להם שורש בתורה</w:t>
      </w:r>
      <w:r>
        <w:rPr>
          <w:rFonts w:ascii="David" w:hAnsi="David" w:cs="David" w:hint="cs"/>
          <w:sz w:val="24"/>
          <w:szCs w:val="24"/>
          <w:rtl/>
        </w:rPr>
        <w:t>,</w:t>
      </w:r>
      <w:r w:rsidRPr="00067504">
        <w:rPr>
          <w:rFonts w:ascii="David" w:hAnsi="David" w:cs="David"/>
          <w:sz w:val="24"/>
          <w:szCs w:val="24"/>
          <w:rtl/>
        </w:rPr>
        <w:t xml:space="preserve"> ואפילו נפשות האומות שהביאו את ישראל לתורה</w:t>
      </w:r>
      <w:r w:rsidRPr="00067504">
        <w:rPr>
          <w:rFonts w:ascii="David" w:hAnsi="David" w:cs="David" w:hint="cs"/>
          <w:sz w:val="24"/>
          <w:szCs w:val="24"/>
          <w:rtl/>
        </w:rPr>
        <w:t>.</w:t>
      </w:r>
      <w:r w:rsidRPr="00067504">
        <w:rPr>
          <w:rFonts w:ascii="David" w:hAnsi="David" w:cs="David"/>
          <w:sz w:val="24"/>
          <w:szCs w:val="24"/>
          <w:rtl/>
        </w:rPr>
        <w:t xml:space="preserve"> ולכך בא </w:t>
      </w:r>
      <w:proofErr w:type="spellStart"/>
      <w:r w:rsidRPr="00067504">
        <w:rPr>
          <w:rFonts w:ascii="David" w:hAnsi="David" w:cs="David"/>
          <w:sz w:val="24"/>
          <w:szCs w:val="24"/>
          <w:rtl/>
        </w:rPr>
        <w:t>זכרונם</w:t>
      </w:r>
      <w:proofErr w:type="spellEnd"/>
      <w:r w:rsidRPr="00067504">
        <w:rPr>
          <w:rFonts w:ascii="David" w:hAnsi="David" w:cs="David"/>
          <w:sz w:val="24"/>
          <w:szCs w:val="24"/>
          <w:rtl/>
        </w:rPr>
        <w:t xml:space="preserve"> בספר </w:t>
      </w:r>
      <w:proofErr w:type="spellStart"/>
      <w:r w:rsidRPr="00067504">
        <w:rPr>
          <w:rFonts w:ascii="David" w:hAnsi="David" w:cs="David"/>
          <w:sz w:val="24"/>
          <w:szCs w:val="24"/>
          <w:rtl/>
        </w:rPr>
        <w:t>לעלמי</w:t>
      </w:r>
      <w:proofErr w:type="spellEnd"/>
      <w:r w:rsidRPr="00067504">
        <w:rPr>
          <w:rFonts w:ascii="David" w:hAnsi="David" w:cs="David"/>
          <w:sz w:val="24"/>
          <w:szCs w:val="24"/>
          <w:rtl/>
        </w:rPr>
        <w:t xml:space="preserve"> עד ועל כן יש לו שורש בתורה שהוא דפוס כל הנברא</w:t>
      </w:r>
      <w:r w:rsidRPr="00067504">
        <w:rPr>
          <w:rFonts w:ascii="David" w:hAnsi="David" w:cs="David" w:hint="cs"/>
          <w:sz w:val="24"/>
          <w:szCs w:val="24"/>
          <w:rtl/>
        </w:rPr>
        <w:t xml:space="preserve">... </w:t>
      </w:r>
      <w:r w:rsidRPr="00067504">
        <w:rPr>
          <w:rFonts w:ascii="David" w:hAnsi="David" w:cs="David"/>
          <w:sz w:val="24"/>
          <w:szCs w:val="24"/>
          <w:rtl/>
        </w:rPr>
        <w:t xml:space="preserve">שזה </w:t>
      </w:r>
      <w:proofErr w:type="spellStart"/>
      <w:r w:rsidRPr="00067504">
        <w:rPr>
          <w:rFonts w:ascii="David" w:hAnsi="David" w:cs="David"/>
          <w:sz w:val="24"/>
          <w:szCs w:val="24"/>
          <w:rtl/>
        </w:rPr>
        <w:t>מעותד</w:t>
      </w:r>
      <w:proofErr w:type="spellEnd"/>
      <w:r w:rsidRPr="00067504">
        <w:rPr>
          <w:rFonts w:ascii="David" w:hAnsi="David" w:cs="David"/>
          <w:sz w:val="24"/>
          <w:szCs w:val="24"/>
          <w:rtl/>
        </w:rPr>
        <w:t xml:space="preserve"> לקבל עונשו על ידי ישראל. ולפיכך ניתן לו שכר מקודם תמורת העונש שיקבל אחריו</w:t>
      </w:r>
      <w:r>
        <w:rPr>
          <w:rFonts w:ascii="David" w:hAnsi="David" w:cs="David" w:hint="cs"/>
          <w:sz w:val="24"/>
          <w:szCs w:val="24"/>
          <w:rtl/>
        </w:rPr>
        <w:t>,</w:t>
      </w:r>
      <w:r w:rsidRPr="00067504">
        <w:rPr>
          <w:rFonts w:ascii="David" w:hAnsi="David" w:cs="David"/>
          <w:sz w:val="24"/>
          <w:szCs w:val="24"/>
          <w:rtl/>
        </w:rPr>
        <w:t xml:space="preserve"> כי </w:t>
      </w:r>
      <w:proofErr w:type="spellStart"/>
      <w:r w:rsidRPr="00067504">
        <w:rPr>
          <w:rFonts w:ascii="David" w:hAnsi="David" w:cs="David"/>
          <w:sz w:val="24"/>
          <w:szCs w:val="24"/>
          <w:rtl/>
        </w:rPr>
        <w:t>הכל</w:t>
      </w:r>
      <w:proofErr w:type="spellEnd"/>
      <w:r w:rsidRPr="00067504">
        <w:rPr>
          <w:rFonts w:ascii="David" w:hAnsi="David" w:cs="David"/>
          <w:sz w:val="24"/>
          <w:szCs w:val="24"/>
          <w:rtl/>
        </w:rPr>
        <w:t xml:space="preserve"> במשפט ואין הקדוש ברוך הוא בא </w:t>
      </w:r>
      <w:proofErr w:type="spellStart"/>
      <w:r w:rsidRPr="00067504">
        <w:rPr>
          <w:rFonts w:ascii="David" w:hAnsi="David" w:cs="David"/>
          <w:sz w:val="24"/>
          <w:szCs w:val="24"/>
          <w:rtl/>
        </w:rPr>
        <w:t>בטרוניא</w:t>
      </w:r>
      <w:proofErr w:type="spellEnd"/>
      <w:r w:rsidRPr="00067504">
        <w:rPr>
          <w:rFonts w:ascii="David" w:hAnsi="David" w:cs="David"/>
          <w:sz w:val="24"/>
          <w:szCs w:val="24"/>
          <w:rtl/>
        </w:rPr>
        <w:t xml:space="preserve"> ומקפח שכר כל בריה</w:t>
      </w:r>
      <w:r w:rsidRPr="00067504">
        <w:rPr>
          <w:rFonts w:ascii="David" w:hAnsi="David" w:cs="David" w:hint="cs"/>
          <w:sz w:val="24"/>
          <w:szCs w:val="24"/>
          <w:rtl/>
        </w:rPr>
        <w:t xml:space="preserve">. </w:t>
      </w:r>
      <w:r w:rsidRPr="00067504">
        <w:rPr>
          <w:rFonts w:ascii="David" w:hAnsi="David" w:cs="David"/>
          <w:sz w:val="24"/>
          <w:szCs w:val="24"/>
          <w:rtl/>
        </w:rPr>
        <w:t xml:space="preserve">ולפי שזה יקבל עונשו על ידי ישראל </w:t>
      </w:r>
      <w:r w:rsidRPr="00067504">
        <w:rPr>
          <w:rFonts w:ascii="David" w:hAnsi="David" w:cs="David"/>
          <w:b/>
          <w:bCs/>
          <w:sz w:val="24"/>
          <w:szCs w:val="24"/>
          <w:rtl/>
        </w:rPr>
        <w:t>וגם יביא ישראל לידי זכות</w:t>
      </w:r>
      <w:r w:rsidRPr="00067504">
        <w:rPr>
          <w:rFonts w:ascii="David" w:hAnsi="David" w:cs="David"/>
          <w:sz w:val="24"/>
          <w:szCs w:val="24"/>
          <w:rtl/>
        </w:rPr>
        <w:t xml:space="preserve"> כך לכך מקבל שכרו מקודם</w:t>
      </w:r>
      <w:r w:rsidRPr="00067504">
        <w:rPr>
          <w:rStyle w:val="a5"/>
          <w:rFonts w:ascii="David" w:hAnsi="David" w:cs="David"/>
          <w:sz w:val="24"/>
          <w:szCs w:val="24"/>
          <w:rtl/>
        </w:rPr>
        <w:footnoteReference w:id="36"/>
      </w:r>
      <w:r w:rsidRPr="00067504">
        <w:rPr>
          <w:rFonts w:ascii="David" w:hAnsi="David" w:cs="David" w:hint="cs"/>
          <w:sz w:val="24"/>
          <w:szCs w:val="24"/>
          <w:rtl/>
        </w:rPr>
        <w:t>.</w:t>
      </w:r>
    </w:p>
    <w:p w14:paraId="6E2F3457" w14:textId="77777777" w:rsidR="00D704AF" w:rsidRDefault="00D704AF" w:rsidP="00D704AF">
      <w:pPr>
        <w:pStyle w:val="a6"/>
        <w:autoSpaceDE w:val="0"/>
        <w:autoSpaceDN w:val="0"/>
        <w:adjustRightInd w:val="0"/>
        <w:spacing w:after="0" w:line="360" w:lineRule="auto"/>
        <w:rPr>
          <w:rFonts w:asciiTheme="majorBidi" w:hAnsiTheme="majorBidi" w:cstheme="majorBidi"/>
          <w:sz w:val="24"/>
          <w:szCs w:val="24"/>
          <w:rtl/>
        </w:rPr>
      </w:pPr>
    </w:p>
    <w:p w14:paraId="252EC3DD" w14:textId="77777777" w:rsidR="00D704AF" w:rsidRDefault="00D704AF" w:rsidP="00D704AF">
      <w:pPr>
        <w:pStyle w:val="a6"/>
        <w:autoSpaceDE w:val="0"/>
        <w:autoSpaceDN w:val="0"/>
        <w:adjustRightInd w:val="0"/>
        <w:spacing w:after="0" w:line="360" w:lineRule="auto"/>
        <w:rPr>
          <w:rFonts w:asciiTheme="majorBidi" w:hAnsiTheme="majorBidi" w:cstheme="majorBidi"/>
          <w:sz w:val="24"/>
          <w:szCs w:val="24"/>
          <w:rtl/>
        </w:rPr>
      </w:pPr>
      <w:r w:rsidRPr="00CF66C6">
        <w:rPr>
          <w:rFonts w:asciiTheme="majorBidi" w:hAnsiTheme="majorBidi" w:cs="Times New Roman"/>
          <w:sz w:val="24"/>
          <w:szCs w:val="24"/>
          <w:rtl/>
        </w:rPr>
        <w:lastRenderedPageBreak/>
        <w:drawing>
          <wp:inline distT="0" distB="0" distL="0" distR="0" wp14:anchorId="7568BE30" wp14:editId="4E552C2D">
            <wp:extent cx="3924848" cy="6087325"/>
            <wp:effectExtent l="0" t="0" r="0" b="8890"/>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4848" cy="6087325"/>
                    </a:xfrm>
                    <a:prstGeom prst="rect">
                      <a:avLst/>
                    </a:prstGeom>
                  </pic:spPr>
                </pic:pic>
              </a:graphicData>
            </a:graphic>
          </wp:inline>
        </w:drawing>
      </w:r>
    </w:p>
    <w:p w14:paraId="5270C876" w14:textId="77777777" w:rsidR="002A32D5" w:rsidRDefault="002A32D5"/>
    <w:sectPr w:rsidR="002A32D5" w:rsidSect="00E117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3748B" w14:textId="77777777" w:rsidR="00FE378B" w:rsidRDefault="00FE378B" w:rsidP="00D704AF">
      <w:pPr>
        <w:spacing w:after="0" w:line="240" w:lineRule="auto"/>
      </w:pPr>
      <w:r>
        <w:separator/>
      </w:r>
    </w:p>
  </w:endnote>
  <w:endnote w:type="continuationSeparator" w:id="0">
    <w:p w14:paraId="6DD8DAB3" w14:textId="77777777" w:rsidR="00FE378B" w:rsidRDefault="00FE378B" w:rsidP="00D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8C1F" w14:textId="77777777" w:rsidR="00FE378B" w:rsidRDefault="00FE378B" w:rsidP="00D704AF">
      <w:pPr>
        <w:spacing w:after="0" w:line="240" w:lineRule="auto"/>
      </w:pPr>
      <w:r>
        <w:separator/>
      </w:r>
    </w:p>
  </w:footnote>
  <w:footnote w:type="continuationSeparator" w:id="0">
    <w:p w14:paraId="557483BB" w14:textId="77777777" w:rsidR="00FE378B" w:rsidRDefault="00FE378B" w:rsidP="00D704AF">
      <w:pPr>
        <w:spacing w:after="0" w:line="240" w:lineRule="auto"/>
      </w:pPr>
      <w:r>
        <w:continuationSeparator/>
      </w:r>
    </w:p>
  </w:footnote>
  <w:footnote w:id="1">
    <w:p w14:paraId="348C9430" w14:textId="77777777" w:rsidR="00D704AF" w:rsidRPr="00652427" w:rsidRDefault="00D704AF" w:rsidP="00D704AF">
      <w:pPr>
        <w:spacing w:after="0" w:line="360" w:lineRule="auto"/>
        <w:rPr>
          <w:rFonts w:asciiTheme="majorBidi" w:hAnsiTheme="majorBidi" w:cstheme="majorBidi"/>
          <w:sz w:val="20"/>
          <w:szCs w:val="20"/>
        </w:rPr>
      </w:pPr>
      <w:r w:rsidRPr="00652427">
        <w:rPr>
          <w:rStyle w:val="a5"/>
          <w:rFonts w:asciiTheme="majorBidi" w:hAnsiTheme="majorBidi" w:cstheme="majorBidi"/>
          <w:sz w:val="20"/>
          <w:szCs w:val="20"/>
        </w:rPr>
        <w:footnoteRef/>
      </w:r>
      <w:r w:rsidRPr="00652427">
        <w:rPr>
          <w:rFonts w:asciiTheme="majorBidi" w:hAnsiTheme="majorBidi" w:cstheme="majorBidi"/>
          <w:sz w:val="20"/>
          <w:szCs w:val="20"/>
          <w:rtl/>
        </w:rPr>
        <w:t xml:space="preserve"> </w:t>
      </w:r>
      <w:proofErr w:type="spellStart"/>
      <w:r w:rsidRPr="00652427">
        <w:rPr>
          <w:rFonts w:asciiTheme="majorBidi" w:hAnsiTheme="majorBidi" w:cstheme="majorBidi"/>
          <w:sz w:val="20"/>
          <w:szCs w:val="20"/>
          <w:rtl/>
        </w:rPr>
        <w:t>מהרש"א</w:t>
      </w:r>
      <w:proofErr w:type="spellEnd"/>
      <w:r w:rsidRPr="00652427">
        <w:rPr>
          <w:rFonts w:asciiTheme="majorBidi" w:hAnsiTheme="majorBidi" w:cstheme="majorBidi"/>
          <w:sz w:val="20"/>
          <w:szCs w:val="20"/>
          <w:rtl/>
        </w:rPr>
        <w:t xml:space="preserve"> קלט</w:t>
      </w:r>
      <w:r>
        <w:rPr>
          <w:rFonts w:asciiTheme="majorBidi" w:hAnsiTheme="majorBidi" w:cstheme="majorBidi" w:hint="cs"/>
          <w:sz w:val="20"/>
          <w:szCs w:val="20"/>
          <w:rtl/>
        </w:rPr>
        <w:t xml:space="preserve">, </w:t>
      </w:r>
      <w:r w:rsidRPr="00652427">
        <w:rPr>
          <w:rFonts w:asciiTheme="majorBidi" w:hAnsiTheme="majorBidi" w:cstheme="majorBidi"/>
          <w:sz w:val="20"/>
          <w:szCs w:val="20"/>
          <w:rtl/>
        </w:rPr>
        <w:t>ב.</w:t>
      </w:r>
    </w:p>
  </w:footnote>
  <w:footnote w:id="2">
    <w:p w14:paraId="101DC71D" w14:textId="77777777" w:rsidR="00D704AF" w:rsidRPr="00652427" w:rsidRDefault="00D704AF" w:rsidP="00D704AF">
      <w:pPr>
        <w:spacing w:after="0" w:line="360" w:lineRule="auto"/>
        <w:rPr>
          <w:rFonts w:asciiTheme="majorBidi" w:hAnsiTheme="majorBidi" w:cstheme="majorBidi"/>
          <w:sz w:val="20"/>
          <w:szCs w:val="20"/>
          <w:rtl/>
        </w:rPr>
      </w:pPr>
      <w:r w:rsidRPr="00652427">
        <w:rPr>
          <w:rStyle w:val="a5"/>
          <w:rFonts w:asciiTheme="majorBidi" w:hAnsiTheme="majorBidi" w:cstheme="majorBidi"/>
          <w:sz w:val="20"/>
          <w:szCs w:val="20"/>
        </w:rPr>
        <w:footnoteRef/>
      </w:r>
      <w:r w:rsidRPr="00652427">
        <w:rPr>
          <w:rFonts w:asciiTheme="majorBidi" w:hAnsiTheme="majorBidi" w:cstheme="majorBidi"/>
          <w:sz w:val="20"/>
          <w:szCs w:val="20"/>
          <w:rtl/>
        </w:rPr>
        <w:t xml:space="preserve"> </w:t>
      </w:r>
      <w:r w:rsidRPr="00652427">
        <w:rPr>
          <w:rFonts w:asciiTheme="majorBidi" w:hAnsiTheme="majorBidi" w:cstheme="majorBidi"/>
          <w:sz w:val="20"/>
          <w:szCs w:val="20"/>
          <w:rtl/>
        </w:rPr>
        <w:t>אור חדש למהר"ל הקדמה.</w:t>
      </w:r>
    </w:p>
  </w:footnote>
  <w:footnote w:id="3">
    <w:p w14:paraId="616C568F" w14:textId="77777777" w:rsidR="00D704AF" w:rsidRPr="00652427" w:rsidRDefault="00D704AF" w:rsidP="00D704AF">
      <w:pPr>
        <w:spacing w:after="0" w:line="360" w:lineRule="auto"/>
        <w:rPr>
          <w:rFonts w:asciiTheme="majorBidi" w:hAnsiTheme="majorBidi" w:cstheme="majorBidi"/>
          <w:sz w:val="20"/>
          <w:szCs w:val="20"/>
          <w:rtl/>
        </w:rPr>
      </w:pPr>
      <w:r w:rsidRPr="00652427">
        <w:rPr>
          <w:rStyle w:val="a5"/>
          <w:rFonts w:asciiTheme="majorBidi" w:hAnsiTheme="majorBidi" w:cstheme="majorBidi"/>
          <w:sz w:val="20"/>
          <w:szCs w:val="20"/>
        </w:rPr>
        <w:footnoteRef/>
      </w:r>
      <w:r w:rsidRPr="00652427">
        <w:rPr>
          <w:rFonts w:asciiTheme="majorBidi" w:hAnsiTheme="majorBidi" w:cstheme="majorBidi"/>
          <w:sz w:val="20"/>
          <w:szCs w:val="20"/>
          <w:rtl/>
        </w:rPr>
        <w:t xml:space="preserve"> </w:t>
      </w:r>
      <w:r w:rsidRPr="00652427">
        <w:rPr>
          <w:rFonts w:asciiTheme="majorBidi" w:hAnsiTheme="majorBidi" w:cstheme="majorBidi"/>
          <w:sz w:val="20"/>
          <w:szCs w:val="20"/>
          <w:rtl/>
        </w:rPr>
        <w:t>ר' צדוק הכהן מלובלין - פרי צדיק שמות פורים.</w:t>
      </w:r>
    </w:p>
    <w:p w14:paraId="1441A08A" w14:textId="77777777" w:rsidR="00D704AF" w:rsidRDefault="00D704AF" w:rsidP="00D704AF">
      <w:pPr>
        <w:pStyle w:val="a3"/>
      </w:pPr>
    </w:p>
  </w:footnote>
  <w:footnote w:id="4">
    <w:p w14:paraId="34B899E3" w14:textId="77777777" w:rsidR="00D704AF" w:rsidRPr="00652427" w:rsidRDefault="00D704AF" w:rsidP="00D704AF">
      <w:pPr>
        <w:spacing w:line="360" w:lineRule="auto"/>
        <w:rPr>
          <w:rFonts w:asciiTheme="majorBidi" w:hAnsiTheme="majorBidi" w:cstheme="majorBidi"/>
          <w:sz w:val="20"/>
          <w:szCs w:val="20"/>
        </w:rPr>
      </w:pPr>
      <w:r w:rsidRPr="00652427">
        <w:rPr>
          <w:rStyle w:val="a5"/>
          <w:rFonts w:asciiTheme="majorBidi" w:hAnsiTheme="majorBidi" w:cstheme="majorBidi"/>
          <w:sz w:val="20"/>
          <w:szCs w:val="20"/>
        </w:rPr>
        <w:footnoteRef/>
      </w:r>
      <w:r w:rsidRPr="00652427">
        <w:rPr>
          <w:rFonts w:asciiTheme="majorBidi" w:hAnsiTheme="majorBidi" w:cstheme="majorBidi"/>
          <w:sz w:val="20"/>
          <w:szCs w:val="20"/>
          <w:rtl/>
        </w:rPr>
        <w:t xml:space="preserve"> </w:t>
      </w:r>
      <w:r w:rsidRPr="00652427">
        <w:rPr>
          <w:rFonts w:asciiTheme="majorBidi" w:hAnsiTheme="majorBidi" w:cstheme="majorBidi"/>
          <w:sz w:val="20"/>
          <w:szCs w:val="20"/>
          <w:rtl/>
        </w:rPr>
        <w:t xml:space="preserve">מעשי ה' מעשי תורה פרק </w:t>
      </w:r>
      <w:proofErr w:type="spellStart"/>
      <w:r w:rsidRPr="00652427">
        <w:rPr>
          <w:rFonts w:asciiTheme="majorBidi" w:hAnsiTheme="majorBidi" w:cstheme="majorBidi"/>
          <w:sz w:val="20"/>
          <w:szCs w:val="20"/>
          <w:rtl/>
        </w:rPr>
        <w:t>יב</w:t>
      </w:r>
      <w:proofErr w:type="spellEnd"/>
      <w:r w:rsidRPr="00652427">
        <w:rPr>
          <w:rFonts w:asciiTheme="majorBidi" w:hAnsiTheme="majorBidi" w:cstheme="majorBidi"/>
          <w:sz w:val="20"/>
          <w:szCs w:val="20"/>
          <w:rtl/>
        </w:rPr>
        <w:t xml:space="preserve"> (פרשת כי-</w:t>
      </w:r>
      <w:proofErr w:type="spellStart"/>
      <w:r w:rsidRPr="00652427">
        <w:rPr>
          <w:rFonts w:asciiTheme="majorBidi" w:hAnsiTheme="majorBidi" w:cstheme="majorBidi"/>
          <w:sz w:val="20"/>
          <w:szCs w:val="20"/>
          <w:rtl/>
        </w:rPr>
        <w:t>תשא</w:t>
      </w:r>
      <w:proofErr w:type="spellEnd"/>
      <w:r w:rsidRPr="00652427">
        <w:rPr>
          <w:rFonts w:asciiTheme="majorBidi" w:hAnsiTheme="majorBidi" w:cstheme="majorBidi"/>
          <w:sz w:val="20"/>
          <w:szCs w:val="20"/>
          <w:rtl/>
        </w:rPr>
        <w:t>).</w:t>
      </w:r>
    </w:p>
  </w:footnote>
  <w:footnote w:id="5">
    <w:p w14:paraId="28F46572" w14:textId="77777777" w:rsidR="00D704AF" w:rsidRDefault="00D704AF" w:rsidP="00D704AF">
      <w:pPr>
        <w:pStyle w:val="a3"/>
        <w:rPr>
          <w:rFonts w:asciiTheme="majorBidi" w:hAnsiTheme="majorBidi" w:cstheme="majorBidi"/>
          <w:rtl/>
        </w:rPr>
      </w:pPr>
      <w:r w:rsidRPr="00652427">
        <w:rPr>
          <w:rStyle w:val="a5"/>
        </w:rPr>
        <w:footnoteRef/>
      </w:r>
      <w:r w:rsidRPr="00652427">
        <w:rPr>
          <w:rtl/>
        </w:rPr>
        <w:t xml:space="preserve"> </w:t>
      </w:r>
      <w:r w:rsidRPr="00652427">
        <w:rPr>
          <w:rFonts w:ascii="David" w:hAnsi="David" w:cs="David" w:hint="cs"/>
          <w:color w:val="000000" w:themeColor="text1"/>
          <w:rtl/>
        </w:rPr>
        <w:t>"</w:t>
      </w:r>
      <w:r w:rsidRPr="00652427">
        <w:rPr>
          <w:rFonts w:ascii="David" w:hAnsi="David" w:cs="David"/>
          <w:color w:val="000000" w:themeColor="text1"/>
          <w:rtl/>
        </w:rPr>
        <w:t xml:space="preserve">ועל כן יש חיוב בפורים לאכול ולשתות לתקן מה שנפגם במשתה של </w:t>
      </w:r>
      <w:proofErr w:type="spellStart"/>
      <w:r w:rsidRPr="00652427">
        <w:rPr>
          <w:rFonts w:ascii="David" w:hAnsi="David" w:cs="David"/>
          <w:color w:val="000000" w:themeColor="text1"/>
          <w:rtl/>
        </w:rPr>
        <w:t>אחשורוש</w:t>
      </w:r>
      <w:proofErr w:type="spellEnd"/>
      <w:r w:rsidRPr="00652427">
        <w:rPr>
          <w:rFonts w:ascii="David" w:hAnsi="David" w:cs="David"/>
          <w:color w:val="000000" w:themeColor="text1"/>
          <w:rtl/>
        </w:rPr>
        <w:t xml:space="preserve"> שלא לשם שמים, ועל כן לא היה </w:t>
      </w:r>
      <w:proofErr w:type="spellStart"/>
      <w:r w:rsidRPr="00652427">
        <w:rPr>
          <w:rFonts w:ascii="David" w:hAnsi="David" w:cs="David"/>
          <w:color w:val="000000" w:themeColor="text1"/>
          <w:rtl/>
        </w:rPr>
        <w:t>כח</w:t>
      </w:r>
      <w:proofErr w:type="spellEnd"/>
      <w:r w:rsidRPr="00652427">
        <w:rPr>
          <w:rFonts w:ascii="David" w:hAnsi="David" w:cs="David"/>
          <w:color w:val="000000" w:themeColor="text1"/>
          <w:rtl/>
        </w:rPr>
        <w:t xml:space="preserve"> </w:t>
      </w:r>
      <w:proofErr w:type="spellStart"/>
      <w:r w:rsidRPr="00652427">
        <w:rPr>
          <w:rFonts w:ascii="David" w:hAnsi="David" w:cs="David"/>
          <w:color w:val="000000" w:themeColor="text1"/>
          <w:rtl/>
        </w:rPr>
        <w:t>לאכפייה</w:t>
      </w:r>
      <w:proofErr w:type="spellEnd"/>
      <w:r w:rsidRPr="00652427">
        <w:rPr>
          <w:rFonts w:ascii="David" w:hAnsi="David" w:cs="David"/>
          <w:color w:val="000000" w:themeColor="text1"/>
          <w:rtl/>
        </w:rPr>
        <w:t xml:space="preserve"> </w:t>
      </w:r>
      <w:proofErr w:type="spellStart"/>
      <w:r w:rsidRPr="00652427">
        <w:rPr>
          <w:rFonts w:ascii="David" w:hAnsi="David" w:cs="David"/>
          <w:color w:val="000000" w:themeColor="text1"/>
          <w:rtl/>
        </w:rPr>
        <w:t>לסט"א</w:t>
      </w:r>
      <w:proofErr w:type="spellEnd"/>
      <w:r w:rsidRPr="00652427">
        <w:rPr>
          <w:rFonts w:ascii="David" w:hAnsi="David" w:cs="David"/>
          <w:color w:val="000000" w:themeColor="text1"/>
          <w:rtl/>
        </w:rPr>
        <w:t xml:space="preserve"> להתגבר על המן עד יום ב' </w:t>
      </w:r>
      <w:proofErr w:type="spellStart"/>
      <w:r w:rsidRPr="00652427">
        <w:rPr>
          <w:rFonts w:ascii="David" w:hAnsi="David" w:cs="David"/>
          <w:color w:val="000000" w:themeColor="text1"/>
          <w:rtl/>
        </w:rPr>
        <w:t>דפסח</w:t>
      </w:r>
      <w:proofErr w:type="spellEnd"/>
      <w:r w:rsidRPr="00652427">
        <w:rPr>
          <w:rFonts w:ascii="David" w:hAnsi="David" w:cs="David"/>
          <w:color w:val="000000" w:themeColor="text1"/>
          <w:rtl/>
        </w:rPr>
        <w:t xml:space="preserve"> שהקריבו העומר והעלו לקדושה לחם מן הארץ, וזהו </w:t>
      </w:r>
      <w:r w:rsidRPr="00652427">
        <w:rPr>
          <w:rFonts w:ascii="David" w:hAnsi="David" w:cs="David"/>
          <w:b/>
          <w:bCs/>
          <w:color w:val="000000" w:themeColor="text1"/>
          <w:rtl/>
        </w:rPr>
        <w:t>וישבות המן ממחרת הפסח</w:t>
      </w:r>
      <w:r w:rsidRPr="00652427">
        <w:rPr>
          <w:rFonts w:ascii="David" w:hAnsi="David" w:cs="David"/>
          <w:color w:val="000000" w:themeColor="text1"/>
          <w:rtl/>
        </w:rPr>
        <w:t xml:space="preserve"> שבאותו יום על ידי הקרבת העומר נחלש </w:t>
      </w:r>
      <w:proofErr w:type="spellStart"/>
      <w:r w:rsidRPr="00652427">
        <w:rPr>
          <w:rFonts w:ascii="David" w:hAnsi="David" w:cs="David"/>
          <w:color w:val="000000" w:themeColor="text1"/>
          <w:rtl/>
        </w:rPr>
        <w:t>כחו</w:t>
      </w:r>
      <w:proofErr w:type="spellEnd"/>
      <w:r w:rsidRPr="00652427">
        <w:rPr>
          <w:rFonts w:ascii="David" w:hAnsi="David" w:cs="David"/>
          <w:color w:val="000000" w:themeColor="text1"/>
          <w:rtl/>
        </w:rPr>
        <w:t xml:space="preserve"> שתקנו כל הקלקול</w:t>
      </w:r>
      <w:r w:rsidRPr="00652427">
        <w:rPr>
          <w:rFonts w:ascii="David" w:hAnsi="David" w:cs="David" w:hint="cs"/>
          <w:color w:val="000000" w:themeColor="text1"/>
          <w:rtl/>
        </w:rPr>
        <w:t xml:space="preserve">" </w:t>
      </w:r>
      <w:r w:rsidRPr="00652427">
        <w:rPr>
          <w:rFonts w:asciiTheme="majorBidi" w:hAnsiTheme="majorBidi" w:cstheme="majorBidi"/>
          <w:rtl/>
        </w:rPr>
        <w:t>(מראה יחזקאל מועדים הגדה של פסח).</w:t>
      </w:r>
    </w:p>
    <w:p w14:paraId="42E480EF" w14:textId="77777777" w:rsidR="00D704AF" w:rsidRPr="00652427" w:rsidRDefault="00D704AF" w:rsidP="00D704AF">
      <w:pPr>
        <w:pStyle w:val="a3"/>
        <w:rPr>
          <w:rFonts w:asciiTheme="majorBidi" w:hAnsiTheme="majorBidi" w:cstheme="majorBidi"/>
        </w:rPr>
      </w:pPr>
    </w:p>
  </w:footnote>
  <w:footnote w:id="6">
    <w:p w14:paraId="53332558" w14:textId="77777777" w:rsidR="00D704AF" w:rsidRDefault="00D704AF" w:rsidP="00D704AF">
      <w:pPr>
        <w:spacing w:after="0" w:line="240" w:lineRule="auto"/>
        <w:rPr>
          <w:rFonts w:asciiTheme="majorBidi" w:hAnsiTheme="majorBidi" w:cstheme="majorBidi"/>
          <w:sz w:val="20"/>
          <w:szCs w:val="20"/>
          <w:rtl/>
        </w:rPr>
      </w:pPr>
      <w:r w:rsidRPr="00652427">
        <w:rPr>
          <w:rStyle w:val="a5"/>
          <w:rFonts w:asciiTheme="majorBidi" w:hAnsiTheme="majorBidi" w:cstheme="majorBidi"/>
          <w:sz w:val="20"/>
          <w:szCs w:val="20"/>
        </w:rPr>
        <w:footnoteRef/>
      </w:r>
      <w:r w:rsidRPr="00652427">
        <w:rPr>
          <w:rFonts w:asciiTheme="majorBidi" w:hAnsiTheme="majorBidi" w:cstheme="majorBidi"/>
          <w:sz w:val="20"/>
          <w:szCs w:val="20"/>
          <w:rtl/>
        </w:rPr>
        <w:t xml:space="preserve"> </w:t>
      </w:r>
      <w:r w:rsidRPr="00652427">
        <w:rPr>
          <w:rFonts w:asciiTheme="majorBidi" w:hAnsiTheme="majorBidi" w:cstheme="majorBidi"/>
          <w:sz w:val="20"/>
          <w:szCs w:val="20"/>
          <w:rtl/>
        </w:rPr>
        <w:t xml:space="preserve">של"ה פרשת </w:t>
      </w:r>
      <w:proofErr w:type="spellStart"/>
      <w:r w:rsidRPr="00652427">
        <w:rPr>
          <w:rFonts w:asciiTheme="majorBidi" w:hAnsiTheme="majorBidi" w:cstheme="majorBidi"/>
          <w:sz w:val="20"/>
          <w:szCs w:val="20"/>
          <w:rtl/>
        </w:rPr>
        <w:t>תצוה</w:t>
      </w:r>
      <w:proofErr w:type="spellEnd"/>
      <w:r w:rsidRPr="00652427">
        <w:rPr>
          <w:rFonts w:asciiTheme="majorBidi" w:hAnsiTheme="majorBidi" w:cstheme="majorBidi"/>
          <w:sz w:val="20"/>
          <w:szCs w:val="20"/>
          <w:rtl/>
        </w:rPr>
        <w:t xml:space="preserve"> תורה אור אותיות כ-</w:t>
      </w:r>
      <w:proofErr w:type="spellStart"/>
      <w:r w:rsidRPr="00652427">
        <w:rPr>
          <w:rFonts w:asciiTheme="majorBidi" w:hAnsiTheme="majorBidi" w:cstheme="majorBidi"/>
          <w:sz w:val="20"/>
          <w:szCs w:val="20"/>
          <w:rtl/>
        </w:rPr>
        <w:t>כא</w:t>
      </w:r>
      <w:proofErr w:type="spellEnd"/>
      <w:r w:rsidRPr="00652427">
        <w:rPr>
          <w:rFonts w:asciiTheme="majorBidi" w:hAnsiTheme="majorBidi" w:cstheme="majorBidi"/>
          <w:sz w:val="20"/>
          <w:szCs w:val="20"/>
          <w:rtl/>
        </w:rPr>
        <w:t>. ובפרשת משפטים ביאר שמרדכי הסתמך על השקלים ולפיכך לא ראה צורך לנסות לשחד את אחשוורוש.</w:t>
      </w:r>
    </w:p>
    <w:p w14:paraId="6C2C769C" w14:textId="77777777" w:rsidR="00D704AF" w:rsidRPr="00652427" w:rsidRDefault="00D704AF" w:rsidP="00D704AF">
      <w:pPr>
        <w:spacing w:after="0" w:line="240" w:lineRule="auto"/>
        <w:rPr>
          <w:rFonts w:asciiTheme="majorBidi" w:hAnsiTheme="majorBidi" w:cstheme="majorBidi"/>
          <w:sz w:val="20"/>
          <w:szCs w:val="20"/>
          <w:rtl/>
        </w:rPr>
      </w:pPr>
    </w:p>
  </w:footnote>
  <w:footnote w:id="7">
    <w:p w14:paraId="00CF301E" w14:textId="77777777" w:rsidR="00D704AF" w:rsidRPr="007E3BDF" w:rsidRDefault="00D704AF" w:rsidP="00D704AF">
      <w:pPr>
        <w:pStyle w:val="a3"/>
        <w:spacing w:line="360" w:lineRule="auto"/>
        <w:rPr>
          <w:rFonts w:asciiTheme="majorBidi" w:hAnsiTheme="majorBidi" w:cstheme="majorBidi"/>
        </w:rPr>
      </w:pPr>
      <w:r>
        <w:rPr>
          <w:rStyle w:val="a5"/>
        </w:rPr>
        <w:footnoteRef/>
      </w:r>
      <w:r>
        <w:rPr>
          <w:rtl/>
        </w:rPr>
        <w:t xml:space="preserve"> </w:t>
      </w:r>
      <w:r>
        <w:rPr>
          <w:rFonts w:asciiTheme="majorBidi" w:hAnsiTheme="majorBidi" w:cstheme="majorBidi" w:hint="cs"/>
          <w:rtl/>
        </w:rPr>
        <w:t>למצוות שילוח הקן.</w:t>
      </w:r>
    </w:p>
  </w:footnote>
  <w:footnote w:id="8">
    <w:p w14:paraId="2775A2AD" w14:textId="77777777" w:rsidR="00D704AF" w:rsidRDefault="00D704AF" w:rsidP="00D704AF">
      <w:pPr>
        <w:spacing w:after="0" w:line="360" w:lineRule="auto"/>
        <w:rPr>
          <w:rtl/>
        </w:rPr>
      </w:pPr>
      <w:r w:rsidRPr="00652427">
        <w:rPr>
          <w:rStyle w:val="a5"/>
          <w:rFonts w:asciiTheme="majorBidi" w:hAnsiTheme="majorBidi" w:cstheme="majorBidi"/>
          <w:sz w:val="20"/>
          <w:szCs w:val="20"/>
        </w:rPr>
        <w:footnoteRef/>
      </w:r>
      <w:r w:rsidRPr="00652427">
        <w:rPr>
          <w:rFonts w:asciiTheme="majorBidi" w:hAnsiTheme="majorBidi" w:cstheme="majorBidi"/>
          <w:sz w:val="20"/>
          <w:szCs w:val="20"/>
          <w:rtl/>
        </w:rPr>
        <w:t xml:space="preserve"> </w:t>
      </w:r>
      <w:r w:rsidRPr="00652427">
        <w:rPr>
          <w:rFonts w:asciiTheme="majorBidi" w:hAnsiTheme="majorBidi" w:cstheme="majorBidi"/>
          <w:sz w:val="20"/>
          <w:szCs w:val="20"/>
          <w:rtl/>
        </w:rPr>
        <w:t>חתם סופר קלט</w:t>
      </w:r>
      <w:r>
        <w:rPr>
          <w:rFonts w:asciiTheme="majorBidi" w:hAnsiTheme="majorBidi" w:cstheme="majorBidi" w:hint="cs"/>
          <w:sz w:val="20"/>
          <w:szCs w:val="20"/>
          <w:rtl/>
        </w:rPr>
        <w:t xml:space="preserve">, </w:t>
      </w:r>
      <w:r w:rsidRPr="00652427">
        <w:rPr>
          <w:rFonts w:asciiTheme="majorBidi" w:hAnsiTheme="majorBidi" w:cstheme="majorBidi"/>
          <w:sz w:val="20"/>
          <w:szCs w:val="20"/>
          <w:rtl/>
        </w:rPr>
        <w:t>ב</w:t>
      </w:r>
      <w:r>
        <w:rPr>
          <w:rFonts w:hint="cs"/>
          <w:rtl/>
        </w:rPr>
        <w:t>.</w:t>
      </w:r>
    </w:p>
  </w:footnote>
  <w:footnote w:id="9">
    <w:p w14:paraId="66EE8E07" w14:textId="77777777" w:rsidR="00D704AF" w:rsidRPr="00652427" w:rsidRDefault="00D704AF" w:rsidP="00D704AF">
      <w:pPr>
        <w:spacing w:after="0" w:line="360" w:lineRule="auto"/>
        <w:rPr>
          <w:rFonts w:ascii="Times New Roman" w:hAnsi="Times New Roman" w:cs="Times New Roman"/>
          <w:sz w:val="20"/>
          <w:szCs w:val="20"/>
          <w:rtl/>
        </w:rPr>
      </w:pPr>
      <w:r w:rsidRPr="00652427">
        <w:rPr>
          <w:rStyle w:val="a5"/>
          <w:rFonts w:ascii="Times New Roman" w:hAnsi="Times New Roman" w:cs="Times New Roman"/>
          <w:sz w:val="20"/>
          <w:szCs w:val="20"/>
        </w:rPr>
        <w:footnoteRef/>
      </w:r>
      <w:r w:rsidRPr="00652427">
        <w:rPr>
          <w:rFonts w:ascii="Times New Roman" w:hAnsi="Times New Roman" w:cs="Times New Roman"/>
          <w:sz w:val="20"/>
          <w:szCs w:val="20"/>
          <w:rtl/>
        </w:rPr>
        <w:t xml:space="preserve"> </w:t>
      </w:r>
      <w:r w:rsidRPr="00652427">
        <w:rPr>
          <w:rFonts w:ascii="Times New Roman" w:hAnsi="Times New Roman" w:cs="Times New Roman"/>
          <w:sz w:val="20"/>
          <w:szCs w:val="20"/>
          <w:rtl/>
        </w:rPr>
        <w:t xml:space="preserve">ספר תפארת ישראל פרק ג. רעיון זה פיתח בהרחבה במאור </w:t>
      </w:r>
      <w:proofErr w:type="spellStart"/>
      <w:r w:rsidRPr="00652427">
        <w:rPr>
          <w:rFonts w:ascii="Times New Roman" w:hAnsi="Times New Roman" w:cs="Times New Roman"/>
          <w:sz w:val="20"/>
          <w:szCs w:val="20"/>
          <w:rtl/>
        </w:rPr>
        <w:t>עינים</w:t>
      </w:r>
      <w:proofErr w:type="spellEnd"/>
      <w:r w:rsidRPr="00652427">
        <w:rPr>
          <w:rFonts w:ascii="Times New Roman" w:hAnsi="Times New Roman" w:cs="Times New Roman"/>
          <w:sz w:val="20"/>
          <w:szCs w:val="20"/>
          <w:rtl/>
        </w:rPr>
        <w:t xml:space="preserve"> לתחילת פרשת בראשית ד"ה במסכת חולין.</w:t>
      </w:r>
    </w:p>
  </w:footnote>
  <w:footnote w:id="10">
    <w:p w14:paraId="68CB9D50" w14:textId="77777777" w:rsidR="00D704AF" w:rsidRPr="00652427" w:rsidRDefault="00D704AF" w:rsidP="00D704AF">
      <w:pPr>
        <w:pStyle w:val="a3"/>
        <w:spacing w:line="360" w:lineRule="auto"/>
        <w:rPr>
          <w:rFonts w:ascii="Times New Roman" w:hAnsi="Times New Roman" w:cs="Times New Roman"/>
        </w:rPr>
      </w:pPr>
      <w:r w:rsidRPr="00652427">
        <w:rPr>
          <w:rStyle w:val="a5"/>
          <w:rFonts w:ascii="Times New Roman" w:hAnsi="Times New Roman" w:cs="Times New Roman"/>
        </w:rPr>
        <w:footnoteRef/>
      </w:r>
      <w:r w:rsidRPr="00652427">
        <w:rPr>
          <w:rFonts w:ascii="Times New Roman" w:hAnsi="Times New Roman" w:cs="Times New Roman"/>
          <w:rtl/>
        </w:rPr>
        <w:t xml:space="preserve"> </w:t>
      </w:r>
      <w:r w:rsidRPr="00652427">
        <w:rPr>
          <w:rFonts w:ascii="Times New Roman" w:hAnsi="Times New Roman" w:cs="Times New Roman"/>
          <w:rtl/>
        </w:rPr>
        <w:t>אולי צ"ל: לומד</w:t>
      </w:r>
      <w:r>
        <w:rPr>
          <w:rFonts w:ascii="Times New Roman" w:hAnsi="Times New Roman" w:cs="Times New Roman" w:hint="cs"/>
          <w:rtl/>
        </w:rPr>
        <w:t>.</w:t>
      </w:r>
    </w:p>
  </w:footnote>
  <w:footnote w:id="11">
    <w:p w14:paraId="665EE478" w14:textId="77777777" w:rsidR="00D704AF" w:rsidRPr="00652427" w:rsidRDefault="00D704AF" w:rsidP="00D704AF">
      <w:pPr>
        <w:pStyle w:val="a3"/>
        <w:spacing w:line="360" w:lineRule="auto"/>
        <w:rPr>
          <w:rFonts w:ascii="Times New Roman" w:hAnsi="Times New Roman" w:cs="Times New Roman"/>
          <w:rtl/>
        </w:rPr>
      </w:pPr>
      <w:r w:rsidRPr="00652427">
        <w:rPr>
          <w:rStyle w:val="a5"/>
          <w:rFonts w:ascii="Times New Roman" w:hAnsi="Times New Roman" w:cs="Times New Roman"/>
        </w:rPr>
        <w:footnoteRef/>
      </w:r>
      <w:r>
        <w:rPr>
          <w:rFonts w:ascii="Times New Roman" w:hAnsi="Times New Roman" w:cs="Times New Roman"/>
          <w:rtl/>
        </w:rPr>
        <w:t xml:space="preserve"> </w:t>
      </w:r>
      <w:r w:rsidRPr="00652427">
        <w:rPr>
          <w:rFonts w:ascii="Times New Roman" w:hAnsi="Times New Roman" w:cs="Times New Roman"/>
          <w:rtl/>
        </w:rPr>
        <w:t>בן יהוידע תחילת הפרק.</w:t>
      </w:r>
    </w:p>
  </w:footnote>
  <w:footnote w:id="12">
    <w:p w14:paraId="616FCAB3" w14:textId="77777777" w:rsidR="00D704AF" w:rsidRPr="00652427" w:rsidRDefault="00D704AF" w:rsidP="00D704AF">
      <w:pPr>
        <w:pStyle w:val="a3"/>
        <w:spacing w:line="360" w:lineRule="auto"/>
        <w:rPr>
          <w:rFonts w:ascii="Times New Roman" w:hAnsi="Times New Roman" w:cs="Times New Roman"/>
          <w:rtl/>
        </w:rPr>
      </w:pPr>
      <w:r w:rsidRPr="00652427">
        <w:rPr>
          <w:rStyle w:val="a5"/>
          <w:rFonts w:ascii="Times New Roman" w:hAnsi="Times New Roman" w:cs="Times New Roman"/>
        </w:rPr>
        <w:footnoteRef/>
      </w:r>
      <w:r w:rsidRPr="00652427">
        <w:rPr>
          <w:rFonts w:ascii="Times New Roman" w:hAnsi="Times New Roman" w:cs="Times New Roman"/>
          <w:rtl/>
        </w:rPr>
        <w:t xml:space="preserve"> </w:t>
      </w:r>
      <w:r w:rsidRPr="00652427">
        <w:rPr>
          <w:rFonts w:ascii="Times New Roman" w:hAnsi="Times New Roman" w:cs="Times New Roman"/>
          <w:rtl/>
        </w:rPr>
        <w:t>שם בשם האר"י.</w:t>
      </w:r>
    </w:p>
  </w:footnote>
  <w:footnote w:id="13">
    <w:p w14:paraId="18C01F94" w14:textId="77777777" w:rsidR="00D704AF" w:rsidRPr="00652427" w:rsidRDefault="00D704AF" w:rsidP="00D704AF">
      <w:pPr>
        <w:spacing w:after="0" w:line="360" w:lineRule="auto"/>
        <w:rPr>
          <w:rFonts w:ascii="Times New Roman" w:hAnsi="Times New Roman" w:cs="Times New Roman"/>
          <w:sz w:val="20"/>
          <w:szCs w:val="20"/>
          <w:rtl/>
        </w:rPr>
      </w:pPr>
      <w:r w:rsidRPr="00652427">
        <w:rPr>
          <w:rStyle w:val="a5"/>
          <w:rFonts w:ascii="Times New Roman" w:hAnsi="Times New Roman" w:cs="Times New Roman"/>
          <w:sz w:val="20"/>
          <w:szCs w:val="20"/>
        </w:rPr>
        <w:footnoteRef/>
      </w:r>
      <w:r w:rsidRPr="00652427">
        <w:rPr>
          <w:rFonts w:ascii="Times New Roman" w:hAnsi="Times New Roman" w:cs="Times New Roman"/>
          <w:sz w:val="20"/>
          <w:szCs w:val="20"/>
          <w:rtl/>
        </w:rPr>
        <w:t xml:space="preserve"> </w:t>
      </w:r>
      <w:r w:rsidRPr="00652427">
        <w:rPr>
          <w:rFonts w:ascii="Times New Roman" w:hAnsi="Times New Roman" w:cs="Times New Roman"/>
          <w:sz w:val="20"/>
          <w:szCs w:val="20"/>
          <w:rtl/>
        </w:rPr>
        <w:t>רש"י קלט</w:t>
      </w:r>
      <w:r>
        <w:rPr>
          <w:rFonts w:ascii="Times New Roman" w:hAnsi="Times New Roman" w:cs="Times New Roman" w:hint="cs"/>
          <w:sz w:val="20"/>
          <w:szCs w:val="20"/>
          <w:rtl/>
        </w:rPr>
        <w:t>,</w:t>
      </w:r>
      <w:r w:rsidRPr="00652427">
        <w:rPr>
          <w:rFonts w:ascii="Times New Roman" w:hAnsi="Times New Roman" w:cs="Times New Roman"/>
          <w:sz w:val="20"/>
          <w:szCs w:val="20"/>
          <w:rtl/>
        </w:rPr>
        <w:t xml:space="preserve"> ב</w:t>
      </w:r>
      <w:r>
        <w:rPr>
          <w:rFonts w:ascii="Times New Roman" w:hAnsi="Times New Roman" w:cs="Times New Roman" w:hint="cs"/>
          <w:sz w:val="20"/>
          <w:szCs w:val="20"/>
          <w:rtl/>
        </w:rPr>
        <w:t>.</w:t>
      </w:r>
    </w:p>
  </w:footnote>
  <w:footnote w:id="14">
    <w:p w14:paraId="1D882F7C" w14:textId="77777777" w:rsidR="00D704AF" w:rsidRPr="00652427" w:rsidRDefault="00D704AF" w:rsidP="00D704AF">
      <w:pPr>
        <w:spacing w:after="0" w:line="360" w:lineRule="auto"/>
        <w:rPr>
          <w:rFonts w:ascii="Times New Roman" w:hAnsi="Times New Roman" w:cs="Times New Roman"/>
          <w:sz w:val="20"/>
          <w:szCs w:val="20"/>
        </w:rPr>
      </w:pPr>
      <w:r w:rsidRPr="00652427">
        <w:rPr>
          <w:rStyle w:val="a5"/>
          <w:rFonts w:ascii="Times New Roman" w:hAnsi="Times New Roman" w:cs="Times New Roman"/>
          <w:sz w:val="20"/>
          <w:szCs w:val="20"/>
        </w:rPr>
        <w:footnoteRef/>
      </w:r>
      <w:r w:rsidRPr="00652427">
        <w:rPr>
          <w:rFonts w:ascii="Times New Roman" w:hAnsi="Times New Roman" w:cs="Times New Roman"/>
          <w:sz w:val="20"/>
          <w:szCs w:val="20"/>
          <w:rtl/>
        </w:rPr>
        <w:t xml:space="preserve"> </w:t>
      </w:r>
      <w:r w:rsidRPr="00652427">
        <w:rPr>
          <w:rFonts w:ascii="Times New Roman" w:hAnsi="Times New Roman" w:cs="Times New Roman"/>
          <w:sz w:val="20"/>
          <w:szCs w:val="20"/>
          <w:rtl/>
        </w:rPr>
        <w:t>מהר"ל קלט</w:t>
      </w:r>
      <w:r>
        <w:rPr>
          <w:rFonts w:ascii="Times New Roman" w:hAnsi="Times New Roman" w:cs="Times New Roman" w:hint="cs"/>
          <w:sz w:val="20"/>
          <w:szCs w:val="20"/>
          <w:rtl/>
        </w:rPr>
        <w:t>,</w:t>
      </w:r>
      <w:r w:rsidRPr="00652427">
        <w:rPr>
          <w:rFonts w:ascii="Times New Roman" w:hAnsi="Times New Roman" w:cs="Times New Roman"/>
          <w:sz w:val="20"/>
          <w:szCs w:val="20"/>
          <w:rtl/>
        </w:rPr>
        <w:t xml:space="preserve"> ב</w:t>
      </w:r>
      <w:r>
        <w:rPr>
          <w:rFonts w:ascii="Times New Roman" w:hAnsi="Times New Roman" w:cs="Times New Roman" w:hint="cs"/>
          <w:sz w:val="20"/>
          <w:szCs w:val="20"/>
          <w:rtl/>
        </w:rPr>
        <w:t>.</w:t>
      </w:r>
    </w:p>
  </w:footnote>
  <w:footnote w:id="15">
    <w:p w14:paraId="0C925CCD" w14:textId="77777777" w:rsidR="00D704AF" w:rsidRPr="00652427" w:rsidRDefault="00D704AF" w:rsidP="00D704AF">
      <w:pPr>
        <w:spacing w:after="0" w:line="360" w:lineRule="auto"/>
        <w:rPr>
          <w:rFonts w:ascii="Times New Roman" w:hAnsi="Times New Roman" w:cs="Times New Roman"/>
          <w:sz w:val="20"/>
          <w:szCs w:val="20"/>
        </w:rPr>
      </w:pPr>
      <w:r w:rsidRPr="00652427">
        <w:rPr>
          <w:rStyle w:val="a5"/>
          <w:rFonts w:ascii="Times New Roman" w:hAnsi="Times New Roman" w:cs="Times New Roman"/>
          <w:sz w:val="20"/>
          <w:szCs w:val="20"/>
        </w:rPr>
        <w:footnoteRef/>
      </w:r>
      <w:r w:rsidRPr="00652427">
        <w:rPr>
          <w:rFonts w:ascii="Times New Roman" w:hAnsi="Times New Roman" w:cs="Times New Roman"/>
          <w:sz w:val="20"/>
          <w:szCs w:val="20"/>
          <w:rtl/>
        </w:rPr>
        <w:t xml:space="preserve"> </w:t>
      </w:r>
      <w:r w:rsidRPr="00652427">
        <w:rPr>
          <w:rFonts w:ascii="Times New Roman" w:hAnsi="Times New Roman" w:cs="Times New Roman"/>
          <w:sz w:val="20"/>
          <w:szCs w:val="20"/>
          <w:rtl/>
        </w:rPr>
        <w:t>דף על הדף קלט</w:t>
      </w:r>
      <w:r>
        <w:rPr>
          <w:rFonts w:ascii="Times New Roman" w:hAnsi="Times New Roman" w:cs="Times New Roman" w:hint="cs"/>
          <w:sz w:val="20"/>
          <w:szCs w:val="20"/>
          <w:rtl/>
        </w:rPr>
        <w:t>,</w:t>
      </w:r>
      <w:r w:rsidRPr="00652427">
        <w:rPr>
          <w:rFonts w:ascii="Times New Roman" w:hAnsi="Times New Roman" w:cs="Times New Roman"/>
          <w:sz w:val="20"/>
          <w:szCs w:val="20"/>
          <w:rtl/>
        </w:rPr>
        <w:t xml:space="preserve"> ב</w:t>
      </w:r>
      <w:r>
        <w:rPr>
          <w:rFonts w:ascii="Times New Roman" w:hAnsi="Times New Roman" w:cs="Times New Roman" w:hint="cs"/>
          <w:sz w:val="20"/>
          <w:szCs w:val="20"/>
          <w:rtl/>
        </w:rPr>
        <w:t>.</w:t>
      </w:r>
    </w:p>
  </w:footnote>
  <w:footnote w:id="16">
    <w:p w14:paraId="65FED327" w14:textId="77777777" w:rsidR="00D704AF" w:rsidRDefault="00D704AF" w:rsidP="00D704AF">
      <w:pPr>
        <w:pStyle w:val="a3"/>
        <w:spacing w:line="360" w:lineRule="auto"/>
        <w:rPr>
          <w:rtl/>
        </w:rPr>
      </w:pPr>
      <w:r w:rsidRPr="00652427">
        <w:rPr>
          <w:rStyle w:val="a5"/>
          <w:rFonts w:ascii="Times New Roman" w:hAnsi="Times New Roman" w:cs="Times New Roman"/>
        </w:rPr>
        <w:footnoteRef/>
      </w:r>
      <w:r w:rsidRPr="00652427">
        <w:rPr>
          <w:rFonts w:ascii="Times New Roman" w:hAnsi="Times New Roman" w:cs="Times New Roman"/>
          <w:rtl/>
        </w:rPr>
        <w:t xml:space="preserve"> </w:t>
      </w:r>
      <w:r w:rsidRPr="00652427">
        <w:rPr>
          <w:rFonts w:ascii="Times New Roman" w:hAnsi="Times New Roman" w:cs="Times New Roman"/>
          <w:rtl/>
        </w:rPr>
        <w:t>אמרי אמת שמות פורים.</w:t>
      </w:r>
    </w:p>
  </w:footnote>
  <w:footnote w:id="17">
    <w:p w14:paraId="7BF75F39" w14:textId="77777777" w:rsidR="00D704AF" w:rsidRPr="00652427" w:rsidRDefault="00D704AF" w:rsidP="00D704AF">
      <w:pPr>
        <w:pStyle w:val="a3"/>
        <w:spacing w:line="360" w:lineRule="auto"/>
        <w:rPr>
          <w:rFonts w:asciiTheme="majorBidi" w:hAnsiTheme="majorBidi" w:cstheme="majorBidi"/>
        </w:rPr>
      </w:pPr>
      <w:r w:rsidRPr="00652427">
        <w:rPr>
          <w:rStyle w:val="a5"/>
          <w:rFonts w:asciiTheme="majorBidi" w:hAnsiTheme="majorBidi" w:cstheme="majorBidi"/>
        </w:rPr>
        <w:footnoteRef/>
      </w:r>
      <w:r w:rsidRPr="00652427">
        <w:rPr>
          <w:rFonts w:asciiTheme="majorBidi" w:hAnsiTheme="majorBidi" w:cstheme="majorBidi"/>
          <w:rtl/>
        </w:rPr>
        <w:t xml:space="preserve"> </w:t>
      </w:r>
      <w:r w:rsidRPr="00652427">
        <w:rPr>
          <w:rFonts w:asciiTheme="majorBidi" w:hAnsiTheme="majorBidi" w:cstheme="majorBidi"/>
          <w:rtl/>
        </w:rPr>
        <w:t>רש"י חולין קלט</w:t>
      </w:r>
      <w:r>
        <w:rPr>
          <w:rFonts w:asciiTheme="majorBidi" w:hAnsiTheme="majorBidi" w:cstheme="majorBidi" w:hint="cs"/>
          <w:rtl/>
        </w:rPr>
        <w:t>,</w:t>
      </w:r>
      <w:r w:rsidRPr="00652427">
        <w:rPr>
          <w:rFonts w:asciiTheme="majorBidi" w:hAnsiTheme="majorBidi" w:cstheme="majorBidi"/>
          <w:rtl/>
        </w:rPr>
        <w:t xml:space="preserve"> ב. וכיוון</w:t>
      </w:r>
      <w:r>
        <w:rPr>
          <w:rFonts w:asciiTheme="majorBidi" w:hAnsiTheme="majorBidi" w:cstheme="majorBidi"/>
          <w:rtl/>
        </w:rPr>
        <w:t xml:space="preserve"> </w:t>
      </w:r>
      <w:r w:rsidRPr="00652427">
        <w:rPr>
          <w:rFonts w:asciiTheme="majorBidi" w:hAnsiTheme="majorBidi" w:cstheme="majorBidi"/>
          <w:rtl/>
        </w:rPr>
        <w:t>שהיה ידוע סופו מראש, לא חשש מרדכי להתגרות בו (בן יהוידע ד"ה המן).</w:t>
      </w:r>
    </w:p>
  </w:footnote>
  <w:footnote w:id="18">
    <w:p w14:paraId="5C0D08AA" w14:textId="77777777" w:rsidR="00D704AF" w:rsidRPr="00652427" w:rsidRDefault="00D704AF" w:rsidP="00D704AF">
      <w:pPr>
        <w:pStyle w:val="a3"/>
        <w:spacing w:line="360" w:lineRule="auto"/>
        <w:rPr>
          <w:rFonts w:asciiTheme="majorBidi" w:hAnsiTheme="majorBidi" w:cstheme="majorBidi"/>
        </w:rPr>
      </w:pPr>
      <w:r w:rsidRPr="00652427">
        <w:rPr>
          <w:rStyle w:val="a5"/>
          <w:rFonts w:asciiTheme="majorBidi" w:hAnsiTheme="majorBidi" w:cstheme="majorBidi"/>
        </w:rPr>
        <w:footnoteRef/>
      </w:r>
      <w:r w:rsidRPr="00652427">
        <w:rPr>
          <w:rFonts w:asciiTheme="majorBidi" w:hAnsiTheme="majorBidi" w:cstheme="majorBidi"/>
          <w:rtl/>
        </w:rPr>
        <w:t xml:space="preserve"> </w:t>
      </w:r>
      <w:r w:rsidRPr="00652427">
        <w:rPr>
          <w:rFonts w:asciiTheme="majorBidi" w:hAnsiTheme="majorBidi" w:cstheme="majorBidi"/>
          <w:rtl/>
        </w:rPr>
        <w:t>חידושי אגדות למהר"ל חולין קלט</w:t>
      </w:r>
      <w:r>
        <w:rPr>
          <w:rFonts w:asciiTheme="majorBidi" w:hAnsiTheme="majorBidi" w:cstheme="majorBidi" w:hint="cs"/>
          <w:rtl/>
        </w:rPr>
        <w:t>,</w:t>
      </w:r>
      <w:r w:rsidRPr="00652427">
        <w:rPr>
          <w:rFonts w:asciiTheme="majorBidi" w:hAnsiTheme="majorBidi" w:cstheme="majorBidi"/>
          <w:rtl/>
        </w:rPr>
        <w:t xml:space="preserve"> ב ד"ה המן מן התורה מנין.</w:t>
      </w:r>
    </w:p>
  </w:footnote>
  <w:footnote w:id="19">
    <w:p w14:paraId="7B123E71" w14:textId="77777777" w:rsidR="00D704AF" w:rsidRPr="00652427" w:rsidRDefault="00D704AF" w:rsidP="00D704AF">
      <w:pPr>
        <w:spacing w:after="0" w:line="360" w:lineRule="auto"/>
        <w:rPr>
          <w:rFonts w:asciiTheme="majorBidi" w:hAnsiTheme="majorBidi" w:cstheme="majorBidi"/>
          <w:sz w:val="20"/>
          <w:szCs w:val="20"/>
          <w:rtl/>
        </w:rPr>
      </w:pPr>
      <w:r w:rsidRPr="00652427">
        <w:rPr>
          <w:rStyle w:val="a5"/>
          <w:rFonts w:asciiTheme="majorBidi" w:hAnsiTheme="majorBidi" w:cstheme="majorBidi"/>
          <w:sz w:val="20"/>
          <w:szCs w:val="20"/>
        </w:rPr>
        <w:footnoteRef/>
      </w:r>
      <w:r w:rsidRPr="00652427">
        <w:rPr>
          <w:rFonts w:asciiTheme="majorBidi" w:hAnsiTheme="majorBidi" w:cstheme="majorBidi"/>
          <w:sz w:val="20"/>
          <w:szCs w:val="20"/>
          <w:rtl/>
        </w:rPr>
        <w:t xml:space="preserve"> </w:t>
      </w:r>
      <w:r w:rsidRPr="00652427">
        <w:rPr>
          <w:rFonts w:asciiTheme="majorBidi" w:hAnsiTheme="majorBidi" w:cstheme="majorBidi"/>
          <w:sz w:val="20"/>
          <w:szCs w:val="20"/>
          <w:rtl/>
        </w:rPr>
        <w:t>חתם סופר חולין קלט</w:t>
      </w:r>
      <w:r>
        <w:rPr>
          <w:rFonts w:asciiTheme="majorBidi" w:hAnsiTheme="majorBidi" w:cstheme="majorBidi" w:hint="cs"/>
          <w:sz w:val="20"/>
          <w:szCs w:val="20"/>
          <w:rtl/>
        </w:rPr>
        <w:t>,</w:t>
      </w:r>
      <w:r w:rsidRPr="00652427">
        <w:rPr>
          <w:rFonts w:asciiTheme="majorBidi" w:hAnsiTheme="majorBidi" w:cstheme="majorBidi"/>
          <w:sz w:val="20"/>
          <w:szCs w:val="20"/>
          <w:rtl/>
        </w:rPr>
        <w:t xml:space="preserve"> ב</w:t>
      </w:r>
      <w:r>
        <w:rPr>
          <w:rFonts w:asciiTheme="majorBidi" w:hAnsiTheme="majorBidi" w:cstheme="majorBidi" w:hint="cs"/>
          <w:sz w:val="20"/>
          <w:szCs w:val="20"/>
          <w:rtl/>
        </w:rPr>
        <w:t>.</w:t>
      </w:r>
    </w:p>
  </w:footnote>
  <w:footnote w:id="20">
    <w:p w14:paraId="05F26958" w14:textId="77777777" w:rsidR="00D704AF" w:rsidRPr="00652427" w:rsidRDefault="00D704AF" w:rsidP="00D704AF">
      <w:pPr>
        <w:spacing w:after="0" w:line="360" w:lineRule="auto"/>
        <w:rPr>
          <w:rFonts w:asciiTheme="majorBidi" w:hAnsiTheme="majorBidi" w:cstheme="majorBidi"/>
          <w:sz w:val="20"/>
          <w:szCs w:val="20"/>
          <w:rtl/>
        </w:rPr>
      </w:pPr>
      <w:r w:rsidRPr="00652427">
        <w:rPr>
          <w:rStyle w:val="a5"/>
          <w:rFonts w:asciiTheme="majorBidi" w:hAnsiTheme="majorBidi" w:cstheme="majorBidi"/>
          <w:sz w:val="20"/>
          <w:szCs w:val="20"/>
        </w:rPr>
        <w:footnoteRef/>
      </w:r>
      <w:r w:rsidRPr="00652427">
        <w:rPr>
          <w:rFonts w:asciiTheme="majorBidi" w:hAnsiTheme="majorBidi" w:cstheme="majorBidi"/>
          <w:sz w:val="20"/>
          <w:szCs w:val="20"/>
          <w:rtl/>
        </w:rPr>
        <w:t xml:space="preserve"> </w:t>
      </w:r>
      <w:r w:rsidRPr="00652427">
        <w:rPr>
          <w:rFonts w:asciiTheme="majorBidi" w:hAnsiTheme="majorBidi" w:cstheme="majorBidi"/>
          <w:sz w:val="20"/>
          <w:szCs w:val="20"/>
          <w:rtl/>
        </w:rPr>
        <w:t xml:space="preserve">דף על הדף מביא ס' ילקוט דברי אסף ערך פורים בשם הדיין </w:t>
      </w:r>
      <w:proofErr w:type="spellStart"/>
      <w:r w:rsidRPr="00652427">
        <w:rPr>
          <w:rFonts w:asciiTheme="majorBidi" w:hAnsiTheme="majorBidi" w:cstheme="majorBidi"/>
          <w:sz w:val="20"/>
          <w:szCs w:val="20"/>
          <w:rtl/>
        </w:rPr>
        <w:t>פוזען</w:t>
      </w:r>
      <w:proofErr w:type="spellEnd"/>
      <w:r w:rsidRPr="00652427">
        <w:rPr>
          <w:rFonts w:asciiTheme="majorBidi" w:hAnsiTheme="majorBidi" w:cstheme="majorBidi"/>
          <w:sz w:val="20"/>
          <w:szCs w:val="20"/>
          <w:rtl/>
        </w:rPr>
        <w:t xml:space="preserve"> ז"ל מלונדון.</w:t>
      </w:r>
    </w:p>
  </w:footnote>
  <w:footnote w:id="21">
    <w:p w14:paraId="3FC004D9" w14:textId="77777777" w:rsidR="00D704AF" w:rsidRPr="00652427" w:rsidRDefault="00D704AF" w:rsidP="00D704AF">
      <w:pPr>
        <w:pStyle w:val="a3"/>
        <w:spacing w:line="360" w:lineRule="auto"/>
        <w:rPr>
          <w:rFonts w:asciiTheme="majorBidi" w:hAnsiTheme="majorBidi" w:cstheme="majorBidi"/>
          <w:rtl/>
        </w:rPr>
      </w:pPr>
      <w:r w:rsidRPr="00652427">
        <w:rPr>
          <w:rStyle w:val="a5"/>
          <w:rFonts w:asciiTheme="majorBidi" w:hAnsiTheme="majorBidi" w:cstheme="majorBidi"/>
        </w:rPr>
        <w:footnoteRef/>
      </w:r>
      <w:r w:rsidRPr="00652427">
        <w:rPr>
          <w:rFonts w:asciiTheme="majorBidi" w:hAnsiTheme="majorBidi" w:cstheme="majorBidi"/>
          <w:rtl/>
        </w:rPr>
        <w:t xml:space="preserve"> </w:t>
      </w:r>
      <w:r w:rsidRPr="00652427">
        <w:rPr>
          <w:rFonts w:asciiTheme="majorBidi" w:hAnsiTheme="majorBidi" w:cstheme="majorBidi"/>
          <w:rtl/>
        </w:rPr>
        <w:t xml:space="preserve">דף על הדף בשם ר' שלום </w:t>
      </w:r>
      <w:proofErr w:type="spellStart"/>
      <w:r w:rsidRPr="00652427">
        <w:rPr>
          <w:rFonts w:asciiTheme="majorBidi" w:hAnsiTheme="majorBidi" w:cstheme="majorBidi"/>
          <w:rtl/>
        </w:rPr>
        <w:t>שבדרון</w:t>
      </w:r>
      <w:proofErr w:type="spellEnd"/>
      <w:r w:rsidRPr="00652427">
        <w:rPr>
          <w:rFonts w:asciiTheme="majorBidi" w:hAnsiTheme="majorBidi" w:cstheme="majorBidi"/>
          <w:rtl/>
        </w:rPr>
        <w:t>.</w:t>
      </w:r>
    </w:p>
  </w:footnote>
  <w:footnote w:id="22">
    <w:p w14:paraId="4486D54B" w14:textId="77777777" w:rsidR="00D704AF" w:rsidRPr="00652427" w:rsidRDefault="00D704AF" w:rsidP="00D704AF">
      <w:pPr>
        <w:pStyle w:val="a3"/>
        <w:spacing w:line="360" w:lineRule="auto"/>
        <w:rPr>
          <w:rFonts w:asciiTheme="majorBidi" w:hAnsiTheme="majorBidi" w:cstheme="majorBidi"/>
        </w:rPr>
      </w:pPr>
      <w:r w:rsidRPr="00652427">
        <w:rPr>
          <w:rStyle w:val="a5"/>
          <w:rFonts w:asciiTheme="majorBidi" w:hAnsiTheme="majorBidi" w:cstheme="majorBidi"/>
        </w:rPr>
        <w:footnoteRef/>
      </w:r>
      <w:r w:rsidRPr="00652427">
        <w:rPr>
          <w:rFonts w:asciiTheme="majorBidi" w:hAnsiTheme="majorBidi" w:cstheme="majorBidi"/>
          <w:rtl/>
        </w:rPr>
        <w:t xml:space="preserve"> </w:t>
      </w:r>
      <w:r w:rsidRPr="00652427">
        <w:rPr>
          <w:rFonts w:asciiTheme="majorBidi" w:hAnsiTheme="majorBidi" w:cstheme="majorBidi"/>
          <w:rtl/>
        </w:rPr>
        <w:t xml:space="preserve">מהר"ל </w:t>
      </w:r>
      <w:r w:rsidRPr="00652427">
        <w:rPr>
          <w:rFonts w:ascii="Times New Roman" w:hAnsi="Times New Roman" w:cs="Times New Roman"/>
          <w:rtl/>
        </w:rPr>
        <w:t>קלט</w:t>
      </w:r>
      <w:r>
        <w:rPr>
          <w:rFonts w:ascii="Times New Roman" w:hAnsi="Times New Roman" w:cs="Times New Roman" w:hint="cs"/>
          <w:rtl/>
        </w:rPr>
        <w:t>,</w:t>
      </w:r>
      <w:r w:rsidRPr="00652427">
        <w:rPr>
          <w:rFonts w:ascii="Times New Roman" w:hAnsi="Times New Roman" w:cs="Times New Roman"/>
          <w:rtl/>
        </w:rPr>
        <w:t xml:space="preserve"> ב</w:t>
      </w:r>
      <w:r>
        <w:rPr>
          <w:rFonts w:ascii="Times New Roman" w:hAnsi="Times New Roman" w:cs="Times New Roman" w:hint="cs"/>
          <w:rtl/>
        </w:rPr>
        <w:t>.</w:t>
      </w:r>
      <w:r>
        <w:rPr>
          <w:rFonts w:asciiTheme="majorBidi" w:hAnsiTheme="majorBidi" w:cstheme="majorBidi" w:hint="cs"/>
          <w:rtl/>
        </w:rPr>
        <w:t xml:space="preserve"> </w:t>
      </w:r>
      <w:r w:rsidRPr="00652427">
        <w:rPr>
          <w:rFonts w:asciiTheme="majorBidi" w:hAnsiTheme="majorBidi" w:cstheme="majorBidi"/>
          <w:rtl/>
        </w:rPr>
        <w:t>ד"ה אסתר מן התורה מניין.</w:t>
      </w:r>
    </w:p>
  </w:footnote>
  <w:footnote w:id="23">
    <w:p w14:paraId="03B17DA2" w14:textId="77777777" w:rsidR="00D704AF" w:rsidRPr="00652427" w:rsidRDefault="00D704AF" w:rsidP="00D704AF">
      <w:pPr>
        <w:spacing w:after="0" w:line="360" w:lineRule="auto"/>
        <w:rPr>
          <w:rFonts w:asciiTheme="majorBidi" w:hAnsiTheme="majorBidi" w:cstheme="majorBidi"/>
          <w:sz w:val="20"/>
          <w:szCs w:val="20"/>
          <w:rtl/>
        </w:rPr>
      </w:pPr>
      <w:r w:rsidRPr="00652427">
        <w:rPr>
          <w:rStyle w:val="a5"/>
          <w:rFonts w:asciiTheme="majorBidi" w:hAnsiTheme="majorBidi" w:cstheme="majorBidi"/>
          <w:sz w:val="20"/>
          <w:szCs w:val="20"/>
        </w:rPr>
        <w:footnoteRef/>
      </w:r>
      <w:r w:rsidRPr="00652427">
        <w:rPr>
          <w:rFonts w:asciiTheme="majorBidi" w:hAnsiTheme="majorBidi" w:cstheme="majorBidi"/>
          <w:sz w:val="20"/>
          <w:szCs w:val="20"/>
          <w:rtl/>
        </w:rPr>
        <w:t xml:space="preserve"> </w:t>
      </w:r>
      <w:r w:rsidRPr="00652427">
        <w:rPr>
          <w:rFonts w:asciiTheme="majorBidi" w:hAnsiTheme="majorBidi" w:cstheme="majorBidi"/>
          <w:sz w:val="20"/>
          <w:szCs w:val="20"/>
          <w:rtl/>
        </w:rPr>
        <w:t>של"ה פרשת משפטים</w:t>
      </w:r>
      <w:r>
        <w:rPr>
          <w:rFonts w:asciiTheme="majorBidi" w:hAnsiTheme="majorBidi" w:cstheme="majorBidi" w:hint="cs"/>
          <w:sz w:val="20"/>
          <w:szCs w:val="20"/>
          <w:rtl/>
        </w:rPr>
        <w:t>.</w:t>
      </w:r>
    </w:p>
  </w:footnote>
  <w:footnote w:id="24">
    <w:p w14:paraId="4B2D6C18" w14:textId="77777777" w:rsidR="00D704AF" w:rsidRPr="00652427" w:rsidRDefault="00D704AF" w:rsidP="00D704AF">
      <w:pPr>
        <w:pStyle w:val="a3"/>
        <w:spacing w:line="360" w:lineRule="auto"/>
        <w:rPr>
          <w:rFonts w:asciiTheme="majorBidi" w:hAnsiTheme="majorBidi" w:cstheme="majorBidi"/>
        </w:rPr>
      </w:pPr>
      <w:r w:rsidRPr="00652427">
        <w:rPr>
          <w:rStyle w:val="a5"/>
          <w:rFonts w:asciiTheme="majorBidi" w:hAnsiTheme="majorBidi" w:cstheme="majorBidi"/>
        </w:rPr>
        <w:footnoteRef/>
      </w:r>
      <w:r w:rsidRPr="00652427">
        <w:rPr>
          <w:rFonts w:asciiTheme="majorBidi" w:hAnsiTheme="majorBidi" w:cstheme="majorBidi"/>
          <w:rtl/>
        </w:rPr>
        <w:t xml:space="preserve"> </w:t>
      </w:r>
      <w:r w:rsidRPr="00652427">
        <w:rPr>
          <w:rFonts w:asciiTheme="majorBidi" w:hAnsiTheme="majorBidi" w:cstheme="majorBidi"/>
          <w:rtl/>
        </w:rPr>
        <w:t>אור חדש למהר"ל הקדמה.</w:t>
      </w:r>
    </w:p>
  </w:footnote>
  <w:footnote w:id="25">
    <w:p w14:paraId="2898B00F" w14:textId="77777777" w:rsidR="00D704AF" w:rsidRDefault="00D704AF" w:rsidP="00D704AF">
      <w:pPr>
        <w:pStyle w:val="a3"/>
        <w:spacing w:line="360" w:lineRule="auto"/>
      </w:pPr>
      <w:r w:rsidRPr="00652427">
        <w:rPr>
          <w:rStyle w:val="a5"/>
          <w:rFonts w:asciiTheme="majorBidi" w:hAnsiTheme="majorBidi" w:cstheme="majorBidi"/>
        </w:rPr>
        <w:footnoteRef/>
      </w:r>
      <w:r w:rsidRPr="00652427">
        <w:rPr>
          <w:rFonts w:asciiTheme="majorBidi" w:hAnsiTheme="majorBidi" w:cstheme="majorBidi"/>
          <w:rtl/>
        </w:rPr>
        <w:t xml:space="preserve"> </w:t>
      </w:r>
      <w:r w:rsidRPr="00652427">
        <w:rPr>
          <w:rFonts w:asciiTheme="majorBidi" w:hAnsiTheme="majorBidi" w:cstheme="majorBidi"/>
          <w:rtl/>
        </w:rPr>
        <w:t>'בניהו' תחילת דף קלט.</w:t>
      </w:r>
    </w:p>
  </w:footnote>
  <w:footnote w:id="26">
    <w:p w14:paraId="04A6F30A" w14:textId="77777777" w:rsidR="00D704AF" w:rsidRPr="00820778" w:rsidRDefault="00D704AF" w:rsidP="00D704AF">
      <w:pPr>
        <w:pStyle w:val="a3"/>
        <w:spacing w:line="360" w:lineRule="auto"/>
        <w:rPr>
          <w:rFonts w:asciiTheme="majorBidi" w:hAnsiTheme="majorBidi" w:cstheme="majorBidi"/>
        </w:rPr>
      </w:pPr>
      <w:r w:rsidRPr="00820778">
        <w:rPr>
          <w:rStyle w:val="a5"/>
          <w:rFonts w:asciiTheme="majorBidi" w:hAnsiTheme="majorBidi" w:cstheme="majorBidi"/>
        </w:rPr>
        <w:footnoteRef/>
      </w:r>
      <w:r w:rsidRPr="00820778">
        <w:rPr>
          <w:rFonts w:asciiTheme="majorBidi" w:hAnsiTheme="majorBidi" w:cstheme="majorBidi"/>
          <w:rtl/>
        </w:rPr>
        <w:t xml:space="preserve"> </w:t>
      </w:r>
      <w:r w:rsidRPr="00820778">
        <w:rPr>
          <w:rFonts w:asciiTheme="majorBidi" w:hAnsiTheme="majorBidi" w:cstheme="majorBidi"/>
          <w:rtl/>
        </w:rPr>
        <w:t xml:space="preserve">רמב"ן שמות פרק ל פסוק </w:t>
      </w:r>
      <w:proofErr w:type="spellStart"/>
      <w:r w:rsidRPr="00820778">
        <w:rPr>
          <w:rFonts w:asciiTheme="majorBidi" w:hAnsiTheme="majorBidi" w:cstheme="majorBidi"/>
          <w:rtl/>
        </w:rPr>
        <w:t>כג</w:t>
      </w:r>
      <w:proofErr w:type="spellEnd"/>
      <w:r w:rsidRPr="00820778">
        <w:rPr>
          <w:rFonts w:asciiTheme="majorBidi" w:hAnsiTheme="majorBidi" w:cstheme="majorBidi"/>
          <w:rtl/>
        </w:rPr>
        <w:t>.</w:t>
      </w:r>
    </w:p>
  </w:footnote>
  <w:footnote w:id="27">
    <w:p w14:paraId="13C673F8" w14:textId="77777777" w:rsidR="00D704AF" w:rsidRPr="00820778" w:rsidRDefault="00D704AF" w:rsidP="00D704AF">
      <w:pPr>
        <w:spacing w:after="0" w:line="360" w:lineRule="auto"/>
        <w:rPr>
          <w:rFonts w:asciiTheme="majorBidi" w:hAnsiTheme="majorBidi" w:cstheme="majorBidi"/>
          <w:sz w:val="20"/>
          <w:szCs w:val="20"/>
        </w:rPr>
      </w:pPr>
      <w:r w:rsidRPr="00820778">
        <w:rPr>
          <w:rStyle w:val="a5"/>
          <w:rFonts w:asciiTheme="majorBidi" w:hAnsiTheme="majorBidi" w:cstheme="majorBidi"/>
          <w:sz w:val="20"/>
          <w:szCs w:val="20"/>
        </w:rPr>
        <w:footnoteRef/>
      </w:r>
      <w:r w:rsidRPr="00820778">
        <w:rPr>
          <w:rFonts w:asciiTheme="majorBidi" w:hAnsiTheme="majorBidi" w:cstheme="majorBidi"/>
          <w:sz w:val="20"/>
          <w:szCs w:val="20"/>
          <w:rtl/>
        </w:rPr>
        <w:t xml:space="preserve"> </w:t>
      </w:r>
      <w:r w:rsidRPr="00820778">
        <w:rPr>
          <w:rFonts w:asciiTheme="majorBidi" w:hAnsiTheme="majorBidi" w:cstheme="majorBidi"/>
          <w:sz w:val="20"/>
          <w:szCs w:val="20"/>
          <w:rtl/>
        </w:rPr>
        <w:t xml:space="preserve">חתם סופר </w:t>
      </w:r>
      <w:r w:rsidRPr="00652427">
        <w:rPr>
          <w:rFonts w:ascii="Times New Roman" w:hAnsi="Times New Roman" w:cs="Times New Roman"/>
          <w:sz w:val="20"/>
          <w:szCs w:val="20"/>
          <w:rtl/>
        </w:rPr>
        <w:t>קלט</w:t>
      </w:r>
      <w:r>
        <w:rPr>
          <w:rFonts w:ascii="Times New Roman" w:hAnsi="Times New Roman" w:cs="Times New Roman" w:hint="cs"/>
          <w:sz w:val="20"/>
          <w:szCs w:val="20"/>
          <w:rtl/>
        </w:rPr>
        <w:t>,</w:t>
      </w:r>
      <w:r w:rsidRPr="00652427">
        <w:rPr>
          <w:rFonts w:ascii="Times New Roman" w:hAnsi="Times New Roman" w:cs="Times New Roman"/>
          <w:sz w:val="20"/>
          <w:szCs w:val="20"/>
          <w:rtl/>
        </w:rPr>
        <w:t xml:space="preserve"> ב</w:t>
      </w:r>
      <w:r>
        <w:rPr>
          <w:rFonts w:ascii="Times New Roman" w:hAnsi="Times New Roman" w:cs="Times New Roman" w:hint="cs"/>
          <w:sz w:val="20"/>
          <w:szCs w:val="20"/>
          <w:rtl/>
        </w:rPr>
        <w:t>.</w:t>
      </w:r>
    </w:p>
  </w:footnote>
  <w:footnote w:id="28">
    <w:p w14:paraId="3F5BA073" w14:textId="77777777" w:rsidR="00D704AF" w:rsidRPr="00820778" w:rsidRDefault="00D704AF" w:rsidP="00D704AF">
      <w:pPr>
        <w:pStyle w:val="a3"/>
        <w:spacing w:line="360" w:lineRule="auto"/>
        <w:rPr>
          <w:rFonts w:asciiTheme="majorBidi" w:hAnsiTheme="majorBidi" w:cstheme="majorBidi"/>
        </w:rPr>
      </w:pPr>
      <w:r w:rsidRPr="00820778">
        <w:rPr>
          <w:rStyle w:val="a5"/>
          <w:rFonts w:asciiTheme="majorBidi" w:hAnsiTheme="majorBidi" w:cstheme="majorBidi"/>
        </w:rPr>
        <w:footnoteRef/>
      </w:r>
      <w:r w:rsidRPr="00820778">
        <w:rPr>
          <w:rFonts w:asciiTheme="majorBidi" w:hAnsiTheme="majorBidi" w:cstheme="majorBidi"/>
          <w:rtl/>
        </w:rPr>
        <w:t xml:space="preserve"> </w:t>
      </w:r>
      <w:r w:rsidRPr="00820778">
        <w:rPr>
          <w:rFonts w:asciiTheme="majorBidi" w:hAnsiTheme="majorBidi" w:cstheme="majorBidi"/>
          <w:rtl/>
        </w:rPr>
        <w:t xml:space="preserve">בניהו </w:t>
      </w:r>
      <w:r w:rsidRPr="00652427">
        <w:rPr>
          <w:rFonts w:ascii="Times New Roman" w:hAnsi="Times New Roman" w:cs="Times New Roman"/>
          <w:rtl/>
        </w:rPr>
        <w:t>קלט</w:t>
      </w:r>
      <w:r>
        <w:rPr>
          <w:rFonts w:ascii="Times New Roman" w:hAnsi="Times New Roman" w:cs="Times New Roman" w:hint="cs"/>
          <w:rtl/>
        </w:rPr>
        <w:t>,</w:t>
      </w:r>
      <w:r w:rsidRPr="00652427">
        <w:rPr>
          <w:rFonts w:ascii="Times New Roman" w:hAnsi="Times New Roman" w:cs="Times New Roman"/>
          <w:rtl/>
        </w:rPr>
        <w:t xml:space="preserve"> ב</w:t>
      </w:r>
      <w:r>
        <w:rPr>
          <w:rFonts w:ascii="Times New Roman" w:hAnsi="Times New Roman" w:cs="Times New Roman" w:hint="cs"/>
          <w:rtl/>
        </w:rPr>
        <w:t>.</w:t>
      </w:r>
      <w:r>
        <w:rPr>
          <w:rFonts w:asciiTheme="majorBidi" w:hAnsiTheme="majorBidi" w:cstheme="majorBidi" w:hint="cs"/>
          <w:rtl/>
        </w:rPr>
        <w:t xml:space="preserve"> ד"</w:t>
      </w:r>
      <w:r w:rsidRPr="00820778">
        <w:rPr>
          <w:rFonts w:asciiTheme="majorBidi" w:hAnsiTheme="majorBidi" w:cstheme="majorBidi"/>
          <w:rtl/>
        </w:rPr>
        <w:t>ה מרדכי.</w:t>
      </w:r>
    </w:p>
  </w:footnote>
  <w:footnote w:id="29">
    <w:p w14:paraId="39272DD3" w14:textId="77777777" w:rsidR="00D704AF" w:rsidRPr="00820778" w:rsidRDefault="00D704AF" w:rsidP="00D704AF">
      <w:pPr>
        <w:pStyle w:val="a3"/>
        <w:spacing w:line="360" w:lineRule="auto"/>
        <w:rPr>
          <w:rFonts w:asciiTheme="majorBidi" w:hAnsiTheme="majorBidi" w:cstheme="majorBidi"/>
        </w:rPr>
      </w:pPr>
      <w:r w:rsidRPr="00820778">
        <w:rPr>
          <w:rStyle w:val="a5"/>
          <w:rFonts w:asciiTheme="majorBidi" w:hAnsiTheme="majorBidi" w:cstheme="majorBidi"/>
        </w:rPr>
        <w:footnoteRef/>
      </w:r>
      <w:r w:rsidRPr="00820778">
        <w:rPr>
          <w:rFonts w:asciiTheme="majorBidi" w:hAnsiTheme="majorBidi" w:cstheme="majorBidi"/>
          <w:rtl/>
        </w:rPr>
        <w:t xml:space="preserve"> </w:t>
      </w:r>
      <w:r w:rsidRPr="00820778">
        <w:rPr>
          <w:rFonts w:asciiTheme="majorBidi" w:hAnsiTheme="majorBidi" w:cstheme="majorBidi"/>
          <w:rtl/>
        </w:rPr>
        <w:t xml:space="preserve">בושם הנאתו רוחנית. כן מרדכי היה צדיק, ולא התגשם הרבה מהשתלשלותו לעולם הזה. (קדושת לוי לפורים, קדושה שניה, מובא ב'ביאורי החסידות לש"ס' עמוד </w:t>
      </w:r>
      <w:proofErr w:type="spellStart"/>
      <w:r w:rsidRPr="00820778">
        <w:rPr>
          <w:rFonts w:asciiTheme="majorBidi" w:hAnsiTheme="majorBidi" w:cstheme="majorBidi"/>
          <w:rtl/>
        </w:rPr>
        <w:t>תרסג</w:t>
      </w:r>
      <w:proofErr w:type="spellEnd"/>
      <w:r w:rsidRPr="00820778">
        <w:rPr>
          <w:rFonts w:asciiTheme="majorBidi" w:hAnsiTheme="majorBidi" w:cstheme="majorBidi"/>
          <w:rtl/>
        </w:rPr>
        <w:t>).</w:t>
      </w:r>
    </w:p>
  </w:footnote>
  <w:footnote w:id="30">
    <w:p w14:paraId="2F15CD86" w14:textId="77777777" w:rsidR="00D704AF" w:rsidRPr="00820778" w:rsidRDefault="00D704AF" w:rsidP="00D704AF">
      <w:pPr>
        <w:pStyle w:val="a3"/>
        <w:spacing w:line="360" w:lineRule="auto"/>
      </w:pPr>
      <w:r w:rsidRPr="00820778">
        <w:rPr>
          <w:rStyle w:val="a5"/>
        </w:rPr>
        <w:footnoteRef/>
      </w:r>
      <w:r w:rsidRPr="00820778">
        <w:rPr>
          <w:rtl/>
        </w:rPr>
        <w:t xml:space="preserve"> </w:t>
      </w:r>
      <w:r w:rsidRPr="00820778">
        <w:rPr>
          <w:rFonts w:hint="cs"/>
          <w:rtl/>
        </w:rPr>
        <w:t>"</w:t>
      </w:r>
      <w:r w:rsidRPr="00820778">
        <w:rPr>
          <w:rFonts w:ascii="David" w:hAnsi="David" w:cs="David"/>
          <w:rtl/>
        </w:rPr>
        <w:t>בשמים ראש..</w:t>
      </w:r>
      <w:r>
        <w:rPr>
          <w:rFonts w:ascii="David" w:hAnsi="David" w:cs="David" w:hint="cs"/>
          <w:rtl/>
        </w:rPr>
        <w:t>.</w:t>
      </w:r>
      <w:r w:rsidRPr="00820778">
        <w:rPr>
          <w:rFonts w:ascii="David" w:hAnsi="David" w:cs="David"/>
          <w:rtl/>
        </w:rPr>
        <w:t xml:space="preserve"> </w:t>
      </w:r>
      <w:proofErr w:type="spellStart"/>
      <w:r w:rsidRPr="00820778">
        <w:rPr>
          <w:rFonts w:ascii="David" w:hAnsi="David" w:cs="David"/>
          <w:rtl/>
        </w:rPr>
        <w:t>דמשמע</w:t>
      </w:r>
      <w:proofErr w:type="spellEnd"/>
      <w:r w:rsidRPr="00820778">
        <w:rPr>
          <w:rFonts w:ascii="David" w:hAnsi="David" w:cs="David"/>
          <w:rtl/>
        </w:rPr>
        <w:t xml:space="preserve"> שמרדכי יהיה ראש... בשביל טובת ישראל.. לכן קרב עצמו לשררה".</w:t>
      </w:r>
      <w:r w:rsidRPr="00820778">
        <w:rPr>
          <w:rFonts w:hint="cs"/>
          <w:rtl/>
        </w:rPr>
        <w:t xml:space="preserve"> </w:t>
      </w:r>
      <w:r w:rsidRPr="00820778">
        <w:rPr>
          <w:rFonts w:asciiTheme="majorBidi" w:hAnsiTheme="majorBidi" w:cstheme="majorBidi"/>
          <w:rtl/>
        </w:rPr>
        <w:t>(בן יהוידע שם).</w:t>
      </w:r>
    </w:p>
  </w:footnote>
  <w:footnote w:id="31">
    <w:p w14:paraId="727A474C" w14:textId="77777777" w:rsidR="00D704AF" w:rsidRPr="00820778" w:rsidRDefault="00D704AF" w:rsidP="00D704AF">
      <w:pPr>
        <w:spacing w:after="0" w:line="360" w:lineRule="auto"/>
        <w:rPr>
          <w:rFonts w:ascii="Times New Roman" w:hAnsi="Times New Roman" w:cs="Times New Roman"/>
          <w:sz w:val="20"/>
          <w:szCs w:val="20"/>
          <w:rtl/>
        </w:rPr>
      </w:pPr>
      <w:r w:rsidRPr="00820778">
        <w:rPr>
          <w:rStyle w:val="a5"/>
          <w:rFonts w:ascii="Times New Roman" w:hAnsi="Times New Roman" w:cs="Times New Roman"/>
          <w:sz w:val="20"/>
          <w:szCs w:val="20"/>
        </w:rPr>
        <w:footnoteRef/>
      </w:r>
      <w:r w:rsidRPr="00820778">
        <w:rPr>
          <w:rFonts w:ascii="Times New Roman" w:hAnsi="Times New Roman" w:cs="Times New Roman"/>
          <w:sz w:val="20"/>
          <w:szCs w:val="20"/>
          <w:rtl/>
        </w:rPr>
        <w:t xml:space="preserve"> </w:t>
      </w:r>
      <w:r w:rsidRPr="00820778">
        <w:rPr>
          <w:rFonts w:ascii="Times New Roman" w:hAnsi="Times New Roman" w:cs="Times New Roman"/>
          <w:sz w:val="20"/>
          <w:szCs w:val="20"/>
          <w:rtl/>
        </w:rPr>
        <w:t xml:space="preserve">מהר"ל </w:t>
      </w:r>
      <w:r w:rsidRPr="00652427">
        <w:rPr>
          <w:rFonts w:ascii="Times New Roman" w:hAnsi="Times New Roman" w:cs="Times New Roman"/>
          <w:sz w:val="20"/>
          <w:szCs w:val="20"/>
          <w:rtl/>
        </w:rPr>
        <w:t>קלט</w:t>
      </w:r>
      <w:r>
        <w:rPr>
          <w:rFonts w:ascii="Times New Roman" w:hAnsi="Times New Roman" w:cs="Times New Roman" w:hint="cs"/>
          <w:sz w:val="20"/>
          <w:szCs w:val="20"/>
          <w:rtl/>
        </w:rPr>
        <w:t>,</w:t>
      </w:r>
      <w:r w:rsidRPr="00652427">
        <w:rPr>
          <w:rFonts w:ascii="Times New Roman" w:hAnsi="Times New Roman" w:cs="Times New Roman"/>
          <w:sz w:val="20"/>
          <w:szCs w:val="20"/>
          <w:rtl/>
        </w:rPr>
        <w:t xml:space="preserve"> ב</w:t>
      </w:r>
      <w:r>
        <w:rPr>
          <w:rFonts w:ascii="Times New Roman" w:hAnsi="Times New Roman" w:cs="Times New Roman" w:hint="cs"/>
          <w:sz w:val="20"/>
          <w:szCs w:val="20"/>
          <w:rtl/>
        </w:rPr>
        <w:t xml:space="preserve">. </w:t>
      </w:r>
      <w:r w:rsidRPr="00820778">
        <w:rPr>
          <w:rFonts w:ascii="Times New Roman" w:hAnsi="Times New Roman" w:cs="Times New Roman"/>
          <w:sz w:val="20"/>
          <w:szCs w:val="20"/>
          <w:rtl/>
        </w:rPr>
        <w:t xml:space="preserve">ד"ה </w:t>
      </w:r>
      <w:r>
        <w:rPr>
          <w:rFonts w:ascii="Times New Roman" w:hAnsi="Times New Roman" w:cs="Times New Roman"/>
          <w:sz w:val="20"/>
          <w:szCs w:val="20"/>
          <w:rtl/>
        </w:rPr>
        <w:t>מרדכי מן התורה מניין</w:t>
      </w:r>
      <w:r w:rsidRPr="00820778">
        <w:rPr>
          <w:rFonts w:ascii="Times New Roman" w:hAnsi="Times New Roman" w:cs="Times New Roman"/>
          <w:sz w:val="20"/>
          <w:szCs w:val="20"/>
          <w:rtl/>
        </w:rPr>
        <w:t>.</w:t>
      </w:r>
    </w:p>
  </w:footnote>
  <w:footnote w:id="32">
    <w:p w14:paraId="580E2299" w14:textId="77777777" w:rsidR="00D704AF" w:rsidRPr="00820778" w:rsidRDefault="00D704AF" w:rsidP="00D704AF">
      <w:pPr>
        <w:pStyle w:val="a3"/>
        <w:spacing w:line="360" w:lineRule="auto"/>
        <w:rPr>
          <w:rFonts w:ascii="Times New Roman" w:hAnsi="Times New Roman" w:cs="Times New Roman"/>
          <w:rtl/>
        </w:rPr>
      </w:pPr>
      <w:r w:rsidRPr="00820778">
        <w:rPr>
          <w:rStyle w:val="a5"/>
          <w:rFonts w:ascii="Times New Roman" w:hAnsi="Times New Roman" w:cs="Times New Roman"/>
        </w:rPr>
        <w:footnoteRef/>
      </w:r>
      <w:r w:rsidRPr="00820778">
        <w:rPr>
          <w:rFonts w:ascii="Times New Roman" w:hAnsi="Times New Roman" w:cs="Times New Roman"/>
          <w:rtl/>
        </w:rPr>
        <w:t xml:space="preserve"> </w:t>
      </w:r>
      <w:r w:rsidRPr="00820778">
        <w:rPr>
          <w:rFonts w:ascii="Times New Roman" w:hAnsi="Times New Roman" w:cs="Times New Roman"/>
          <w:rtl/>
        </w:rPr>
        <w:t>דף על הדף בשם היערות דבש (</w:t>
      </w:r>
      <w:proofErr w:type="spellStart"/>
      <w:r w:rsidRPr="00820778">
        <w:rPr>
          <w:rFonts w:ascii="Times New Roman" w:hAnsi="Times New Roman" w:cs="Times New Roman"/>
          <w:rtl/>
        </w:rPr>
        <w:t>ח"ב</w:t>
      </w:r>
      <w:proofErr w:type="spellEnd"/>
      <w:r w:rsidRPr="00820778">
        <w:rPr>
          <w:rFonts w:ascii="Times New Roman" w:hAnsi="Times New Roman" w:cs="Times New Roman"/>
          <w:rtl/>
        </w:rPr>
        <w:t xml:space="preserve"> דרוש ב').</w:t>
      </w:r>
    </w:p>
  </w:footnote>
  <w:footnote w:id="33">
    <w:p w14:paraId="31522851" w14:textId="77777777" w:rsidR="00D704AF" w:rsidRPr="00425196" w:rsidRDefault="00D704AF" w:rsidP="00D704AF">
      <w:pPr>
        <w:pStyle w:val="a3"/>
        <w:rPr>
          <w:rFonts w:asciiTheme="majorBidi" w:hAnsiTheme="majorBidi" w:cstheme="majorBidi"/>
          <w:rtl/>
        </w:rPr>
      </w:pPr>
      <w:r w:rsidRPr="00425196">
        <w:rPr>
          <w:rStyle w:val="a5"/>
          <w:rFonts w:asciiTheme="majorBidi" w:hAnsiTheme="majorBidi" w:cstheme="majorBidi"/>
        </w:rPr>
        <w:footnoteRef/>
      </w:r>
      <w:r w:rsidRPr="00425196">
        <w:rPr>
          <w:rFonts w:asciiTheme="majorBidi" w:hAnsiTheme="majorBidi" w:cstheme="majorBidi"/>
          <w:rtl/>
        </w:rPr>
        <w:t xml:space="preserve"> </w:t>
      </w:r>
      <w:r w:rsidRPr="00425196">
        <w:rPr>
          <w:rFonts w:asciiTheme="majorBidi" w:hAnsiTheme="majorBidi" w:cstheme="majorBidi"/>
          <w:rtl/>
        </w:rPr>
        <w:t xml:space="preserve">הובא </w:t>
      </w:r>
      <w:proofErr w:type="spellStart"/>
      <w:r w:rsidRPr="00425196">
        <w:rPr>
          <w:rFonts w:asciiTheme="majorBidi" w:hAnsiTheme="majorBidi" w:cstheme="majorBidi"/>
          <w:rtl/>
        </w:rPr>
        <w:t>במג"א</w:t>
      </w:r>
      <w:proofErr w:type="spellEnd"/>
      <w:r w:rsidRPr="00425196">
        <w:rPr>
          <w:rFonts w:asciiTheme="majorBidi" w:hAnsiTheme="majorBidi" w:cstheme="majorBidi"/>
          <w:rtl/>
        </w:rPr>
        <w:t xml:space="preserve"> סי' רט"ז </w:t>
      </w:r>
      <w:proofErr w:type="spellStart"/>
      <w:r w:rsidRPr="00425196">
        <w:rPr>
          <w:rFonts w:asciiTheme="majorBidi" w:hAnsiTheme="majorBidi" w:cstheme="majorBidi"/>
          <w:rtl/>
        </w:rPr>
        <w:t>סק"ג</w:t>
      </w:r>
      <w:proofErr w:type="spellEnd"/>
      <w:r w:rsidRPr="00425196">
        <w:rPr>
          <w:rFonts w:asciiTheme="majorBidi" w:hAnsiTheme="majorBidi" w:cstheme="majorBidi"/>
          <w:rtl/>
        </w:rPr>
        <w:t>.</w:t>
      </w:r>
    </w:p>
  </w:footnote>
  <w:footnote w:id="34">
    <w:p w14:paraId="37E17202" w14:textId="77777777" w:rsidR="00D704AF" w:rsidRPr="006D23AD" w:rsidRDefault="00D704AF" w:rsidP="00D704AF">
      <w:pPr>
        <w:pStyle w:val="a3"/>
        <w:spacing w:line="360" w:lineRule="auto"/>
        <w:rPr>
          <w:rFonts w:ascii="Times New Roman" w:hAnsi="Times New Roman" w:cs="Times New Roman"/>
          <w:rtl/>
        </w:rPr>
      </w:pPr>
      <w:r w:rsidRPr="00820778">
        <w:rPr>
          <w:rStyle w:val="a5"/>
          <w:rFonts w:ascii="Times New Roman" w:hAnsi="Times New Roman" w:cs="Times New Roman"/>
        </w:rPr>
        <w:footnoteRef/>
      </w:r>
      <w:r w:rsidRPr="00820778">
        <w:rPr>
          <w:rFonts w:ascii="Times New Roman" w:hAnsi="Times New Roman" w:cs="Times New Roman"/>
          <w:rtl/>
        </w:rPr>
        <w:t xml:space="preserve"> </w:t>
      </w:r>
      <w:r w:rsidRPr="00820778">
        <w:rPr>
          <w:rFonts w:ascii="Times New Roman" w:hAnsi="Times New Roman" w:cs="Times New Roman"/>
          <w:rtl/>
        </w:rPr>
        <w:t xml:space="preserve">דף על הדף בשם חתם סופר (תורת משה ר"פ כי </w:t>
      </w:r>
      <w:proofErr w:type="spellStart"/>
      <w:r w:rsidRPr="00820778">
        <w:rPr>
          <w:rFonts w:ascii="Times New Roman" w:hAnsi="Times New Roman" w:cs="Times New Roman"/>
          <w:rtl/>
        </w:rPr>
        <w:t>תשא</w:t>
      </w:r>
      <w:proofErr w:type="spellEnd"/>
      <w:r w:rsidRPr="00820778">
        <w:rPr>
          <w:rFonts w:ascii="Times New Roman" w:hAnsi="Times New Roman" w:cs="Times New Roman"/>
          <w:rtl/>
        </w:rPr>
        <w:t>).</w:t>
      </w:r>
      <w:r>
        <w:rPr>
          <w:rFonts w:ascii="Times New Roman" w:hAnsi="Times New Roman" w:cs="Times New Roman" w:hint="cs"/>
          <w:rtl/>
        </w:rPr>
        <w:t xml:space="preserve"> שלמה ריתק את שמעי לירושלים כדי לזקק את חוצפתו. מרדכי דבק בירושלים וזיקק החוצפה: "</w:t>
      </w:r>
      <w:r w:rsidRPr="006D23AD">
        <w:rPr>
          <w:rFonts w:ascii="David" w:hAnsi="David" w:cs="David"/>
          <w:rtl/>
        </w:rPr>
        <w:t>למה שני פעמים אשר הגלה</w:t>
      </w:r>
      <w:r>
        <w:rPr>
          <w:rFonts w:ascii="David" w:hAnsi="David" w:cs="David" w:hint="cs"/>
          <w:rtl/>
        </w:rPr>
        <w:t xml:space="preserve">? </w:t>
      </w:r>
      <w:r w:rsidRPr="006D23AD">
        <w:rPr>
          <w:rFonts w:ascii="David" w:hAnsi="David" w:cs="David"/>
          <w:rtl/>
        </w:rPr>
        <w:t xml:space="preserve">גלה עם גלות </w:t>
      </w:r>
      <w:proofErr w:type="spellStart"/>
      <w:r w:rsidRPr="006D23AD">
        <w:rPr>
          <w:rFonts w:ascii="David" w:hAnsi="David" w:cs="David"/>
          <w:rtl/>
        </w:rPr>
        <w:t>יכניה</w:t>
      </w:r>
      <w:proofErr w:type="spellEnd"/>
      <w:r w:rsidRPr="006D23AD">
        <w:rPr>
          <w:rFonts w:ascii="David" w:hAnsi="David" w:cs="David"/>
          <w:rtl/>
        </w:rPr>
        <w:t xml:space="preserve"> וחזר לירושלים, והגלה אותה שנית </w:t>
      </w:r>
      <w:proofErr w:type="spellStart"/>
      <w:r w:rsidRPr="006D23AD">
        <w:rPr>
          <w:rFonts w:ascii="David" w:hAnsi="David" w:cs="David"/>
          <w:rtl/>
        </w:rPr>
        <w:t>נבוכדנאצר</w:t>
      </w:r>
      <w:proofErr w:type="spellEnd"/>
      <w:r>
        <w:rPr>
          <w:rFonts w:ascii="David" w:hAnsi="David" w:cs="David" w:hint="cs"/>
          <w:rtl/>
        </w:rPr>
        <w:t xml:space="preserve">" </w:t>
      </w:r>
      <w:r>
        <w:rPr>
          <w:rFonts w:ascii="Times New Roman" w:hAnsi="Times New Roman" w:cs="Times New Roman" w:hint="cs"/>
          <w:rtl/>
        </w:rPr>
        <w:t>(</w:t>
      </w:r>
      <w:r w:rsidRPr="006D23AD">
        <w:rPr>
          <w:rFonts w:ascii="Times New Roman" w:hAnsi="Times New Roman" w:cs="Times New Roman"/>
          <w:rtl/>
        </w:rPr>
        <w:t xml:space="preserve">ילקוט שמעוני אסתר רמז </w:t>
      </w:r>
      <w:proofErr w:type="spellStart"/>
      <w:r w:rsidRPr="006D23AD">
        <w:rPr>
          <w:rFonts w:ascii="Times New Roman" w:hAnsi="Times New Roman" w:cs="Times New Roman"/>
          <w:rtl/>
        </w:rPr>
        <w:t>תתרנג</w:t>
      </w:r>
      <w:proofErr w:type="spellEnd"/>
      <w:r>
        <w:rPr>
          <w:rFonts w:ascii="Times New Roman" w:hAnsi="Times New Roman" w:cs="Times New Roman" w:hint="cs"/>
          <w:rtl/>
        </w:rPr>
        <w:t>).</w:t>
      </w:r>
    </w:p>
  </w:footnote>
  <w:footnote w:id="35">
    <w:p w14:paraId="5EDF949C" w14:textId="77777777" w:rsidR="00D704AF" w:rsidRPr="00820778" w:rsidRDefault="00D704AF" w:rsidP="00D704AF">
      <w:pPr>
        <w:spacing w:after="0" w:line="360" w:lineRule="auto"/>
        <w:rPr>
          <w:rFonts w:ascii="Times New Roman" w:hAnsi="Times New Roman" w:cs="Times New Roman"/>
          <w:sz w:val="20"/>
          <w:szCs w:val="20"/>
        </w:rPr>
      </w:pPr>
      <w:r w:rsidRPr="00820778">
        <w:rPr>
          <w:rStyle w:val="a5"/>
          <w:sz w:val="20"/>
          <w:szCs w:val="20"/>
        </w:rPr>
        <w:footnoteRef/>
      </w:r>
      <w:r>
        <w:rPr>
          <w:rFonts w:ascii="David" w:hAnsi="David" w:cs="David" w:hint="cs"/>
          <w:sz w:val="20"/>
          <w:szCs w:val="20"/>
          <w:rtl/>
        </w:rPr>
        <w:t xml:space="preserve"> </w:t>
      </w:r>
      <w:r w:rsidRPr="00820778">
        <w:rPr>
          <w:rFonts w:ascii="David" w:hAnsi="David" w:cs="David" w:hint="cs"/>
          <w:sz w:val="20"/>
          <w:szCs w:val="20"/>
          <w:rtl/>
        </w:rPr>
        <w:t>"</w:t>
      </w:r>
      <w:r w:rsidRPr="00820778">
        <w:rPr>
          <w:rFonts w:ascii="David" w:hAnsi="David" w:cs="David"/>
          <w:sz w:val="20"/>
          <w:szCs w:val="20"/>
          <w:rtl/>
        </w:rPr>
        <w:t xml:space="preserve">וזהו תחילת קטרוג מדת הדין על חטא הראשון שהיה בעולם שהתחלת השאלה והקטרוג היה </w:t>
      </w:r>
      <w:proofErr w:type="spellStart"/>
      <w:r w:rsidRPr="00820778">
        <w:rPr>
          <w:rFonts w:ascii="David" w:hAnsi="David" w:cs="David"/>
          <w:sz w:val="20"/>
          <w:szCs w:val="20"/>
          <w:rtl/>
        </w:rPr>
        <w:t>במלת</w:t>
      </w:r>
      <w:proofErr w:type="spellEnd"/>
      <w:r w:rsidRPr="00820778">
        <w:rPr>
          <w:rFonts w:ascii="David" w:hAnsi="David" w:cs="David"/>
          <w:sz w:val="20"/>
          <w:szCs w:val="20"/>
          <w:rtl/>
        </w:rPr>
        <w:t xml:space="preserve"> המן, וזהו שורש המן מן התורה רצה לומר דאין לך דבר שאין לו שורש בקדושה </w:t>
      </w:r>
      <w:proofErr w:type="spellStart"/>
      <w:r w:rsidRPr="00820778">
        <w:rPr>
          <w:rFonts w:ascii="David" w:hAnsi="David" w:cs="David"/>
          <w:sz w:val="20"/>
          <w:szCs w:val="20"/>
          <w:rtl/>
        </w:rPr>
        <w:t>דלולי</w:t>
      </w:r>
      <w:proofErr w:type="spellEnd"/>
      <w:r w:rsidRPr="00820778">
        <w:rPr>
          <w:rFonts w:ascii="David" w:hAnsi="David" w:cs="David"/>
          <w:sz w:val="20"/>
          <w:szCs w:val="20"/>
          <w:rtl/>
        </w:rPr>
        <w:t xml:space="preserve"> כן לא היה לו מציאות בעולם</w:t>
      </w:r>
      <w:r w:rsidRPr="00820778">
        <w:rPr>
          <w:rFonts w:ascii="David" w:hAnsi="David" w:cs="David" w:hint="cs"/>
          <w:sz w:val="20"/>
          <w:szCs w:val="20"/>
          <w:rtl/>
        </w:rPr>
        <w:t>..</w:t>
      </w:r>
      <w:r>
        <w:rPr>
          <w:rFonts w:ascii="David" w:hAnsi="David" w:cs="David" w:hint="cs"/>
          <w:sz w:val="20"/>
          <w:szCs w:val="20"/>
          <w:rtl/>
        </w:rPr>
        <w:t>.</w:t>
      </w:r>
      <w:r w:rsidRPr="00820778">
        <w:rPr>
          <w:rFonts w:ascii="David" w:hAnsi="David" w:cs="David"/>
          <w:sz w:val="20"/>
          <w:szCs w:val="20"/>
          <w:rtl/>
        </w:rPr>
        <w:t xml:space="preserve"> </w:t>
      </w:r>
      <w:r w:rsidRPr="001E2162">
        <w:rPr>
          <w:rFonts w:ascii="David" w:hAnsi="David" w:cs="David"/>
          <w:b/>
          <w:bCs/>
          <w:sz w:val="20"/>
          <w:szCs w:val="20"/>
          <w:rtl/>
        </w:rPr>
        <w:t>ורצה שיהיה עץ הדעת טוב ורע ומציאות להתגלות רע</w:t>
      </w:r>
      <w:r w:rsidRPr="00820778">
        <w:rPr>
          <w:rFonts w:ascii="David" w:hAnsi="David" w:cs="David"/>
          <w:sz w:val="20"/>
          <w:szCs w:val="20"/>
          <w:rtl/>
        </w:rPr>
        <w:t xml:space="preserve"> בעולם הזה נמשך מה שנמשך</w:t>
      </w:r>
      <w:r w:rsidRPr="00820778">
        <w:rPr>
          <w:rFonts w:ascii="David" w:hAnsi="David" w:cs="David" w:hint="cs"/>
          <w:sz w:val="20"/>
          <w:szCs w:val="20"/>
          <w:rtl/>
        </w:rPr>
        <w:t xml:space="preserve">" </w:t>
      </w:r>
      <w:r w:rsidRPr="00820778">
        <w:rPr>
          <w:rFonts w:ascii="Times New Roman" w:hAnsi="Times New Roman" w:cs="Times New Roman"/>
          <w:sz w:val="20"/>
          <w:szCs w:val="20"/>
          <w:rtl/>
        </w:rPr>
        <w:t>(ר' צדוק הכהן מלובלין - דברי סופרים אות לח).</w:t>
      </w:r>
    </w:p>
  </w:footnote>
  <w:footnote w:id="36">
    <w:p w14:paraId="4255155D" w14:textId="77777777" w:rsidR="00D704AF" w:rsidRPr="00820778" w:rsidRDefault="00D704AF" w:rsidP="00D704AF">
      <w:pPr>
        <w:spacing w:line="360" w:lineRule="auto"/>
        <w:rPr>
          <w:rFonts w:ascii="Times New Roman" w:hAnsi="Times New Roman" w:cs="Times New Roman"/>
          <w:sz w:val="20"/>
          <w:szCs w:val="20"/>
          <w:rtl/>
        </w:rPr>
      </w:pPr>
      <w:r w:rsidRPr="00820778">
        <w:rPr>
          <w:rStyle w:val="a5"/>
          <w:rFonts w:ascii="Times New Roman" w:hAnsi="Times New Roman" w:cs="Times New Roman"/>
          <w:sz w:val="20"/>
          <w:szCs w:val="20"/>
        </w:rPr>
        <w:footnoteRef/>
      </w:r>
      <w:r w:rsidRPr="00820778">
        <w:rPr>
          <w:rFonts w:ascii="Times New Roman" w:hAnsi="Times New Roman" w:cs="Times New Roman"/>
          <w:sz w:val="20"/>
          <w:szCs w:val="20"/>
          <w:rtl/>
        </w:rPr>
        <w:t xml:space="preserve"> </w:t>
      </w:r>
      <w:r w:rsidRPr="00820778">
        <w:rPr>
          <w:rFonts w:ascii="Times New Roman" w:hAnsi="Times New Roman" w:cs="Times New Roman"/>
          <w:sz w:val="20"/>
          <w:szCs w:val="20"/>
          <w:rtl/>
        </w:rPr>
        <w:t>ר' צדוק הכהן מלובלין - אור זרוע לצדיק, ענין גלות מצרים עמוד ו.</w:t>
      </w:r>
    </w:p>
    <w:p w14:paraId="552171D1" w14:textId="77777777" w:rsidR="00D704AF" w:rsidRDefault="00D704AF" w:rsidP="00D704AF">
      <w:pPr>
        <w:pStyle w:val="a3"/>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1E17"/>
    <w:multiLevelType w:val="hybridMultilevel"/>
    <w:tmpl w:val="E1CCD0A6"/>
    <w:lvl w:ilvl="0" w:tplc="26D4FE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AF"/>
    <w:rsid w:val="002A32D5"/>
    <w:rsid w:val="00D704AF"/>
    <w:rsid w:val="00E11765"/>
    <w:rsid w:val="00FE37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36F4"/>
  <w15:chartTrackingRefBased/>
  <w15:docId w15:val="{18C0F3A8-D438-46E2-BD05-6D80A0B4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704AF"/>
    <w:pPr>
      <w:spacing w:after="0" w:line="240" w:lineRule="auto"/>
    </w:pPr>
    <w:rPr>
      <w:sz w:val="20"/>
      <w:szCs w:val="20"/>
    </w:rPr>
  </w:style>
  <w:style w:type="character" w:customStyle="1" w:styleId="a4">
    <w:name w:val="טקסט הערת שוליים תו"/>
    <w:basedOn w:val="a0"/>
    <w:link w:val="a3"/>
    <w:uiPriority w:val="99"/>
    <w:rsid w:val="00D704AF"/>
    <w:rPr>
      <w:sz w:val="20"/>
      <w:szCs w:val="20"/>
    </w:rPr>
  </w:style>
  <w:style w:type="character" w:styleId="a5">
    <w:name w:val="footnote reference"/>
    <w:basedOn w:val="a0"/>
    <w:uiPriority w:val="99"/>
    <w:semiHidden/>
    <w:unhideWhenUsed/>
    <w:rsid w:val="00D704AF"/>
    <w:rPr>
      <w:vertAlign w:val="superscript"/>
    </w:rPr>
  </w:style>
  <w:style w:type="paragraph" w:styleId="a6">
    <w:name w:val="List Paragraph"/>
    <w:basedOn w:val="a"/>
    <w:uiPriority w:val="34"/>
    <w:qFormat/>
    <w:rsid w:val="00D70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1781</Words>
  <Characters>8906</Characters>
  <Application>Microsoft Office Word</Application>
  <DocSecurity>0</DocSecurity>
  <Lines>74</Lines>
  <Paragraphs>21</Paragraphs>
  <ScaleCrop>false</ScaleCrop>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2026-03-16T12:23:00Z</dcterms:created>
  <dcterms:modified xsi:type="dcterms:W3CDTF">2026-03-16T12:24:00Z</dcterms:modified>
</cp:coreProperties>
</file>