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A6" w:rsidRDefault="00E34400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2E2A12" wp14:editId="6C10A46A">
                <wp:simplePos x="0" y="0"/>
                <wp:positionH relativeFrom="margin">
                  <wp:posOffset>-133350</wp:posOffset>
                </wp:positionH>
                <wp:positionV relativeFrom="paragraph">
                  <wp:posOffset>-304800</wp:posOffset>
                </wp:positionV>
                <wp:extent cx="6867525" cy="866140"/>
                <wp:effectExtent l="0" t="0" r="9525" b="0"/>
                <wp:wrapNone/>
                <wp:docPr id="2" name="קבוצה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866140"/>
                          <a:chOff x="0" y="0"/>
                          <a:chExt cx="6867525" cy="866140"/>
                        </a:xfrm>
                      </wpg:grpSpPr>
                      <wps:wsp>
                        <wps:cNvPr id="3" name="תיבת טקסט 1"/>
                        <wps:cNvSpPr txBox="1"/>
                        <wps:spPr>
                          <a:xfrm>
                            <a:off x="0" y="371475"/>
                            <a:ext cx="16478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32145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</w:pPr>
                              <w:proofErr w:type="spellStart"/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>לע"נ</w:t>
                              </w:r>
                              <w:proofErr w:type="spellEnd"/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 xml:space="preserve"> הרב אהרן בן</w:t>
                              </w:r>
                            </w:p>
                            <w:p w:rsidR="00932145" w:rsidRPr="000622D4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>ר' יהושע זליג מאיר ז"ל</w:t>
                              </w:r>
                            </w:p>
                            <w:p w:rsidR="00932145" w:rsidRPr="000622D4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  <w:p w:rsidR="00932145" w:rsidRPr="000622D4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  <w:p w:rsidR="00932145" w:rsidRPr="000622D4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  <w:p w:rsidR="00E34400" w:rsidRPr="00932145" w:rsidRDefault="00E34400" w:rsidP="00E34400">
                              <w:pPr>
                                <w:spacing w:after="0" w:line="240" w:lineRule="auto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תמונה 4" descr="D:\דף יומי\לוגו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1675" y="0"/>
                            <a:ext cx="108585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תיבת טקסט 6"/>
                        <wps:cNvSpPr txBox="1"/>
                        <wps:spPr>
                          <a:xfrm>
                            <a:off x="2028825" y="133350"/>
                            <a:ext cx="3057525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34400" w:rsidRDefault="00E34400" w:rsidP="00E34400">
                              <w:pPr>
                                <w:ind w:left="360"/>
                                <w:rPr>
                                  <w:rFonts w:cs="Guttman Drogolin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0275C38A" wp14:editId="7ADB3562">
                                    <wp:extent cx="419100" cy="133350"/>
                                    <wp:effectExtent l="0" t="0" r="0" b="0"/>
                                    <wp:docPr id="7" name="תמונה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תמונה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910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>סוגיא</w:t>
                              </w:r>
                              <w:proofErr w:type="spellEnd"/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 xml:space="preserve"> בדף 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69BEFE8" wp14:editId="674F7910">
                                    <wp:extent cx="419100" cy="133350"/>
                                    <wp:effectExtent l="0" t="0" r="0" b="0"/>
                                    <wp:docPr id="6" name="תמונה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תמונה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910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E2A12" id="קבוצה 2" o:spid="_x0000_s1026" style="position:absolute;left:0;text-align:left;margin-left:-10.5pt;margin-top:-24pt;width:540.75pt;height:68.2pt;z-index:251659264;mso-position-horizontal-relative:margin" coordsize="68675,8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3714;width:1647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932145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</w:pPr>
                        <w:proofErr w:type="spellStart"/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>לע"נ</w:t>
                        </w:r>
                        <w:proofErr w:type="spellEnd"/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 xml:space="preserve"> הרב אהרן בן</w:t>
                        </w:r>
                      </w:p>
                      <w:p w:rsidR="00932145" w:rsidRPr="000622D4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>ר' יהושע זליג מאיר ז"ל</w:t>
                        </w:r>
                      </w:p>
                      <w:p w:rsidR="00932145" w:rsidRPr="000622D4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</w:p>
                      <w:p w:rsidR="00932145" w:rsidRPr="000622D4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</w:p>
                      <w:p w:rsidR="00932145" w:rsidRPr="000622D4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</w:p>
                      <w:p w:rsidR="00E34400" w:rsidRPr="00932145" w:rsidRDefault="00E34400" w:rsidP="00E34400">
                        <w:pPr>
                          <w:spacing w:after="0" w:line="240" w:lineRule="auto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4" o:spid="_x0000_s1028" type="#_x0000_t75" style="position:absolute;left:57816;width:10859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">
                  <v:imagedata r:id="rId7" o:title="לוגו"/>
                  <v:path arrowok="t"/>
                </v:shape>
                <v:shape id="תיבת טקסט 6" o:spid="_x0000_s1029" type="#_x0000_t202" style="position:absolute;left:20288;top:1333;width:30575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E34400" w:rsidRDefault="00E34400" w:rsidP="00E34400">
                        <w:pPr>
                          <w:ind w:left="360"/>
                          <w:rPr>
                            <w:rFonts w:cs="Guttman Drogolin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0275C38A" wp14:editId="7ADB3562">
                              <wp:extent cx="419100" cy="133350"/>
                              <wp:effectExtent l="0" t="0" r="0" b="0"/>
                              <wp:docPr id="7" name="תמונה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תמונה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Guttman Drogoli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Guttman Drogolin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סוגיא</w:t>
                        </w:r>
                        <w:proofErr w:type="spellEnd"/>
                        <w:r>
                          <w:rPr>
                            <w:rFonts w:cs="Guttman Drogolin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בדף 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469BEFE8" wp14:editId="674F7910">
                              <wp:extent cx="419100" cy="133350"/>
                              <wp:effectExtent l="0" t="0" r="0" b="0"/>
                              <wp:docPr id="6" name="תמונה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תמונה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Guttman Drogolin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34400" w:rsidRDefault="00E34400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</w:p>
    <w:p w:rsidR="00E34400" w:rsidRDefault="00D0699B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 w:rsidRPr="00D0699B">
        <w:rPr>
          <w:rFonts w:ascii="FrankRuehl" w:hAnsi="FrankRuehl" w:cs="FrankRueh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1F1E2" wp14:editId="06F95C66">
                <wp:simplePos x="0" y="0"/>
                <wp:positionH relativeFrom="column">
                  <wp:posOffset>923925</wp:posOffset>
                </wp:positionH>
                <wp:positionV relativeFrom="paragraph">
                  <wp:posOffset>18415</wp:posOffset>
                </wp:positionV>
                <wp:extent cx="4829175" cy="425302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425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699B" w:rsidRPr="00255F2F" w:rsidRDefault="002E597B" w:rsidP="00703CF0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 xml:space="preserve">כיוון </w:t>
                            </w:r>
                            <w:proofErr w:type="spellStart"/>
                            <w:r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>השלחן</w:t>
                            </w:r>
                            <w:proofErr w:type="spellEnd"/>
                            <w:r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 xml:space="preserve"> והמנורה (מנחות צח</w:t>
                            </w:r>
                            <w:r w:rsidR="003453EA"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1F1E2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30" type="#_x0000_t202" style="position:absolute;left:0;text-align:left;margin-left:72.75pt;margin-top:1.45pt;width:380.2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" filled="f" stroked="f" strokeweight=".5pt">
                <v:textbox>
                  <w:txbxContent>
                    <w:p w:rsidR="00D0699B" w:rsidRPr="00255F2F" w:rsidRDefault="002E597B" w:rsidP="00703CF0">
                      <w:pPr>
                        <w:jc w:val="center"/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 xml:space="preserve">כיוון </w:t>
                      </w:r>
                      <w:proofErr w:type="spellStart"/>
                      <w:r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>השלחן</w:t>
                      </w:r>
                      <w:proofErr w:type="spellEnd"/>
                      <w:r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 xml:space="preserve"> והמנורה (מנחות צח</w:t>
                      </w:r>
                      <w:r w:rsidR="003453EA"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34400" w:rsidRDefault="00D0699B" w:rsidP="00AC0A2A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 w:rsidRPr="00D0699B">
        <w:rPr>
          <w:rFonts w:ascii="FrankRuehl" w:hAnsi="FrankRuehl" w:cs="FrankRueh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15D75" wp14:editId="5F9B4352">
                <wp:simplePos x="0" y="0"/>
                <wp:positionH relativeFrom="column">
                  <wp:posOffset>178435</wp:posOffset>
                </wp:positionH>
                <wp:positionV relativeFrom="paragraph">
                  <wp:posOffset>15240</wp:posOffset>
                </wp:positionV>
                <wp:extent cx="1076325" cy="371475"/>
                <wp:effectExtent l="0" t="0" r="0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699B" w:rsidRPr="00255F2F" w:rsidRDefault="002E597B" w:rsidP="00C100A6">
                            <w:pPr>
                              <w:jc w:val="center"/>
                              <w:rPr>
                                <w:rFonts w:ascii="FrankRuehl" w:hAnsi="FrankRuehl" w:cs="FrankRuehl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FrankRuehl" w:hAnsi="FrankRuehl" w:cs="FrankRuehl" w:hint="cs"/>
                                <w:sz w:val="36"/>
                                <w:szCs w:val="36"/>
                                <w:rtl/>
                              </w:rPr>
                              <w:t>גליון</w:t>
                            </w:r>
                            <w:proofErr w:type="spellEnd"/>
                            <w:r>
                              <w:rPr>
                                <w:rFonts w:ascii="FrankRuehl" w:hAnsi="FrankRuehl" w:cs="FrankRuehl" w:hint="cs"/>
                                <w:sz w:val="36"/>
                                <w:szCs w:val="36"/>
                                <w:rtl/>
                              </w:rPr>
                              <w:t xml:space="preserve"> 490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15D75" id="תיבת טקסט 8" o:spid="_x0000_s1031" type="#_x0000_t202" style="position:absolute;left:0;text-align:left;margin-left:14.05pt;margin-top:1.2pt;width:84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" filled="f" stroked="f" strokeweight=".5pt">
                <v:textbox>
                  <w:txbxContent>
                    <w:p w:rsidR="00D0699B" w:rsidRPr="00255F2F" w:rsidRDefault="002E597B" w:rsidP="00C100A6">
                      <w:pPr>
                        <w:jc w:val="center"/>
                        <w:rPr>
                          <w:rFonts w:ascii="FrankRuehl" w:hAnsi="FrankRuehl" w:cs="FrankRuehl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FrankRuehl" w:hAnsi="FrankRuehl" w:cs="FrankRuehl" w:hint="cs"/>
                          <w:sz w:val="36"/>
                          <w:szCs w:val="36"/>
                          <w:rtl/>
                        </w:rPr>
                        <w:t>גליון</w:t>
                      </w:r>
                      <w:proofErr w:type="spellEnd"/>
                      <w:r>
                        <w:rPr>
                          <w:rFonts w:ascii="FrankRuehl" w:hAnsi="FrankRuehl" w:cs="FrankRuehl" w:hint="cs"/>
                          <w:sz w:val="36"/>
                          <w:szCs w:val="36"/>
                          <w:rtl/>
                        </w:rPr>
                        <w:t xml:space="preserve"> 490</w:t>
                      </w:r>
                    </w:p>
                  </w:txbxContent>
                </v:textbox>
              </v:shape>
            </w:pict>
          </mc:Fallback>
        </mc:AlternateContent>
      </w:r>
      <w:r w:rsidR="001556EF">
        <w:rPr>
          <w:rFonts w:ascii="FrankRuehl" w:hAnsi="FrankRuehl" w:cs="FrankRuehl" w:hint="cs"/>
          <w:sz w:val="32"/>
          <w:szCs w:val="32"/>
          <w:rtl/>
        </w:rPr>
        <w:t xml:space="preserve">                     </w:t>
      </w:r>
      <w:r w:rsidR="00AC0A2A">
        <w:rPr>
          <w:rFonts w:ascii="FrankRuehl" w:hAnsi="FrankRuehl" w:cs="FrankRuehl" w:hint="cs"/>
          <w:sz w:val="32"/>
          <w:szCs w:val="32"/>
          <w:rtl/>
        </w:rPr>
        <w:t xml:space="preserve">                         </w:t>
      </w:r>
    </w:p>
    <w:p w:rsidR="005D72B0" w:rsidRDefault="005D72B0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</w:p>
    <w:p w:rsidR="002E597B" w:rsidRDefault="002E597B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איתא במשנה בדף צו.</w:t>
      </w:r>
      <w:r w:rsidR="00B9409F">
        <w:rPr>
          <w:rFonts w:ascii="FrankRuehl" w:hAnsi="FrankRuehl" w:cs="FrankRuehl" w:hint="cs"/>
          <w:sz w:val="32"/>
          <w:szCs w:val="32"/>
          <w:rtl/>
        </w:rPr>
        <w:t xml:space="preserve"> כל הכלים שהיו במקדש ארכן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לארכו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של בית.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ופירש"י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לאורכו של בית, ממזרח למערב. ובדף צח. תנו רבנן כל הכלים שבמקדש ארכן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לארכו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של בית חוץ מארון שארכו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לרחבו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של בית. וכך היה מונח וכך היו בדיו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מונחין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. מאי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קאמר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. הכי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קאמר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כך היה מונח,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מדבדיו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כך היו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מונחין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וכו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>'.</w:t>
      </w:r>
    </w:p>
    <w:p w:rsidR="00B9409F" w:rsidRDefault="00BC6597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ומ</w:t>
      </w:r>
      <w:r w:rsidR="00B9409F">
        <w:rPr>
          <w:rFonts w:ascii="FrankRuehl" w:hAnsi="FrankRuehl" w:cs="FrankRuehl" w:hint="cs"/>
          <w:sz w:val="32"/>
          <w:szCs w:val="32"/>
          <w:rtl/>
        </w:rPr>
        <w:t xml:space="preserve">בואר בגמ'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שהבדין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היו לכיוון מזרח מערב כי הם היו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דוחקין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ובולטין בפרוכת, ובהכרח היו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הבדין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בצד הרוחב של הארון (דף צח:) כי שני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כהנים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נשאו הארון מכל צד</w:t>
      </w:r>
      <w:r w:rsidR="00A961B6">
        <w:rPr>
          <w:rFonts w:ascii="FrankRuehl" w:hAnsi="FrankRuehl" w:cs="FrankRuehl" w:hint="cs"/>
          <w:sz w:val="32"/>
          <w:szCs w:val="32"/>
          <w:rtl/>
        </w:rPr>
        <w:t>,</w:t>
      </w:r>
      <w:r w:rsidR="00B9409F">
        <w:rPr>
          <w:rFonts w:ascii="FrankRuehl" w:hAnsi="FrankRuehl" w:cs="FrankRuehl" w:hint="cs"/>
          <w:sz w:val="32"/>
          <w:szCs w:val="32"/>
          <w:rtl/>
        </w:rPr>
        <w:t xml:space="preserve"> ואם היו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הבדין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בצד הארוך של הארון</w:t>
      </w:r>
      <w:r w:rsidR="00A961B6">
        <w:rPr>
          <w:rFonts w:ascii="FrankRuehl" w:hAnsi="FrankRuehl" w:cs="FrankRuehl" w:hint="cs"/>
          <w:sz w:val="32"/>
          <w:szCs w:val="32"/>
          <w:rtl/>
        </w:rPr>
        <w:t>,</w:t>
      </w:r>
      <w:r w:rsidR="00B9409F">
        <w:rPr>
          <w:rFonts w:ascii="FrankRuehl" w:hAnsi="FrankRuehl" w:cs="FrankRuehl" w:hint="cs"/>
          <w:sz w:val="32"/>
          <w:szCs w:val="32"/>
          <w:rtl/>
        </w:rPr>
        <w:t xml:space="preserve"> לא היה ביניהם אלא אמה וחצי</w:t>
      </w:r>
      <w:r>
        <w:rPr>
          <w:rFonts w:ascii="FrankRuehl" w:hAnsi="FrankRuehl" w:cs="FrankRuehl" w:hint="cs"/>
          <w:sz w:val="32"/>
          <w:szCs w:val="32"/>
          <w:rtl/>
        </w:rPr>
        <w:t>,</w:t>
      </w:r>
      <w:r w:rsidR="00B9409F">
        <w:rPr>
          <w:rFonts w:ascii="FrankRuehl" w:hAnsi="FrankRuehl" w:cs="FrankRuehl" w:hint="cs"/>
          <w:sz w:val="32"/>
          <w:szCs w:val="32"/>
          <w:rtl/>
        </w:rPr>
        <w:t xml:space="preserve"> ואין מספיק מקום לשני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כהנים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. וע"כ שהיו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הבדין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בצד הרוחב והיה ביניהם שתי אמות וחצי. ויוצא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דהארון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היה מונח צפון דרום.</w:t>
      </w:r>
    </w:p>
    <w:p w:rsidR="00B9409F" w:rsidRDefault="004A3ED1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ובהמשך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הגמ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>',</w:t>
      </w:r>
      <w:r w:rsidR="00B9409F">
        <w:rPr>
          <w:rFonts w:ascii="FrankRuehl" w:hAnsi="FrankRuehl" w:cs="FrankRuehl" w:hint="cs"/>
          <w:sz w:val="32"/>
          <w:szCs w:val="32"/>
          <w:rtl/>
        </w:rPr>
        <w:t xml:space="preserve"> תנו רבנן מזרח ומערב היו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מונחין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דברי רבי. רבי אלעזר בר' שמעון אומר צפון דרום. מ"ט דרבי. גמר ממנורה, מה מנורה מזרח מערב אף הני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נמי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מזרח ומערב. ומנורה גופה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מנלן</w:t>
      </w:r>
      <w:proofErr w:type="spellEnd"/>
      <w:r w:rsidR="00A961B6">
        <w:rPr>
          <w:rFonts w:ascii="FrankRuehl" w:hAnsi="FrankRuehl" w:cs="FrankRuehl" w:hint="cs"/>
          <w:sz w:val="32"/>
          <w:szCs w:val="32"/>
          <w:rtl/>
        </w:rPr>
        <w:t>.</w:t>
      </w:r>
      <w:r w:rsidR="00B9409F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מדכתיב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בנר מערבי יערוך אותו אהרן וגו' לפני ד' מכלל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דכולהו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לאו לפני ד'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וכו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'. ור' אלעזר בר' שמעון מאי טעמא. גמר מארון, מה ארון צפון דרום אף הני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נמי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צפון דרום. ורבי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נמי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ליגמר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מארון.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דנין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חוץ מחוץ ואין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דנין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חוץ מפנים. ור' אלעזר בר' שמעון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ליגמר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ממנורה. אמר לך מנורה גופה צפון ודרום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הוה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 xml:space="preserve"> מנחה </w:t>
      </w:r>
      <w:proofErr w:type="spellStart"/>
      <w:r w:rsidR="00B9409F">
        <w:rPr>
          <w:rFonts w:ascii="FrankRuehl" w:hAnsi="FrankRuehl" w:cs="FrankRuehl" w:hint="cs"/>
          <w:sz w:val="32"/>
          <w:szCs w:val="32"/>
          <w:rtl/>
        </w:rPr>
        <w:t>וכו</w:t>
      </w:r>
      <w:proofErr w:type="spellEnd"/>
      <w:r w:rsidR="00B9409F">
        <w:rPr>
          <w:rFonts w:ascii="FrankRuehl" w:hAnsi="FrankRuehl" w:cs="FrankRuehl" w:hint="cs"/>
          <w:sz w:val="32"/>
          <w:szCs w:val="32"/>
          <w:rtl/>
        </w:rPr>
        <w:t>'.</w:t>
      </w:r>
    </w:p>
    <w:p w:rsidR="00B9409F" w:rsidRDefault="00B9409F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מבואר בגמ'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דלגבי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הארון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לכו"ע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היה מונח צפון דרום, ולגבי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והמנורה נחלקו. לרבי היו שניהם ממזרח למערב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ולר"א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בר"ש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היו שניהם מצפון לדרום.</w:t>
      </w:r>
    </w:p>
    <w:p w:rsidR="00B9409F" w:rsidRDefault="00B9409F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וכתבו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בתוס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' (בד"ה מזרח ומערב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מונחין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)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ומתניתין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דתנן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אורכן לאורכו של בית כרבי. וכן כתבו לעיל (דף צו. בד"ה כל הכלים וכו')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ומתני</w:t>
      </w:r>
      <w:r w:rsidR="004C7312">
        <w:rPr>
          <w:rFonts w:ascii="FrankRuehl" w:hAnsi="FrankRuehl" w:cs="FrankRuehl" w:hint="cs"/>
          <w:sz w:val="32"/>
          <w:szCs w:val="32"/>
          <w:rtl/>
        </w:rPr>
        <w:t>תין</w:t>
      </w:r>
      <w:proofErr w:type="spellEnd"/>
      <w:r w:rsidR="004C7312">
        <w:rPr>
          <w:rFonts w:ascii="FrankRuehl" w:hAnsi="FrankRuehl" w:cs="FrankRuehl" w:hint="cs"/>
          <w:sz w:val="32"/>
          <w:szCs w:val="32"/>
          <w:rtl/>
        </w:rPr>
        <w:t xml:space="preserve"> כרבי </w:t>
      </w:r>
      <w:proofErr w:type="spellStart"/>
      <w:r w:rsidR="004C7312">
        <w:rPr>
          <w:rFonts w:ascii="FrankRuehl" w:hAnsi="FrankRuehl" w:cs="FrankRuehl" w:hint="cs"/>
          <w:sz w:val="32"/>
          <w:szCs w:val="32"/>
          <w:rtl/>
        </w:rPr>
        <w:t>דאמר</w:t>
      </w:r>
      <w:proofErr w:type="spellEnd"/>
      <w:r w:rsidR="004C7312">
        <w:rPr>
          <w:rFonts w:ascii="FrankRuehl" w:hAnsi="FrankRuehl" w:cs="FrankRuehl" w:hint="cs"/>
          <w:sz w:val="32"/>
          <w:szCs w:val="32"/>
          <w:rtl/>
        </w:rPr>
        <w:t xml:space="preserve"> מזרח ומערב </w:t>
      </w:r>
      <w:proofErr w:type="spellStart"/>
      <w:r w:rsidR="004C7312">
        <w:rPr>
          <w:rFonts w:ascii="FrankRuehl" w:hAnsi="FrankRuehl" w:cs="FrankRuehl" w:hint="cs"/>
          <w:sz w:val="32"/>
          <w:szCs w:val="32"/>
          <w:rtl/>
        </w:rPr>
        <w:t>מונחין</w:t>
      </w:r>
      <w:proofErr w:type="spellEnd"/>
      <w:r w:rsidR="005546D9">
        <w:rPr>
          <w:rFonts w:ascii="FrankRuehl" w:hAnsi="FrankRuehl" w:cs="FrankRuehl" w:hint="cs"/>
          <w:sz w:val="32"/>
          <w:szCs w:val="32"/>
          <w:rtl/>
        </w:rPr>
        <w:t>.</w:t>
      </w:r>
    </w:p>
    <w:p w:rsidR="005546D9" w:rsidRDefault="005546D9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אמנם ברמב"ם (פ"ג בית הבחירה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הי</w:t>
      </w:r>
      <w:r w:rsidR="00BC6597">
        <w:rPr>
          <w:rFonts w:ascii="FrankRuehl" w:hAnsi="FrankRuehl" w:cs="FrankRuehl" w:hint="cs"/>
          <w:sz w:val="32"/>
          <w:szCs w:val="32"/>
          <w:rtl/>
        </w:rPr>
        <w:t>"ב</w:t>
      </w:r>
      <w:proofErr w:type="spellEnd"/>
      <w:r w:rsidR="00BC6597">
        <w:rPr>
          <w:rFonts w:ascii="FrankRuehl" w:hAnsi="FrankRuehl" w:cs="FrankRuehl" w:hint="cs"/>
          <w:sz w:val="32"/>
          <w:szCs w:val="32"/>
          <w:rtl/>
        </w:rPr>
        <w:t xml:space="preserve">) כתב </w:t>
      </w:r>
      <w:proofErr w:type="spellStart"/>
      <w:r w:rsidR="00BC6597"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 w:rsidR="00BC6597">
        <w:rPr>
          <w:rFonts w:ascii="FrankRuehl" w:hAnsi="FrankRuehl" w:cs="FrankRuehl" w:hint="cs"/>
          <w:sz w:val="32"/>
          <w:szCs w:val="32"/>
          <w:rtl/>
        </w:rPr>
        <w:t xml:space="preserve"> היה ארכו י"ב </w:t>
      </w:r>
      <w:r>
        <w:rPr>
          <w:rFonts w:ascii="FrankRuehl" w:hAnsi="FrankRuehl" w:cs="FrankRuehl" w:hint="cs"/>
          <w:sz w:val="32"/>
          <w:szCs w:val="32"/>
          <w:rtl/>
        </w:rPr>
        <w:t>טפח ורחבו ששה טפחים, והי</w:t>
      </w:r>
      <w:r w:rsidR="00BC6597">
        <w:rPr>
          <w:rFonts w:ascii="FrankRuehl" w:hAnsi="FrankRuehl" w:cs="FrankRuehl" w:hint="cs"/>
          <w:sz w:val="32"/>
          <w:szCs w:val="32"/>
          <w:rtl/>
        </w:rPr>
        <w:t>ה</w:t>
      </w:r>
      <w:r>
        <w:rPr>
          <w:rFonts w:ascii="FrankRuehl" w:hAnsi="FrankRuehl" w:cs="FrankRuehl" w:hint="cs"/>
          <w:sz w:val="32"/>
          <w:szCs w:val="32"/>
          <w:rtl/>
        </w:rPr>
        <w:t xml:space="preserve"> מונח ארכו לאורך הבית ורוחבו לרוחב הבית, וכן שאר הכלים שבמקדש אורכן לאורכו של בית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ורחבן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לרוחב הבית חוץ מן הארון שהיה אורכו לרוחב הבית. וכן נרות המנורה כנגד רוחב הבית בין הצפון ובין הדרום.</w:t>
      </w:r>
    </w:p>
    <w:p w:rsidR="00CF6F8E" w:rsidRDefault="00CF6F8E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ובכס"מ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כתב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דאע"ג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דהלכה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כרבי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מחבירו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וכאן נחלק רבי עם ר"א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בר"ש</w:t>
      </w:r>
      <w:proofErr w:type="spellEnd"/>
      <w:r w:rsidR="004A3ED1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בכל זאת פסק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כר"א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בר"ש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(שה</w:t>
      </w:r>
      <w:r w:rsidR="00A961B6">
        <w:rPr>
          <w:rFonts w:ascii="FrankRuehl" w:hAnsi="FrankRuehl" w:cs="FrankRuehl" w:hint="cs"/>
          <w:sz w:val="32"/>
          <w:szCs w:val="32"/>
          <w:rtl/>
        </w:rPr>
        <w:t>מ</w:t>
      </w:r>
      <w:r>
        <w:rPr>
          <w:rFonts w:ascii="FrankRuehl" w:hAnsi="FrankRuehl" w:cs="FrankRuehl" w:hint="cs"/>
          <w:sz w:val="32"/>
          <w:szCs w:val="32"/>
          <w:rtl/>
        </w:rPr>
        <w:t xml:space="preserve">נורה צפון דרום) משום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דקרא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מול פני המנורה יאירו שבעת הנרות מסייע ליה </w:t>
      </w:r>
      <w:proofErr w:type="spellStart"/>
      <w:r w:rsidR="00DD3882">
        <w:rPr>
          <w:rFonts w:ascii="FrankRuehl" w:hAnsi="FrankRuehl" w:cs="FrankRuehl" w:hint="cs"/>
          <w:sz w:val="32"/>
          <w:szCs w:val="32"/>
          <w:rtl/>
        </w:rPr>
        <w:t>דהא</w:t>
      </w:r>
      <w:proofErr w:type="spellEnd"/>
      <w:r w:rsidR="00DD3882">
        <w:rPr>
          <w:rFonts w:ascii="FrankRuehl" w:hAnsi="FrankRuehl" w:cs="FrankRuehl" w:hint="cs"/>
          <w:sz w:val="32"/>
          <w:szCs w:val="32"/>
          <w:rtl/>
        </w:rPr>
        <w:t xml:space="preserve"> רק </w:t>
      </w:r>
      <w:proofErr w:type="spellStart"/>
      <w:r w:rsidR="00DD3882">
        <w:rPr>
          <w:rFonts w:ascii="FrankRuehl" w:hAnsi="FrankRuehl" w:cs="FrankRuehl" w:hint="cs"/>
          <w:sz w:val="32"/>
          <w:szCs w:val="32"/>
          <w:rtl/>
        </w:rPr>
        <w:t>לראב"ש</w:t>
      </w:r>
      <w:proofErr w:type="spellEnd"/>
      <w:r w:rsidR="00DD3882">
        <w:rPr>
          <w:rFonts w:ascii="FrankRuehl" w:hAnsi="FrankRuehl" w:cs="FrankRuehl" w:hint="cs"/>
          <w:sz w:val="32"/>
          <w:szCs w:val="32"/>
          <w:rtl/>
        </w:rPr>
        <w:t xml:space="preserve"> כל הנרות פונים כלפי האמצעי. (וביאר </w:t>
      </w:r>
      <w:proofErr w:type="spellStart"/>
      <w:r w:rsidR="00DD3882">
        <w:rPr>
          <w:rFonts w:ascii="FrankRuehl" w:hAnsi="FrankRuehl" w:cs="FrankRuehl" w:hint="cs"/>
          <w:sz w:val="32"/>
          <w:szCs w:val="32"/>
          <w:rtl/>
        </w:rPr>
        <w:t>בחק</w:t>
      </w:r>
      <w:proofErr w:type="spellEnd"/>
      <w:r w:rsidR="00DD3882">
        <w:rPr>
          <w:rFonts w:ascii="FrankRuehl" w:hAnsi="FrankRuehl" w:cs="FrankRuehl" w:hint="cs"/>
          <w:sz w:val="32"/>
          <w:szCs w:val="32"/>
          <w:rtl/>
        </w:rPr>
        <w:t xml:space="preserve"> נתן </w:t>
      </w:r>
      <w:proofErr w:type="spellStart"/>
      <w:r w:rsidR="00DD3882">
        <w:rPr>
          <w:rFonts w:ascii="FrankRuehl" w:hAnsi="FrankRuehl" w:cs="FrankRuehl" w:hint="cs"/>
          <w:sz w:val="32"/>
          <w:szCs w:val="32"/>
          <w:rtl/>
        </w:rPr>
        <w:t>דלשיטת</w:t>
      </w:r>
      <w:proofErr w:type="spellEnd"/>
      <w:r w:rsidR="00DD3882">
        <w:rPr>
          <w:rFonts w:ascii="FrankRuehl" w:hAnsi="FrankRuehl" w:cs="FrankRuehl" w:hint="cs"/>
          <w:sz w:val="32"/>
          <w:szCs w:val="32"/>
          <w:rtl/>
        </w:rPr>
        <w:t xml:space="preserve"> רבי שהי</w:t>
      </w:r>
      <w:r w:rsidR="00A961B6">
        <w:rPr>
          <w:rFonts w:ascii="FrankRuehl" w:hAnsi="FrankRuehl" w:cs="FrankRuehl" w:hint="cs"/>
          <w:sz w:val="32"/>
          <w:szCs w:val="32"/>
          <w:rtl/>
        </w:rPr>
        <w:t>ה מזרח מערב סבר הרמב"ם</w:t>
      </w:r>
      <w:r w:rsidR="00DD3882">
        <w:rPr>
          <w:rFonts w:ascii="FrankRuehl" w:hAnsi="FrankRuehl" w:cs="FrankRuehl" w:hint="cs"/>
          <w:sz w:val="32"/>
          <w:szCs w:val="32"/>
          <w:rtl/>
        </w:rPr>
        <w:t xml:space="preserve"> שהמערבי הוא הכי קרוב למערב וכל הנרות פנו למערבי, ופשטיה </w:t>
      </w:r>
      <w:proofErr w:type="spellStart"/>
      <w:r w:rsidR="00DD3882">
        <w:rPr>
          <w:rFonts w:ascii="FrankRuehl" w:hAnsi="FrankRuehl" w:cs="FrankRuehl" w:hint="cs"/>
          <w:sz w:val="32"/>
          <w:szCs w:val="32"/>
          <w:rtl/>
        </w:rPr>
        <w:t>דקרא</w:t>
      </w:r>
      <w:proofErr w:type="spellEnd"/>
      <w:r w:rsidR="00DD3882">
        <w:rPr>
          <w:rFonts w:ascii="FrankRuehl" w:hAnsi="FrankRuehl" w:cs="FrankRuehl" w:hint="cs"/>
          <w:sz w:val="32"/>
          <w:szCs w:val="32"/>
          <w:rtl/>
        </w:rPr>
        <w:t xml:space="preserve"> שהיו מצדדים לאמצעי</w:t>
      </w:r>
      <w:r w:rsidR="006C68C5">
        <w:rPr>
          <w:rFonts w:ascii="FrankRuehl" w:hAnsi="FrankRuehl" w:cs="FrankRuehl" w:hint="cs"/>
          <w:sz w:val="32"/>
          <w:szCs w:val="32"/>
          <w:rtl/>
        </w:rPr>
        <w:t xml:space="preserve">, ולכן מסייע </w:t>
      </w:r>
      <w:proofErr w:type="spellStart"/>
      <w:r w:rsidR="006C68C5">
        <w:rPr>
          <w:rFonts w:ascii="FrankRuehl" w:hAnsi="FrankRuehl" w:cs="FrankRuehl" w:hint="cs"/>
          <w:sz w:val="32"/>
          <w:szCs w:val="32"/>
          <w:rtl/>
        </w:rPr>
        <w:t>לראב"ש</w:t>
      </w:r>
      <w:proofErr w:type="spellEnd"/>
      <w:r w:rsidR="00DD3882">
        <w:rPr>
          <w:rFonts w:ascii="FrankRuehl" w:hAnsi="FrankRuehl" w:cs="FrankRuehl" w:hint="cs"/>
          <w:sz w:val="32"/>
          <w:szCs w:val="32"/>
          <w:rtl/>
        </w:rPr>
        <w:t>).</w:t>
      </w:r>
    </w:p>
    <w:p w:rsidR="00CF6F8E" w:rsidRDefault="005546D9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וצ"ע בדברי הרמב"ם שמצד אחד פסק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ארכו לאורכו של בית וכרבי ואח"כ כתב שהמנורה מונחת בין צפון לדרום וכר' אלעזר בר' שמעון. </w:t>
      </w:r>
    </w:p>
    <w:p w:rsidR="005546D9" w:rsidRDefault="00CF6F8E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r w:rsidR="005546D9">
        <w:rPr>
          <w:rFonts w:ascii="FrankRuehl" w:hAnsi="FrankRuehl" w:cs="FrankRuehl" w:hint="cs"/>
          <w:sz w:val="32"/>
          <w:szCs w:val="32"/>
          <w:rtl/>
        </w:rPr>
        <w:t xml:space="preserve">וכן הקשה בלחם משנה (פ"ה </w:t>
      </w:r>
      <w:proofErr w:type="spellStart"/>
      <w:r w:rsidR="005546D9">
        <w:rPr>
          <w:rFonts w:ascii="FrankRuehl" w:hAnsi="FrankRuehl" w:cs="FrankRuehl" w:hint="cs"/>
          <w:sz w:val="32"/>
          <w:szCs w:val="32"/>
          <w:rtl/>
        </w:rPr>
        <w:t>תמידין</w:t>
      </w:r>
      <w:proofErr w:type="spellEnd"/>
      <w:r w:rsidR="005546D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5546D9">
        <w:rPr>
          <w:rFonts w:ascii="FrankRuehl" w:hAnsi="FrankRuehl" w:cs="FrankRuehl" w:hint="cs"/>
          <w:sz w:val="32"/>
          <w:szCs w:val="32"/>
          <w:rtl/>
        </w:rPr>
        <w:t>ומוספין</w:t>
      </w:r>
      <w:proofErr w:type="spellEnd"/>
      <w:r w:rsidR="005546D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5546D9">
        <w:rPr>
          <w:rFonts w:ascii="FrankRuehl" w:hAnsi="FrankRuehl" w:cs="FrankRuehl" w:hint="cs"/>
          <w:sz w:val="32"/>
          <w:szCs w:val="32"/>
          <w:rtl/>
        </w:rPr>
        <w:t>ה"ד</w:t>
      </w:r>
      <w:proofErr w:type="spellEnd"/>
      <w:r w:rsidR="005546D9">
        <w:rPr>
          <w:rFonts w:ascii="FrankRuehl" w:hAnsi="FrankRuehl" w:cs="FrankRuehl" w:hint="cs"/>
          <w:sz w:val="32"/>
          <w:szCs w:val="32"/>
          <w:rtl/>
        </w:rPr>
        <w:t xml:space="preserve">) </w:t>
      </w:r>
      <w:proofErr w:type="spellStart"/>
      <w:r w:rsidR="005546D9">
        <w:rPr>
          <w:rFonts w:ascii="FrankRuehl" w:hAnsi="FrankRuehl" w:cs="FrankRuehl" w:hint="cs"/>
          <w:sz w:val="32"/>
          <w:szCs w:val="32"/>
          <w:rtl/>
        </w:rPr>
        <w:t>דשם</w:t>
      </w:r>
      <w:proofErr w:type="spellEnd"/>
      <w:r w:rsidR="005546D9">
        <w:rPr>
          <w:rFonts w:ascii="FrankRuehl" w:hAnsi="FrankRuehl" w:cs="FrankRuehl" w:hint="cs"/>
          <w:sz w:val="32"/>
          <w:szCs w:val="32"/>
          <w:rtl/>
        </w:rPr>
        <w:t xml:space="preserve"> מוכח </w:t>
      </w:r>
      <w:proofErr w:type="spellStart"/>
      <w:r w:rsidR="005546D9">
        <w:rPr>
          <w:rFonts w:ascii="FrankRuehl" w:hAnsi="FrankRuehl" w:cs="FrankRuehl" w:hint="cs"/>
          <w:sz w:val="32"/>
          <w:szCs w:val="32"/>
          <w:rtl/>
        </w:rPr>
        <w:t>דפסק</w:t>
      </w:r>
      <w:proofErr w:type="spellEnd"/>
      <w:r w:rsidR="005546D9">
        <w:rPr>
          <w:rFonts w:ascii="FrankRuehl" w:hAnsi="FrankRuehl" w:cs="FrankRuehl" w:hint="cs"/>
          <w:sz w:val="32"/>
          <w:szCs w:val="32"/>
          <w:rtl/>
        </w:rPr>
        <w:t xml:space="preserve"> הרמב"ם כרבי </w:t>
      </w:r>
      <w:proofErr w:type="spellStart"/>
      <w:r w:rsidR="005546D9">
        <w:rPr>
          <w:rFonts w:ascii="FrankRuehl" w:hAnsi="FrankRuehl" w:cs="FrankRuehl" w:hint="cs"/>
          <w:sz w:val="32"/>
          <w:szCs w:val="32"/>
          <w:rtl/>
        </w:rPr>
        <w:t>שהשלחן</w:t>
      </w:r>
      <w:proofErr w:type="spellEnd"/>
      <w:r w:rsidR="005546D9">
        <w:rPr>
          <w:rFonts w:ascii="FrankRuehl" w:hAnsi="FrankRuehl" w:cs="FrankRuehl" w:hint="cs"/>
          <w:sz w:val="32"/>
          <w:szCs w:val="32"/>
          <w:rtl/>
        </w:rPr>
        <w:t xml:space="preserve"> מונח אורכו לאורך הבית</w:t>
      </w:r>
      <w:r w:rsidR="006C68C5">
        <w:rPr>
          <w:rFonts w:ascii="FrankRuehl" w:hAnsi="FrankRuehl" w:cs="FrankRuehl" w:hint="cs"/>
          <w:sz w:val="32"/>
          <w:szCs w:val="32"/>
          <w:rtl/>
        </w:rPr>
        <w:t>,</w:t>
      </w:r>
      <w:r w:rsidR="005546D9">
        <w:rPr>
          <w:rFonts w:ascii="FrankRuehl" w:hAnsi="FrankRuehl" w:cs="FrankRuehl" w:hint="cs"/>
          <w:sz w:val="32"/>
          <w:szCs w:val="32"/>
          <w:rtl/>
        </w:rPr>
        <w:t xml:space="preserve"> ואילו </w:t>
      </w:r>
      <w:proofErr w:type="spellStart"/>
      <w:r w:rsidR="005546D9">
        <w:rPr>
          <w:rFonts w:ascii="FrankRuehl" w:hAnsi="FrankRuehl" w:cs="FrankRuehl" w:hint="cs"/>
          <w:sz w:val="32"/>
          <w:szCs w:val="32"/>
          <w:rtl/>
        </w:rPr>
        <w:t>בפ"ג</w:t>
      </w:r>
      <w:proofErr w:type="spellEnd"/>
      <w:r w:rsidR="005546D9">
        <w:rPr>
          <w:rFonts w:ascii="FrankRuehl" w:hAnsi="FrankRuehl" w:cs="FrankRuehl" w:hint="cs"/>
          <w:sz w:val="32"/>
          <w:szCs w:val="32"/>
          <w:rtl/>
        </w:rPr>
        <w:t xml:space="preserve"> מהל' בית הבחירה פסק שהמנורה מונחת צפון ודרום. ואיך פסק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מזרח ומערב מונח הא טעמיה דרבי לא הוי אלא מ</w:t>
      </w:r>
      <w:r w:rsidR="00BC6597">
        <w:rPr>
          <w:rFonts w:ascii="FrankRuehl" w:hAnsi="FrankRuehl" w:cs="FrankRuehl" w:hint="cs"/>
          <w:sz w:val="32"/>
          <w:szCs w:val="32"/>
          <w:rtl/>
        </w:rPr>
        <w:t xml:space="preserve">שום </w:t>
      </w:r>
      <w:proofErr w:type="spellStart"/>
      <w:r w:rsidR="00BC6597">
        <w:rPr>
          <w:rFonts w:ascii="FrankRuehl" w:hAnsi="FrankRuehl" w:cs="FrankRuehl" w:hint="cs"/>
          <w:sz w:val="32"/>
          <w:szCs w:val="32"/>
          <w:rtl/>
        </w:rPr>
        <w:t>דיליף</w:t>
      </w:r>
      <w:proofErr w:type="spellEnd"/>
      <w:r w:rsidR="00BC6597">
        <w:rPr>
          <w:rFonts w:ascii="FrankRuehl" w:hAnsi="FrankRuehl" w:cs="FrankRuehl" w:hint="cs"/>
          <w:sz w:val="32"/>
          <w:szCs w:val="32"/>
          <w:rtl/>
        </w:rPr>
        <w:t xml:space="preserve"> ממנורה</w:t>
      </w:r>
      <w:r w:rsidR="006C68C5">
        <w:rPr>
          <w:rFonts w:ascii="FrankRuehl" w:hAnsi="FrankRuehl" w:cs="FrankRuehl" w:hint="cs"/>
          <w:sz w:val="32"/>
          <w:szCs w:val="32"/>
          <w:rtl/>
        </w:rPr>
        <w:t>,</w:t>
      </w:r>
      <w:r w:rsidR="00BC6597">
        <w:rPr>
          <w:rFonts w:ascii="FrankRuehl" w:hAnsi="FrankRuehl" w:cs="FrankRuehl" w:hint="cs"/>
          <w:sz w:val="32"/>
          <w:szCs w:val="32"/>
          <w:rtl/>
        </w:rPr>
        <w:t xml:space="preserve"> וכיון דליתיה במנ</w:t>
      </w:r>
      <w:r>
        <w:rPr>
          <w:rFonts w:ascii="FrankRuehl" w:hAnsi="FrankRuehl" w:cs="FrankRuehl" w:hint="cs"/>
          <w:sz w:val="32"/>
          <w:szCs w:val="32"/>
          <w:rtl/>
        </w:rPr>
        <w:t xml:space="preserve">ורה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ליתיה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בשלחן.</w:t>
      </w:r>
    </w:p>
    <w:p w:rsidR="00CF6F8E" w:rsidRDefault="006C68C5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ותירץ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בחק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נתן </w:t>
      </w:r>
      <w:proofErr w:type="spellStart"/>
      <w:r w:rsidR="00CF6F8E">
        <w:rPr>
          <w:rFonts w:ascii="FrankRuehl" w:hAnsi="FrankRuehl" w:cs="FrankRuehl" w:hint="cs"/>
          <w:sz w:val="32"/>
          <w:szCs w:val="32"/>
          <w:rtl/>
        </w:rPr>
        <w:t>דבשלחן</w:t>
      </w:r>
      <w:proofErr w:type="spellEnd"/>
      <w:r w:rsidR="00CF6F8E">
        <w:rPr>
          <w:rFonts w:ascii="FrankRuehl" w:hAnsi="FrankRuehl" w:cs="FrankRuehl" w:hint="cs"/>
          <w:sz w:val="32"/>
          <w:szCs w:val="32"/>
          <w:rtl/>
        </w:rPr>
        <w:t xml:space="preserve"> סתם התנא </w:t>
      </w:r>
      <w:r w:rsidR="00BC6597">
        <w:rPr>
          <w:rFonts w:ascii="FrankRuehl" w:hAnsi="FrankRuehl" w:cs="FrankRuehl" w:hint="cs"/>
          <w:sz w:val="32"/>
          <w:szCs w:val="32"/>
          <w:rtl/>
        </w:rPr>
        <w:t xml:space="preserve">(בדף </w:t>
      </w:r>
      <w:proofErr w:type="spellStart"/>
      <w:r w:rsidR="00BC6597">
        <w:rPr>
          <w:rFonts w:ascii="FrankRuehl" w:hAnsi="FrankRuehl" w:cs="FrankRuehl" w:hint="cs"/>
          <w:sz w:val="32"/>
          <w:szCs w:val="32"/>
          <w:rtl/>
        </w:rPr>
        <w:t>צט</w:t>
      </w:r>
      <w:proofErr w:type="spellEnd"/>
      <w:r w:rsidR="00BC6597">
        <w:rPr>
          <w:rFonts w:ascii="FrankRuehl" w:hAnsi="FrankRuehl" w:cs="FrankRuehl" w:hint="cs"/>
          <w:sz w:val="32"/>
          <w:szCs w:val="32"/>
          <w:rtl/>
        </w:rPr>
        <w:t xml:space="preserve">:) </w:t>
      </w:r>
      <w:proofErr w:type="spellStart"/>
      <w:r w:rsidR="00CF6F8E">
        <w:rPr>
          <w:rFonts w:ascii="FrankRuehl" w:hAnsi="FrankRuehl" w:cs="FrankRuehl" w:hint="cs"/>
          <w:sz w:val="32"/>
          <w:szCs w:val="32"/>
          <w:rtl/>
        </w:rPr>
        <w:t>דהמכניסים</w:t>
      </w:r>
      <w:proofErr w:type="spellEnd"/>
      <w:r w:rsidR="00CF6F8E">
        <w:rPr>
          <w:rFonts w:ascii="FrankRuehl" w:hAnsi="FrankRuehl" w:cs="FrankRuehl" w:hint="cs"/>
          <w:sz w:val="32"/>
          <w:szCs w:val="32"/>
          <w:rtl/>
        </w:rPr>
        <w:t xml:space="preserve"> עומדים בצפון ופניהם לדרום (כדי לשים הלחמים על </w:t>
      </w:r>
      <w:proofErr w:type="spellStart"/>
      <w:r w:rsidR="00CF6F8E"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 w:rsidR="00CF6F8E">
        <w:rPr>
          <w:rFonts w:ascii="FrankRuehl" w:hAnsi="FrankRuehl" w:cs="FrankRuehl" w:hint="cs"/>
          <w:sz w:val="32"/>
          <w:szCs w:val="32"/>
          <w:rtl/>
        </w:rPr>
        <w:t>) וזה שייך רק למ"ד שהיו ממזרח למערב (</w:t>
      </w:r>
      <w:proofErr w:type="spellStart"/>
      <w:r w:rsidR="00CF6F8E">
        <w:rPr>
          <w:rFonts w:ascii="FrankRuehl" w:hAnsi="FrankRuehl" w:cs="FrankRuehl" w:hint="cs"/>
          <w:sz w:val="32"/>
          <w:szCs w:val="32"/>
          <w:rtl/>
        </w:rPr>
        <w:t>דלמ"ד</w:t>
      </w:r>
      <w:proofErr w:type="spellEnd"/>
      <w:r w:rsidR="00CF6F8E">
        <w:rPr>
          <w:rFonts w:ascii="FrankRuehl" w:hAnsi="FrankRuehl" w:cs="FrankRuehl" w:hint="cs"/>
          <w:sz w:val="32"/>
          <w:szCs w:val="32"/>
          <w:rtl/>
        </w:rPr>
        <w:t xml:space="preserve"> צפון דרום העומד ב</w:t>
      </w:r>
      <w:r w:rsidR="00BD3C89">
        <w:rPr>
          <w:rFonts w:ascii="FrankRuehl" w:hAnsi="FrankRuehl" w:cs="FrankRuehl" w:hint="cs"/>
          <w:sz w:val="32"/>
          <w:szCs w:val="32"/>
          <w:rtl/>
        </w:rPr>
        <w:t>צפון עומד מול מערכת אחת</w:t>
      </w:r>
      <w:r w:rsidR="00CF6F8E">
        <w:rPr>
          <w:rFonts w:ascii="FrankRuehl" w:hAnsi="FrankRuehl" w:cs="FrankRuehl" w:hint="cs"/>
          <w:sz w:val="32"/>
          <w:szCs w:val="32"/>
          <w:rtl/>
        </w:rPr>
        <w:t xml:space="preserve">) ולכן למרות שפסק במנורה </w:t>
      </w:r>
      <w:proofErr w:type="spellStart"/>
      <w:r w:rsidR="00CF6F8E">
        <w:rPr>
          <w:rFonts w:ascii="FrankRuehl" w:hAnsi="FrankRuehl" w:cs="FrankRuehl" w:hint="cs"/>
          <w:sz w:val="32"/>
          <w:szCs w:val="32"/>
          <w:rtl/>
        </w:rPr>
        <w:t>כראב"ש</w:t>
      </w:r>
      <w:proofErr w:type="spellEnd"/>
      <w:r w:rsidR="00CF6F8E">
        <w:rPr>
          <w:rFonts w:ascii="FrankRuehl" w:hAnsi="FrankRuehl" w:cs="FrankRuehl" w:hint="cs"/>
          <w:sz w:val="32"/>
          <w:szCs w:val="32"/>
          <w:rtl/>
        </w:rPr>
        <w:t xml:space="preserve"> כי הקרא מסייע ליה</w:t>
      </w:r>
      <w:r w:rsidR="00BD3C89">
        <w:rPr>
          <w:rFonts w:ascii="FrankRuehl" w:hAnsi="FrankRuehl" w:cs="FrankRuehl" w:hint="cs"/>
          <w:sz w:val="32"/>
          <w:szCs w:val="32"/>
          <w:rtl/>
        </w:rPr>
        <w:t>,</w:t>
      </w:r>
      <w:r w:rsidR="00CF6F8E">
        <w:rPr>
          <w:rFonts w:ascii="FrankRuehl" w:hAnsi="FrankRuehl" w:cs="FrankRuehl" w:hint="cs"/>
          <w:sz w:val="32"/>
          <w:szCs w:val="32"/>
          <w:rtl/>
        </w:rPr>
        <w:t xml:space="preserve"> בשלחן פסק כרבי כי התנא סתם כוותיה. וכן כתב בזבח תו</w:t>
      </w:r>
      <w:r w:rsidR="00BD3C89">
        <w:rPr>
          <w:rFonts w:ascii="FrankRuehl" w:hAnsi="FrankRuehl" w:cs="FrankRuehl" w:hint="cs"/>
          <w:sz w:val="32"/>
          <w:szCs w:val="32"/>
          <w:rtl/>
        </w:rPr>
        <w:t>דה דשתי משניות סתמו כרבי (בדף צו. ו</w:t>
      </w:r>
      <w:r w:rsidR="00CF6F8E">
        <w:rPr>
          <w:rFonts w:ascii="FrankRuehl" w:hAnsi="FrankRuehl" w:cs="FrankRuehl" w:hint="cs"/>
          <w:sz w:val="32"/>
          <w:szCs w:val="32"/>
          <w:rtl/>
        </w:rPr>
        <w:t xml:space="preserve">בדף </w:t>
      </w:r>
      <w:proofErr w:type="spellStart"/>
      <w:r w:rsidR="00CF6F8E">
        <w:rPr>
          <w:rFonts w:ascii="FrankRuehl" w:hAnsi="FrankRuehl" w:cs="FrankRuehl" w:hint="cs"/>
          <w:sz w:val="32"/>
          <w:szCs w:val="32"/>
          <w:rtl/>
        </w:rPr>
        <w:t>צט</w:t>
      </w:r>
      <w:proofErr w:type="spellEnd"/>
      <w:r w:rsidR="00CF6F8E">
        <w:rPr>
          <w:rFonts w:ascii="FrankRuehl" w:hAnsi="FrankRuehl" w:cs="FrankRuehl" w:hint="cs"/>
          <w:sz w:val="32"/>
          <w:szCs w:val="32"/>
          <w:rtl/>
        </w:rPr>
        <w:t xml:space="preserve">:) ולכן למרות שפסק </w:t>
      </w:r>
      <w:proofErr w:type="spellStart"/>
      <w:r w:rsidR="00CF6F8E">
        <w:rPr>
          <w:rFonts w:ascii="FrankRuehl" w:hAnsi="FrankRuehl" w:cs="FrankRuehl" w:hint="cs"/>
          <w:sz w:val="32"/>
          <w:szCs w:val="32"/>
          <w:rtl/>
        </w:rPr>
        <w:t>כראב"ש</w:t>
      </w:r>
      <w:proofErr w:type="spellEnd"/>
      <w:r w:rsidR="00CF6F8E">
        <w:rPr>
          <w:rFonts w:ascii="FrankRuehl" w:hAnsi="FrankRuehl" w:cs="FrankRuehl" w:hint="cs"/>
          <w:sz w:val="32"/>
          <w:szCs w:val="32"/>
          <w:rtl/>
        </w:rPr>
        <w:t xml:space="preserve"> לגבי המנורה</w:t>
      </w:r>
      <w:r>
        <w:rPr>
          <w:rFonts w:ascii="FrankRuehl" w:hAnsi="FrankRuehl" w:cs="FrankRuehl" w:hint="cs"/>
          <w:sz w:val="32"/>
          <w:szCs w:val="32"/>
          <w:rtl/>
        </w:rPr>
        <w:t xml:space="preserve">, לגבי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פסק כרבי, </w:t>
      </w:r>
      <w:r w:rsidR="00CF6F8E">
        <w:rPr>
          <w:rFonts w:ascii="FrankRuehl" w:hAnsi="FrankRuehl" w:cs="FrankRuehl" w:hint="cs"/>
          <w:sz w:val="32"/>
          <w:szCs w:val="32"/>
          <w:rtl/>
        </w:rPr>
        <w:t xml:space="preserve">וע"כ טעמא </w:t>
      </w:r>
      <w:proofErr w:type="spellStart"/>
      <w:r w:rsidR="00CF6F8E">
        <w:rPr>
          <w:rFonts w:ascii="FrankRuehl" w:hAnsi="FrankRuehl" w:cs="FrankRuehl" w:hint="cs"/>
          <w:sz w:val="32"/>
          <w:szCs w:val="32"/>
          <w:rtl/>
        </w:rPr>
        <w:t>אחרינא</w:t>
      </w:r>
      <w:proofErr w:type="spellEnd"/>
      <w:r w:rsidR="00CF6F8E">
        <w:rPr>
          <w:rFonts w:ascii="FrankRuehl" w:hAnsi="FrankRuehl" w:cs="FrankRuehl" w:hint="cs"/>
          <w:sz w:val="32"/>
          <w:szCs w:val="32"/>
          <w:rtl/>
        </w:rPr>
        <w:t xml:space="preserve"> איכא (ולא לומדים שלחן ממנורה).</w:t>
      </w:r>
    </w:p>
    <w:p w:rsidR="00CF6F8E" w:rsidRDefault="00CF6F8E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אלא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דעדיין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קשה</w:t>
      </w:r>
      <w:r w:rsidR="006C68C5">
        <w:rPr>
          <w:rFonts w:ascii="FrankRuehl" w:hAnsi="FrankRuehl" w:cs="FrankRuehl" w:hint="cs"/>
          <w:sz w:val="32"/>
          <w:szCs w:val="32"/>
          <w:rtl/>
        </w:rPr>
        <w:t xml:space="preserve"> מדוע חילק</w:t>
      </w:r>
      <w:r w:rsidR="00DD3882">
        <w:rPr>
          <w:rFonts w:ascii="FrankRuehl" w:hAnsi="FrankRuehl" w:cs="FrankRuehl" w:hint="cs"/>
          <w:sz w:val="32"/>
          <w:szCs w:val="32"/>
          <w:rtl/>
        </w:rPr>
        <w:t xml:space="preserve"> בין המנורה </w:t>
      </w:r>
      <w:proofErr w:type="spellStart"/>
      <w:r w:rsidR="00DD3882">
        <w:rPr>
          <w:rFonts w:ascii="FrankRuehl" w:hAnsi="FrankRuehl" w:cs="FrankRuehl" w:hint="cs"/>
          <w:sz w:val="32"/>
          <w:szCs w:val="32"/>
          <w:rtl/>
        </w:rPr>
        <w:t>להשלחן</w:t>
      </w:r>
      <w:proofErr w:type="spellEnd"/>
      <w:r w:rsidR="00DD3882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DD3882">
        <w:rPr>
          <w:rFonts w:ascii="FrankRuehl" w:hAnsi="FrankRuehl" w:cs="FrankRuehl" w:hint="cs"/>
          <w:sz w:val="32"/>
          <w:szCs w:val="32"/>
          <w:rtl/>
        </w:rPr>
        <w:t>כשב</w:t>
      </w:r>
      <w:r>
        <w:rPr>
          <w:rFonts w:ascii="FrankRuehl" w:hAnsi="FrankRuehl" w:cs="FrankRuehl" w:hint="cs"/>
          <w:sz w:val="32"/>
          <w:szCs w:val="32"/>
          <w:rtl/>
        </w:rPr>
        <w:t>סוגיין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מפו</w:t>
      </w:r>
      <w:r w:rsidR="00DD3882">
        <w:rPr>
          <w:rFonts w:ascii="FrankRuehl" w:hAnsi="FrankRuehl" w:cs="FrankRuehl" w:hint="cs"/>
          <w:sz w:val="32"/>
          <w:szCs w:val="32"/>
          <w:rtl/>
        </w:rPr>
        <w:t>ר</w:t>
      </w:r>
      <w:r>
        <w:rPr>
          <w:rFonts w:ascii="FrankRuehl" w:hAnsi="FrankRuehl" w:cs="FrankRuehl" w:hint="cs"/>
          <w:sz w:val="32"/>
          <w:szCs w:val="32"/>
          <w:rtl/>
        </w:rPr>
        <w:t xml:space="preserve">ש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דדין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שוה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לדין של המנורה.</w:t>
      </w:r>
    </w:p>
    <w:p w:rsidR="00DD3882" w:rsidRDefault="00DD3882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ובביאור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הגר"א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(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או"ח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סי'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תרעא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סעי' ז)</w:t>
      </w:r>
      <w:r w:rsidR="00BD3C89">
        <w:rPr>
          <w:rFonts w:ascii="FrankRuehl" w:hAnsi="FrankRuehl" w:cs="FrankRuehl" w:hint="cs"/>
          <w:sz w:val="32"/>
          <w:szCs w:val="32"/>
          <w:rtl/>
        </w:rPr>
        <w:t xml:space="preserve"> כתב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דהרמב"ם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פסק כרבי בשלחן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וכר"א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ב"ש במנורה. וטעמו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דקי"ל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כרבי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מחבירו</w:t>
      </w:r>
      <w:proofErr w:type="spellEnd"/>
      <w:r w:rsidR="006C68C5">
        <w:rPr>
          <w:rFonts w:ascii="FrankRuehl" w:hAnsi="FrankRuehl" w:cs="FrankRuehl" w:hint="cs"/>
          <w:sz w:val="32"/>
          <w:szCs w:val="32"/>
          <w:rtl/>
        </w:rPr>
        <w:t>,</w:t>
      </w:r>
      <w:r w:rsidR="00BD3C89">
        <w:rPr>
          <w:rFonts w:ascii="FrankRuehl" w:hAnsi="FrankRuehl" w:cs="FrankRuehl" w:hint="cs"/>
          <w:sz w:val="32"/>
          <w:szCs w:val="32"/>
          <w:rtl/>
        </w:rPr>
        <w:t xml:space="preserve"> וכן סתם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דמתניתין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שם כרבי כמ"ש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תוס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>' שם צו. בד"ה כל</w:t>
      </w:r>
      <w:r w:rsidR="006C68C5">
        <w:rPr>
          <w:rFonts w:ascii="FrankRuehl" w:hAnsi="FrankRuehl" w:cs="FrankRuehl" w:hint="cs"/>
          <w:sz w:val="32"/>
          <w:szCs w:val="32"/>
          <w:rtl/>
        </w:rPr>
        <w:t>,</w:t>
      </w:r>
      <w:r w:rsidR="00BD3C89">
        <w:rPr>
          <w:rFonts w:ascii="FrankRuehl" w:hAnsi="FrankRuehl" w:cs="FrankRuehl" w:hint="cs"/>
          <w:sz w:val="32"/>
          <w:szCs w:val="32"/>
          <w:rtl/>
        </w:rPr>
        <w:t xml:space="preserve"> צח: ד"ה מזרח (כנ"ל)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lastRenderedPageBreak/>
        <w:t>וכ"פ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הרמב"ם שם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כהמתניתין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והעתיקה הרמב"ם שם הל' ח</w:t>
      </w:r>
      <w:r w:rsidR="004A3ED1">
        <w:rPr>
          <w:rFonts w:ascii="FrankRuehl" w:hAnsi="FrankRuehl" w:cs="FrankRuehl" w:hint="cs"/>
          <w:sz w:val="32"/>
          <w:szCs w:val="32"/>
          <w:rtl/>
        </w:rPr>
        <w:t>'</w:t>
      </w:r>
      <w:r w:rsidR="00BD3C89">
        <w:rPr>
          <w:rFonts w:ascii="FrankRuehl" w:hAnsi="FrankRuehl" w:cs="FrankRuehl" w:hint="cs"/>
          <w:sz w:val="32"/>
          <w:szCs w:val="32"/>
          <w:rtl/>
        </w:rPr>
        <w:t xml:space="preserve"> אבל במנורה פסק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כראב"ש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משום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דסוגיא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דמגילה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כא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>: כוות</w:t>
      </w:r>
      <w:r w:rsidR="0042757B">
        <w:rPr>
          <w:rFonts w:ascii="FrankRuehl" w:hAnsi="FrankRuehl" w:cs="FrankRuehl" w:hint="cs"/>
          <w:sz w:val="32"/>
          <w:szCs w:val="32"/>
          <w:rtl/>
        </w:rPr>
        <w:t>י</w:t>
      </w:r>
      <w:r w:rsidR="00BD3C89">
        <w:rPr>
          <w:rFonts w:ascii="FrankRuehl" w:hAnsi="FrankRuehl" w:cs="FrankRuehl" w:hint="cs"/>
          <w:sz w:val="32"/>
          <w:szCs w:val="32"/>
          <w:rtl/>
        </w:rPr>
        <w:t>ה</w:t>
      </w:r>
      <w:r w:rsidR="004A3ED1">
        <w:rPr>
          <w:rFonts w:ascii="FrankRuehl" w:hAnsi="FrankRuehl" w:cs="FrankRuehl" w:hint="cs"/>
          <w:sz w:val="32"/>
          <w:szCs w:val="32"/>
          <w:rtl/>
        </w:rPr>
        <w:t>,</w:t>
      </w:r>
      <w:r w:rsidR="00BD3C89">
        <w:rPr>
          <w:rFonts w:ascii="FrankRuehl" w:hAnsi="FrankRuehl" w:cs="FrankRuehl" w:hint="cs"/>
          <w:sz w:val="32"/>
          <w:szCs w:val="32"/>
          <w:rtl/>
        </w:rPr>
        <w:t xml:space="preserve"> ולא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קי"ל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כהמתניתין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דתמיד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דהיא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כרבי.</w:t>
      </w:r>
    </w:p>
    <w:p w:rsidR="00BD3C89" w:rsidRDefault="006C68C5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במגילה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כא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: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דתניא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BD3C89">
        <w:rPr>
          <w:rFonts w:ascii="FrankRuehl" w:hAnsi="FrankRuehl" w:cs="FrankRuehl" w:hint="cs"/>
          <w:sz w:val="32"/>
          <w:szCs w:val="32"/>
          <w:rtl/>
        </w:rPr>
        <w:t xml:space="preserve">אל מול פני המנורה יאירו מלמד שמצדד פניהם כלפי נר מערבי ונר מערבי כלפי שכינה. ואמר רבי יוחנן מכאן שאמצעי משובח (לגבי קריאת ד' פסוקים ולא ג')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ופירש"י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(בד"ה </w:t>
      </w:r>
      <w:r>
        <w:rPr>
          <w:rFonts w:ascii="FrankRuehl" w:hAnsi="FrankRuehl" w:cs="FrankRuehl" w:hint="cs"/>
          <w:sz w:val="32"/>
          <w:szCs w:val="32"/>
          <w:rtl/>
        </w:rPr>
        <w:t>נר מערבי) הוא נר אמצעי למ"ד</w:t>
      </w:r>
      <w:r w:rsidR="00BD3C89">
        <w:rPr>
          <w:rFonts w:ascii="FrankRuehl" w:hAnsi="FrankRuehl" w:cs="FrankRuehl" w:hint="cs"/>
          <w:sz w:val="32"/>
          <w:szCs w:val="32"/>
          <w:rtl/>
        </w:rPr>
        <w:t xml:space="preserve"> נרות צפון ודרום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מונחין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הוי אמצעי משוך קמעא כלפי מערב חוץ משאר נרות, עכ"ל. הרי שנקטה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הגמ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' כשיטת ר"א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בר"ש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 xml:space="preserve"> שהמנורה מצפון לדרום כמבואר </w:t>
      </w:r>
      <w:proofErr w:type="spellStart"/>
      <w:r w:rsidR="00BD3C89">
        <w:rPr>
          <w:rFonts w:ascii="FrankRuehl" w:hAnsi="FrankRuehl" w:cs="FrankRuehl" w:hint="cs"/>
          <w:sz w:val="32"/>
          <w:szCs w:val="32"/>
          <w:rtl/>
        </w:rPr>
        <w:t>בסוגיין</w:t>
      </w:r>
      <w:proofErr w:type="spellEnd"/>
      <w:r w:rsidR="00BD3C89">
        <w:rPr>
          <w:rFonts w:ascii="FrankRuehl" w:hAnsi="FrankRuehl" w:cs="FrankRuehl" w:hint="cs"/>
          <w:sz w:val="32"/>
          <w:szCs w:val="32"/>
          <w:rtl/>
        </w:rPr>
        <w:t>.</w:t>
      </w:r>
      <w:r>
        <w:rPr>
          <w:rFonts w:ascii="FrankRuehl" w:hAnsi="FrankRuehl" w:cs="FrankRuehl" w:hint="cs"/>
          <w:sz w:val="32"/>
          <w:szCs w:val="32"/>
          <w:rtl/>
        </w:rPr>
        <w:t xml:space="preserve"> ולכן פסק הרמב"ם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כראב"ש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>.</w:t>
      </w:r>
    </w:p>
    <w:p w:rsidR="00BD3C89" w:rsidRDefault="00BD3C89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אלא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דעדיין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קשה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דסוף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סוף מבואר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בסוגיין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מ"ט דרבי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דגמר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ממנורה, מה מנורה מזרח ומערב אף הני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נמי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. ואם נוקטים כצד שהמנורה מצפון לדרום איך יתכן לפסוק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שהשלחן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ממזרח למערב,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דנילף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שלחן ממנורה וגם מהארון ששניהם מצפון לדרום.</w:t>
      </w:r>
    </w:p>
    <w:p w:rsidR="00BD3C89" w:rsidRDefault="00BD3C89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וכן הקשה בדמשק אליעזר (על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הגר"א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הנ"ל). ותירץ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דהרמב"ם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ס"ל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דלא פליגי רבי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וראב"ש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דמשה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ודאי היה ממזרח למערב, וזה מוכח מקרא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דכתיב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ושמת אותם שתים מערכות שש המערכת על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הטהור לפני ד'. וכתיב ביום השבת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יערכנו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לפני ד',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ומדכתיב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לשון יחיד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יערכנו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לפני ד' משמע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דחדא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מערכה היה לפני ד' למערב</w:t>
      </w:r>
      <w:r w:rsidR="006C68C5">
        <w:rPr>
          <w:rFonts w:ascii="FrankRuehl" w:hAnsi="FrankRuehl" w:cs="FrankRuehl" w:hint="cs"/>
          <w:sz w:val="32"/>
          <w:szCs w:val="32"/>
          <w:rtl/>
        </w:rPr>
        <w:t>,</w:t>
      </w:r>
      <w:r w:rsidR="001461C5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וכדדייק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גבי מנורה יערוך אותו לפני ד'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וכו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>'</w:t>
      </w:r>
      <w:r w:rsidR="006C68C5">
        <w:rPr>
          <w:rFonts w:ascii="FrankRuehl" w:hAnsi="FrankRuehl" w:cs="FrankRuehl" w:hint="cs"/>
          <w:sz w:val="32"/>
          <w:szCs w:val="32"/>
          <w:rtl/>
        </w:rPr>
        <w:t>,</w:t>
      </w:r>
      <w:r w:rsidR="001461C5">
        <w:rPr>
          <w:rFonts w:ascii="FrankRuehl" w:hAnsi="FrankRuehl" w:cs="FrankRuehl" w:hint="cs"/>
          <w:sz w:val="32"/>
          <w:szCs w:val="32"/>
          <w:rtl/>
        </w:rPr>
        <w:t xml:space="preserve"> ומזה מוכח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דהשלחן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היה ממזרח למערב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דהלא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באורך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היו שתי מערכות וכו' נמצא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דלפני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ד' למערב לא היה רק</w:t>
      </w:r>
      <w:r w:rsidR="0042757B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42757B">
        <w:rPr>
          <w:rFonts w:ascii="FrankRuehl" w:hAnsi="FrankRuehl" w:cs="FrankRuehl" w:hint="cs"/>
          <w:sz w:val="32"/>
          <w:szCs w:val="32"/>
          <w:rtl/>
        </w:rPr>
        <w:t>חדא</w:t>
      </w:r>
      <w:proofErr w:type="spellEnd"/>
      <w:r w:rsidR="0042757B">
        <w:rPr>
          <w:rFonts w:ascii="FrankRuehl" w:hAnsi="FrankRuehl" w:cs="FrankRuehl" w:hint="cs"/>
          <w:sz w:val="32"/>
          <w:szCs w:val="32"/>
          <w:rtl/>
        </w:rPr>
        <w:t xml:space="preserve"> מערכה אבל אם </w:t>
      </w:r>
      <w:proofErr w:type="spellStart"/>
      <w:r w:rsidR="0042757B"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 w:rsidR="0042757B">
        <w:rPr>
          <w:rFonts w:ascii="FrankRuehl" w:hAnsi="FrankRuehl" w:cs="FrankRuehl" w:hint="cs"/>
          <w:sz w:val="32"/>
          <w:szCs w:val="32"/>
          <w:rtl/>
        </w:rPr>
        <w:t xml:space="preserve"> היה מצפו</w:t>
      </w:r>
      <w:r w:rsidR="001461C5">
        <w:rPr>
          <w:rFonts w:ascii="FrankRuehl" w:hAnsi="FrankRuehl" w:cs="FrankRuehl" w:hint="cs"/>
          <w:sz w:val="32"/>
          <w:szCs w:val="32"/>
          <w:rtl/>
        </w:rPr>
        <w:t xml:space="preserve">ן לדרום נמצא דשתי המערכות היו לפני ד'. וכי פליגי רבי ורבנן היינו בעשרה שלחנות שעשה שלמה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וכו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>'. עיי"ש באריכות.</w:t>
      </w:r>
    </w:p>
    <w:p w:rsidR="001461C5" w:rsidRDefault="0042757B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חידש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הדמשק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1461C5">
        <w:rPr>
          <w:rFonts w:ascii="FrankRuehl" w:hAnsi="FrankRuehl" w:cs="FrankRuehl" w:hint="cs"/>
          <w:sz w:val="32"/>
          <w:szCs w:val="32"/>
          <w:rtl/>
        </w:rPr>
        <w:t xml:space="preserve">אליעזר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דהרמב"ם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למד שכל המחלוקת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בסוגיין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לגבי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היא רק לגבי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השלחנות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שהוסיף שלמה אבל שלחנו של משה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לכו"ע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היה ממזרח למערב. ו</w:t>
      </w:r>
      <w:r>
        <w:rPr>
          <w:rFonts w:ascii="FrankRuehl" w:hAnsi="FrankRuehl" w:cs="FrankRuehl" w:hint="cs"/>
          <w:sz w:val="32"/>
          <w:szCs w:val="32"/>
          <w:rtl/>
        </w:rPr>
        <w:t xml:space="preserve">גם </w:t>
      </w:r>
      <w:r w:rsidR="001461C5">
        <w:rPr>
          <w:rFonts w:ascii="FrankRuehl" w:hAnsi="FrankRuehl" w:cs="FrankRuehl" w:hint="cs"/>
          <w:sz w:val="32"/>
          <w:szCs w:val="32"/>
          <w:rtl/>
        </w:rPr>
        <w:t xml:space="preserve">חידש דרשה שבפסוק כתוב </w:t>
      </w:r>
      <w:proofErr w:type="spellStart"/>
      <w:r w:rsidR="001461C5">
        <w:rPr>
          <w:rFonts w:ascii="FrankRuehl" w:hAnsi="FrankRuehl" w:cs="FrankRuehl" w:hint="cs"/>
          <w:sz w:val="32"/>
          <w:szCs w:val="32"/>
          <w:rtl/>
        </w:rPr>
        <w:t>יערכנו</w:t>
      </w:r>
      <w:proofErr w:type="spellEnd"/>
      <w:r w:rsidR="001461C5">
        <w:rPr>
          <w:rFonts w:ascii="FrankRuehl" w:hAnsi="FrankRuehl" w:cs="FrankRuehl" w:hint="cs"/>
          <w:sz w:val="32"/>
          <w:szCs w:val="32"/>
          <w:rtl/>
        </w:rPr>
        <w:t xml:space="preserve"> לפני ד'</w:t>
      </w:r>
      <w:r>
        <w:rPr>
          <w:rFonts w:ascii="FrankRuehl" w:hAnsi="FrankRuehl" w:cs="FrankRuehl" w:hint="cs"/>
          <w:sz w:val="32"/>
          <w:szCs w:val="32"/>
          <w:rtl/>
        </w:rPr>
        <w:t>,</w:t>
      </w:r>
      <w:r w:rsidR="001461C5">
        <w:rPr>
          <w:rFonts w:ascii="FrankRuehl" w:hAnsi="FrankRuehl" w:cs="FrankRuehl" w:hint="cs"/>
          <w:sz w:val="32"/>
          <w:szCs w:val="32"/>
          <w:rtl/>
        </w:rPr>
        <w:t xml:space="preserve"> שמערכה אחת לפני ד</w:t>
      </w:r>
      <w:r w:rsidR="006C68C5">
        <w:rPr>
          <w:rFonts w:ascii="FrankRuehl" w:hAnsi="FrankRuehl" w:cs="FrankRuehl" w:hint="cs"/>
          <w:sz w:val="32"/>
          <w:szCs w:val="32"/>
          <w:rtl/>
        </w:rPr>
        <w:t xml:space="preserve">', </w:t>
      </w:r>
      <w:r w:rsidR="001461C5">
        <w:rPr>
          <w:rFonts w:ascii="FrankRuehl" w:hAnsi="FrankRuehl" w:cs="FrankRuehl" w:hint="cs"/>
          <w:sz w:val="32"/>
          <w:szCs w:val="32"/>
          <w:rtl/>
        </w:rPr>
        <w:t xml:space="preserve">וע"כ דהוי ממזרח למערב. </w:t>
      </w:r>
    </w:p>
    <w:p w:rsidR="001461C5" w:rsidRDefault="0042757B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ובאמת החידוש </w:t>
      </w:r>
      <w:r w:rsidR="001461C5">
        <w:rPr>
          <w:rFonts w:ascii="FrankRuehl" w:hAnsi="FrankRuehl" w:cs="FrankRuehl" w:hint="cs"/>
          <w:sz w:val="32"/>
          <w:szCs w:val="32"/>
          <w:rtl/>
        </w:rPr>
        <w:t>שלא</w:t>
      </w:r>
      <w:r w:rsidR="008A3488">
        <w:rPr>
          <w:rFonts w:ascii="FrankRuehl" w:hAnsi="FrankRuehl" w:cs="FrankRuehl" w:hint="cs"/>
          <w:sz w:val="32"/>
          <w:szCs w:val="32"/>
          <w:rtl/>
        </w:rPr>
        <w:t xml:space="preserve"> נחלקו לגבי שלחנו של משה כבר חידש</w:t>
      </w:r>
      <w:r w:rsidR="001461C5">
        <w:rPr>
          <w:rFonts w:ascii="FrankRuehl" w:hAnsi="FrankRuehl" w:cs="FrankRuehl" w:hint="cs"/>
          <w:sz w:val="32"/>
          <w:szCs w:val="32"/>
          <w:rtl/>
        </w:rPr>
        <w:t xml:space="preserve"> במאירי (יומא נא) </w:t>
      </w:r>
      <w:proofErr w:type="spellStart"/>
      <w:r w:rsidR="008A3488">
        <w:rPr>
          <w:rFonts w:ascii="FrankRuehl" w:hAnsi="FrankRuehl" w:cs="FrankRuehl" w:hint="cs"/>
          <w:sz w:val="32"/>
          <w:szCs w:val="32"/>
          <w:rtl/>
        </w:rPr>
        <w:t>דכתב</w:t>
      </w:r>
      <w:proofErr w:type="spellEnd"/>
      <w:r w:rsidR="008A3488">
        <w:rPr>
          <w:rFonts w:ascii="FrankRuehl" w:hAnsi="FrankRuehl" w:cs="FrankRuehl" w:hint="cs"/>
          <w:sz w:val="32"/>
          <w:szCs w:val="32"/>
          <w:rtl/>
        </w:rPr>
        <w:t xml:space="preserve"> ונחלקו בסדר קדשים (</w:t>
      </w:r>
      <w:proofErr w:type="spellStart"/>
      <w:r w:rsidR="008A3488">
        <w:rPr>
          <w:rFonts w:ascii="FrankRuehl" w:hAnsi="FrankRuehl" w:cs="FrankRuehl" w:hint="cs"/>
          <w:sz w:val="32"/>
          <w:szCs w:val="32"/>
          <w:rtl/>
        </w:rPr>
        <w:t>בסוגיין</w:t>
      </w:r>
      <w:proofErr w:type="spellEnd"/>
      <w:r w:rsidR="008A3488">
        <w:rPr>
          <w:rFonts w:ascii="FrankRuehl" w:hAnsi="FrankRuehl" w:cs="FrankRuehl" w:hint="cs"/>
          <w:sz w:val="32"/>
          <w:szCs w:val="32"/>
          <w:rtl/>
        </w:rPr>
        <w:t xml:space="preserve">) בתכונת עמידתו בהם שאמר צפון ודרום היו מונחים וכו' ששלחן משה </w:t>
      </w:r>
      <w:proofErr w:type="spellStart"/>
      <w:r w:rsidR="008A3488">
        <w:rPr>
          <w:rFonts w:ascii="FrankRuehl" w:hAnsi="FrankRuehl" w:cs="FrankRuehl" w:hint="cs"/>
          <w:sz w:val="32"/>
          <w:szCs w:val="32"/>
          <w:rtl/>
        </w:rPr>
        <w:t>הכל</w:t>
      </w:r>
      <w:proofErr w:type="spellEnd"/>
      <w:r w:rsidR="008A3488">
        <w:rPr>
          <w:rFonts w:ascii="FrankRuehl" w:hAnsi="FrankRuehl" w:cs="FrankRuehl" w:hint="cs"/>
          <w:sz w:val="32"/>
          <w:szCs w:val="32"/>
          <w:rtl/>
        </w:rPr>
        <w:t xml:space="preserve"> מודים בו שאורכו </w:t>
      </w:r>
      <w:r w:rsidR="006C68C5">
        <w:rPr>
          <w:rFonts w:ascii="FrankRuehl" w:hAnsi="FrankRuehl" w:cs="FrankRuehl" w:hint="cs"/>
          <w:sz w:val="32"/>
          <w:szCs w:val="32"/>
          <w:rtl/>
        </w:rPr>
        <w:t xml:space="preserve">לאורך הבית ורחבו לרוחב הבית. </w:t>
      </w:r>
      <w:r w:rsidR="008A3488">
        <w:rPr>
          <w:rFonts w:ascii="FrankRuehl" w:hAnsi="FrankRuehl" w:cs="FrankRuehl" w:hint="cs"/>
          <w:sz w:val="32"/>
          <w:szCs w:val="32"/>
          <w:rtl/>
        </w:rPr>
        <w:t xml:space="preserve">וכל המחלוקת היא לגבי עשר </w:t>
      </w:r>
      <w:proofErr w:type="spellStart"/>
      <w:r w:rsidR="008A3488">
        <w:rPr>
          <w:rFonts w:ascii="FrankRuehl" w:hAnsi="FrankRuehl" w:cs="FrankRuehl" w:hint="cs"/>
          <w:sz w:val="32"/>
          <w:szCs w:val="32"/>
          <w:rtl/>
        </w:rPr>
        <w:t>השלחנות</w:t>
      </w:r>
      <w:proofErr w:type="spellEnd"/>
      <w:r w:rsidR="008A3488">
        <w:rPr>
          <w:rFonts w:ascii="FrankRuehl" w:hAnsi="FrankRuehl" w:cs="FrankRuehl" w:hint="cs"/>
          <w:sz w:val="32"/>
          <w:szCs w:val="32"/>
          <w:rtl/>
        </w:rPr>
        <w:t>. וגדולי המחברים (הרמב"ם) פסקו במנורה בין צפון לדרום וקורין נר מערבי לאמצעי</w:t>
      </w:r>
      <w:r w:rsidR="006C68C5">
        <w:rPr>
          <w:rFonts w:ascii="FrankRuehl" w:hAnsi="FrankRuehl" w:cs="FrankRuehl" w:hint="cs"/>
          <w:sz w:val="32"/>
          <w:szCs w:val="32"/>
          <w:rtl/>
        </w:rPr>
        <w:t>,</w:t>
      </w:r>
      <w:r w:rsidR="008A3488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8A3488">
        <w:rPr>
          <w:rFonts w:ascii="FrankRuehl" w:hAnsi="FrankRuehl" w:cs="FrankRuehl" w:hint="cs"/>
          <w:sz w:val="32"/>
          <w:szCs w:val="32"/>
          <w:rtl/>
        </w:rPr>
        <w:t>ובשלחנות</w:t>
      </w:r>
      <w:proofErr w:type="spellEnd"/>
      <w:r w:rsidR="008A3488">
        <w:rPr>
          <w:rFonts w:ascii="FrankRuehl" w:hAnsi="FrankRuehl" w:cs="FrankRuehl" w:hint="cs"/>
          <w:sz w:val="32"/>
          <w:szCs w:val="32"/>
          <w:rtl/>
        </w:rPr>
        <w:t xml:space="preserve"> פסקו ממזרח למערב.</w:t>
      </w:r>
    </w:p>
    <w:p w:rsidR="008A3488" w:rsidRDefault="008B42F7" w:rsidP="008B42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</w:t>
      </w:r>
      <w:r w:rsidR="008A3488">
        <w:rPr>
          <w:rFonts w:ascii="FrankRuehl" w:hAnsi="FrankRuehl" w:cs="FrankRuehl" w:hint="cs"/>
          <w:sz w:val="32"/>
          <w:szCs w:val="32"/>
          <w:rtl/>
        </w:rPr>
        <w:t xml:space="preserve">באבן </w:t>
      </w:r>
      <w:proofErr w:type="spellStart"/>
      <w:r w:rsidR="008A3488">
        <w:rPr>
          <w:rFonts w:ascii="FrankRuehl" w:hAnsi="FrankRuehl" w:cs="FrankRuehl" w:hint="cs"/>
          <w:sz w:val="32"/>
          <w:szCs w:val="32"/>
          <w:rtl/>
        </w:rPr>
        <w:t>האזל</w:t>
      </w:r>
      <w:proofErr w:type="spellEnd"/>
      <w:r w:rsidR="008A3488">
        <w:rPr>
          <w:rFonts w:ascii="FrankRuehl" w:hAnsi="FrankRuehl" w:cs="FrankRuehl" w:hint="cs"/>
          <w:sz w:val="32"/>
          <w:szCs w:val="32"/>
          <w:rtl/>
        </w:rPr>
        <w:t xml:space="preserve"> (פ"ה </w:t>
      </w:r>
      <w:proofErr w:type="spellStart"/>
      <w:r w:rsidR="008A3488">
        <w:rPr>
          <w:rFonts w:ascii="FrankRuehl" w:hAnsi="FrankRuehl" w:cs="FrankRuehl" w:hint="cs"/>
          <w:sz w:val="32"/>
          <w:szCs w:val="32"/>
          <w:rtl/>
        </w:rPr>
        <w:t>תמידין</w:t>
      </w:r>
      <w:proofErr w:type="spellEnd"/>
      <w:r w:rsidR="008A3488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8A3488">
        <w:rPr>
          <w:rFonts w:ascii="FrankRuehl" w:hAnsi="FrankRuehl" w:cs="FrankRuehl" w:hint="cs"/>
          <w:sz w:val="32"/>
          <w:szCs w:val="32"/>
          <w:rtl/>
        </w:rPr>
        <w:t>ומוספין</w:t>
      </w:r>
      <w:proofErr w:type="spellEnd"/>
      <w:r w:rsidR="008A3488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8A3488">
        <w:rPr>
          <w:rFonts w:ascii="FrankRuehl" w:hAnsi="FrankRuehl" w:cs="FrankRuehl" w:hint="cs"/>
          <w:sz w:val="32"/>
          <w:szCs w:val="32"/>
          <w:rtl/>
        </w:rPr>
        <w:t>ה"ד</w:t>
      </w:r>
      <w:proofErr w:type="spellEnd"/>
      <w:r w:rsidR="008A3488">
        <w:rPr>
          <w:rFonts w:ascii="FrankRuehl" w:hAnsi="FrankRuehl" w:cs="FrankRuehl" w:hint="cs"/>
          <w:sz w:val="32"/>
          <w:szCs w:val="32"/>
          <w:rtl/>
        </w:rPr>
        <w:t>) כתב ט</w:t>
      </w:r>
      <w:r w:rsidR="00590F23">
        <w:rPr>
          <w:rFonts w:ascii="FrankRuehl" w:hAnsi="FrankRuehl" w:cs="FrankRuehl" w:hint="cs"/>
          <w:sz w:val="32"/>
          <w:szCs w:val="32"/>
          <w:rtl/>
        </w:rPr>
        <w:t xml:space="preserve">עם אחר למה </w:t>
      </w:r>
      <w:proofErr w:type="spellStart"/>
      <w:r w:rsidR="00590F23">
        <w:rPr>
          <w:rFonts w:ascii="FrankRuehl" w:hAnsi="FrankRuehl" w:cs="FrankRuehl" w:hint="cs"/>
          <w:sz w:val="32"/>
          <w:szCs w:val="32"/>
          <w:rtl/>
        </w:rPr>
        <w:t>לכו"ע</w:t>
      </w:r>
      <w:proofErr w:type="spellEnd"/>
      <w:r w:rsidR="00590F23">
        <w:rPr>
          <w:rFonts w:ascii="FrankRuehl" w:hAnsi="FrankRuehl" w:cs="FrankRuehl" w:hint="cs"/>
          <w:sz w:val="32"/>
          <w:szCs w:val="32"/>
          <w:rtl/>
        </w:rPr>
        <w:t xml:space="preserve"> הוי </w:t>
      </w:r>
      <w:proofErr w:type="spellStart"/>
      <w:r w:rsidR="00590F23"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 w:rsidR="00590F23">
        <w:rPr>
          <w:rFonts w:ascii="FrankRuehl" w:hAnsi="FrankRuehl" w:cs="FrankRuehl" w:hint="cs"/>
          <w:sz w:val="32"/>
          <w:szCs w:val="32"/>
          <w:rtl/>
        </w:rPr>
        <w:t xml:space="preserve"> ממזרח</w:t>
      </w:r>
      <w:r w:rsidR="008A3488">
        <w:rPr>
          <w:rFonts w:ascii="FrankRuehl" w:hAnsi="FrankRuehl" w:cs="FrankRuehl" w:hint="cs"/>
          <w:sz w:val="32"/>
          <w:szCs w:val="32"/>
          <w:rtl/>
        </w:rPr>
        <w:t xml:space="preserve"> למערב כדי שלא יצטרכו </w:t>
      </w:r>
      <w:proofErr w:type="spellStart"/>
      <w:r w:rsidR="008A3488">
        <w:rPr>
          <w:rFonts w:ascii="FrankRuehl" w:hAnsi="FrankRuehl" w:cs="FrankRuehl" w:hint="cs"/>
          <w:sz w:val="32"/>
          <w:szCs w:val="32"/>
          <w:rtl/>
        </w:rPr>
        <w:t>הכהנים</w:t>
      </w:r>
      <w:proofErr w:type="spellEnd"/>
      <w:r w:rsidR="008A3488">
        <w:rPr>
          <w:rFonts w:ascii="FrankRuehl" w:hAnsi="FrankRuehl" w:cs="FrankRuehl" w:hint="cs"/>
          <w:sz w:val="32"/>
          <w:szCs w:val="32"/>
          <w:rtl/>
        </w:rPr>
        <w:t xml:space="preserve"> לעמוד עם גביהם לקדש הקדשים. </w:t>
      </w:r>
      <w:proofErr w:type="spellStart"/>
      <w:r w:rsidR="008A3488">
        <w:rPr>
          <w:rFonts w:ascii="FrankRuehl" w:hAnsi="FrankRuehl" w:cs="FrankRuehl" w:hint="cs"/>
          <w:sz w:val="32"/>
          <w:szCs w:val="32"/>
          <w:rtl/>
        </w:rPr>
        <w:t>משא"כ</w:t>
      </w:r>
      <w:proofErr w:type="spellEnd"/>
      <w:r w:rsidR="008A3488">
        <w:rPr>
          <w:rFonts w:ascii="FrankRuehl" w:hAnsi="FrankRuehl" w:cs="FrankRuehl" w:hint="cs"/>
          <w:sz w:val="32"/>
          <w:szCs w:val="32"/>
          <w:rtl/>
        </w:rPr>
        <w:t xml:space="preserve"> אם </w:t>
      </w:r>
      <w:proofErr w:type="spellStart"/>
      <w:r w:rsidR="008A3488"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 w:rsidR="008A3488">
        <w:rPr>
          <w:rFonts w:ascii="FrankRuehl" w:hAnsi="FrankRuehl" w:cs="FrankRuehl" w:hint="cs"/>
          <w:sz w:val="32"/>
          <w:szCs w:val="32"/>
          <w:rtl/>
        </w:rPr>
        <w:t xml:space="preserve"> ממזרח למערב אז </w:t>
      </w:r>
      <w:proofErr w:type="spellStart"/>
      <w:r w:rsidR="008A3488">
        <w:rPr>
          <w:rFonts w:ascii="FrankRuehl" w:hAnsi="FrankRuehl" w:cs="FrankRuehl" w:hint="cs"/>
          <w:sz w:val="32"/>
          <w:szCs w:val="32"/>
          <w:rtl/>
        </w:rPr>
        <w:t>הכהנים</w:t>
      </w:r>
      <w:proofErr w:type="spellEnd"/>
      <w:r w:rsidR="008A3488">
        <w:rPr>
          <w:rFonts w:ascii="FrankRuehl" w:hAnsi="FrankRuehl" w:cs="FrankRuehl" w:hint="cs"/>
          <w:sz w:val="32"/>
          <w:szCs w:val="32"/>
          <w:rtl/>
        </w:rPr>
        <w:t xml:space="preserve"> עומדים עם הגב לקיר ה</w:t>
      </w:r>
      <w:r w:rsidR="00590F23">
        <w:rPr>
          <w:rFonts w:ascii="FrankRuehl" w:hAnsi="FrankRuehl" w:cs="FrankRuehl" w:hint="cs"/>
          <w:sz w:val="32"/>
          <w:szCs w:val="32"/>
          <w:rtl/>
        </w:rPr>
        <w:t>צ</w:t>
      </w:r>
      <w:r w:rsidR="008A3488">
        <w:rPr>
          <w:rFonts w:ascii="FrankRuehl" w:hAnsi="FrankRuehl" w:cs="FrankRuehl" w:hint="cs"/>
          <w:sz w:val="32"/>
          <w:szCs w:val="32"/>
          <w:rtl/>
        </w:rPr>
        <w:t>פוני או לצד הדרומי ולא למערב.</w:t>
      </w:r>
      <w:r w:rsidR="00590F23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67138C">
        <w:rPr>
          <w:rFonts w:ascii="FrankRuehl" w:hAnsi="FrankRuehl" w:cs="FrankRuehl" w:hint="cs"/>
          <w:sz w:val="32"/>
          <w:szCs w:val="32"/>
          <w:rtl/>
        </w:rPr>
        <w:t>(</w:t>
      </w:r>
      <w:r w:rsidR="00590F23">
        <w:rPr>
          <w:rFonts w:ascii="FrankRuehl" w:hAnsi="FrankRuehl" w:cs="FrankRuehl" w:hint="cs"/>
          <w:sz w:val="32"/>
          <w:szCs w:val="32"/>
          <w:rtl/>
        </w:rPr>
        <w:t xml:space="preserve">ולמ"ד ששאר </w:t>
      </w:r>
      <w:proofErr w:type="spellStart"/>
      <w:r w:rsidR="00590F23">
        <w:rPr>
          <w:rFonts w:ascii="FrankRuehl" w:hAnsi="FrankRuehl" w:cs="FrankRuehl" w:hint="cs"/>
          <w:sz w:val="32"/>
          <w:szCs w:val="32"/>
          <w:rtl/>
        </w:rPr>
        <w:t>השלחנות</w:t>
      </w:r>
      <w:proofErr w:type="spellEnd"/>
      <w:r w:rsidR="00590F23">
        <w:rPr>
          <w:rFonts w:ascii="FrankRuehl" w:hAnsi="FrankRuehl" w:cs="FrankRuehl" w:hint="cs"/>
          <w:sz w:val="32"/>
          <w:szCs w:val="32"/>
          <w:rtl/>
        </w:rPr>
        <w:t xml:space="preserve"> היו לצפון לא סידרו עליהם</w:t>
      </w:r>
      <w:r w:rsidR="0067138C">
        <w:rPr>
          <w:rFonts w:ascii="FrankRuehl" w:hAnsi="FrankRuehl" w:cs="FrankRuehl" w:hint="cs"/>
          <w:sz w:val="32"/>
          <w:szCs w:val="32"/>
          <w:rtl/>
        </w:rPr>
        <w:t>)</w:t>
      </w:r>
      <w:r w:rsidR="00590F23">
        <w:rPr>
          <w:rFonts w:ascii="FrankRuehl" w:hAnsi="FrankRuehl" w:cs="FrankRuehl" w:hint="cs"/>
          <w:sz w:val="32"/>
          <w:szCs w:val="32"/>
          <w:rtl/>
        </w:rPr>
        <w:t>.</w:t>
      </w:r>
    </w:p>
    <w:p w:rsidR="008A3488" w:rsidRDefault="008A3488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אבל </w:t>
      </w:r>
      <w:r w:rsidR="006C68C5">
        <w:rPr>
          <w:rFonts w:ascii="FrankRuehl" w:hAnsi="FrankRuehl" w:cs="FrankRuehl" w:hint="cs"/>
          <w:sz w:val="32"/>
          <w:szCs w:val="32"/>
          <w:rtl/>
        </w:rPr>
        <w:t xml:space="preserve">עדיין קשה </w:t>
      </w:r>
      <w:proofErr w:type="spellStart"/>
      <w:r w:rsidR="006C68C5">
        <w:rPr>
          <w:rFonts w:ascii="FrankRuehl" w:hAnsi="FrankRuehl" w:cs="FrankRuehl" w:hint="cs"/>
          <w:sz w:val="32"/>
          <w:szCs w:val="32"/>
          <w:rtl/>
        </w:rPr>
        <w:t>דאם</w:t>
      </w:r>
      <w:proofErr w:type="spellEnd"/>
      <w:r w:rsidR="006C68C5">
        <w:rPr>
          <w:rFonts w:ascii="FrankRuehl" w:hAnsi="FrankRuehl" w:cs="FrankRuehl" w:hint="cs"/>
          <w:sz w:val="32"/>
          <w:szCs w:val="32"/>
          <w:rtl/>
        </w:rPr>
        <w:t xml:space="preserve"> לא נחלקו לגבי שלחנו של משה, </w:t>
      </w:r>
      <w:r>
        <w:rPr>
          <w:rFonts w:ascii="FrankRuehl" w:hAnsi="FrankRuehl" w:cs="FrankRuehl" w:hint="cs"/>
          <w:sz w:val="32"/>
          <w:szCs w:val="32"/>
          <w:rtl/>
        </w:rPr>
        <w:t xml:space="preserve">למה נחלקו במנורה ולא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נילף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המנורה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מהשלחן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. ולמה שדין שאר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השלחנות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יהיה שונה מהדין של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של משה.</w:t>
      </w:r>
    </w:p>
    <w:p w:rsidR="00D935FC" w:rsidRDefault="008B42F7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ובמנחת חזקיה ביאר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דבפרק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א' מהל בית הבחירה (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ה"ז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) כתב הרמב"ם המנורה בדרום וכו'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והשלחן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מימין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וכו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>'. והלכה זו מובאת</w:t>
      </w:r>
      <w:r w:rsidR="00D935FC">
        <w:rPr>
          <w:rFonts w:ascii="FrankRuehl" w:hAnsi="FrankRuehl" w:cs="FrankRuehl" w:hint="cs"/>
          <w:sz w:val="32"/>
          <w:szCs w:val="32"/>
          <w:rtl/>
        </w:rPr>
        <w:t xml:space="preserve"> בין ההלכות הכלליות של בנין בית הבחירה. הרי שהדין מקום של </w:t>
      </w:r>
      <w:proofErr w:type="spellStart"/>
      <w:r w:rsidR="00D935FC"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 w:rsidR="00D935FC">
        <w:rPr>
          <w:rFonts w:ascii="FrankRuehl" w:hAnsi="FrankRuehl" w:cs="FrankRuehl" w:hint="cs"/>
          <w:sz w:val="32"/>
          <w:szCs w:val="32"/>
          <w:rtl/>
        </w:rPr>
        <w:t xml:space="preserve"> והמנורה הוא הלכה </w:t>
      </w:r>
      <w:proofErr w:type="spellStart"/>
      <w:r w:rsidR="00D935FC">
        <w:rPr>
          <w:rFonts w:ascii="FrankRuehl" w:hAnsi="FrankRuehl" w:cs="FrankRuehl" w:hint="cs"/>
          <w:sz w:val="32"/>
          <w:szCs w:val="32"/>
          <w:rtl/>
        </w:rPr>
        <w:t>בבנין</w:t>
      </w:r>
      <w:proofErr w:type="spellEnd"/>
      <w:r w:rsidR="00D935FC">
        <w:rPr>
          <w:rFonts w:ascii="FrankRuehl" w:hAnsi="FrankRuehl" w:cs="FrankRuehl" w:hint="cs"/>
          <w:sz w:val="32"/>
          <w:szCs w:val="32"/>
          <w:rtl/>
        </w:rPr>
        <w:t xml:space="preserve"> הבית ולא דין בשלחן אלא צורת הבית היא כך </w:t>
      </w:r>
      <w:proofErr w:type="spellStart"/>
      <w:r w:rsidR="00D935FC">
        <w:rPr>
          <w:rFonts w:ascii="FrankRuehl" w:hAnsi="FrankRuehl" w:cs="FrankRuehl" w:hint="cs"/>
          <w:sz w:val="32"/>
          <w:szCs w:val="32"/>
          <w:rtl/>
        </w:rPr>
        <w:t>שהשלחן</w:t>
      </w:r>
      <w:proofErr w:type="spellEnd"/>
      <w:r w:rsidR="00D935FC">
        <w:rPr>
          <w:rFonts w:ascii="FrankRuehl" w:hAnsi="FrankRuehl" w:cs="FrankRuehl" w:hint="cs"/>
          <w:sz w:val="32"/>
          <w:szCs w:val="32"/>
          <w:rtl/>
        </w:rPr>
        <w:t xml:space="preserve"> מימין והמנורה משמאל.</w:t>
      </w:r>
    </w:p>
    <w:p w:rsidR="00D935FC" w:rsidRDefault="00D935FC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ואילו הדין של ארכן לאורכו של בית מובא בפרק ג' בין ההלכות הפרטיות של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שבה מדברים על מידות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וצורתה. הרי שהדין של אורכו לאורך הבית הוא הלכה בצורת הכלי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שהשלחן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יהיה כך אבל אין זה דין בצורת הבית.</w:t>
      </w:r>
    </w:p>
    <w:p w:rsidR="00D55532" w:rsidRDefault="00A93807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והביא שכתוב</w:t>
      </w:r>
      <w:r w:rsidR="00D55532">
        <w:rPr>
          <w:rFonts w:ascii="FrankRuehl" w:hAnsi="FrankRuehl" w:cs="FrankRuehl" w:hint="cs"/>
          <w:sz w:val="32"/>
          <w:szCs w:val="32"/>
          <w:rtl/>
        </w:rPr>
        <w:t xml:space="preserve"> בחי'</w:t>
      </w:r>
      <w:r w:rsidR="00D935FC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D935FC">
        <w:rPr>
          <w:rFonts w:ascii="FrankRuehl" w:hAnsi="FrankRuehl" w:cs="FrankRuehl" w:hint="cs"/>
          <w:sz w:val="32"/>
          <w:szCs w:val="32"/>
          <w:rtl/>
        </w:rPr>
        <w:t>הגר"ח</w:t>
      </w:r>
      <w:proofErr w:type="spellEnd"/>
      <w:r w:rsidR="00C11335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C11335">
        <w:rPr>
          <w:rFonts w:ascii="FrankRuehl" w:hAnsi="FrankRuehl" w:cs="FrankRuehl" w:hint="cs"/>
          <w:sz w:val="32"/>
          <w:szCs w:val="32"/>
          <w:rtl/>
        </w:rPr>
        <w:t>בהך</w:t>
      </w:r>
      <w:proofErr w:type="spellEnd"/>
      <w:r w:rsidR="00C11335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C11335">
        <w:rPr>
          <w:rFonts w:ascii="FrankRuehl" w:hAnsi="FrankRuehl" w:cs="FrankRuehl" w:hint="cs"/>
          <w:sz w:val="32"/>
          <w:szCs w:val="32"/>
          <w:rtl/>
        </w:rPr>
        <w:t>דס"ל</w:t>
      </w:r>
      <w:proofErr w:type="spellEnd"/>
      <w:r w:rsidR="00C11335">
        <w:rPr>
          <w:rFonts w:ascii="FrankRuehl" w:hAnsi="FrankRuehl" w:cs="FrankRuehl" w:hint="cs"/>
          <w:sz w:val="32"/>
          <w:szCs w:val="32"/>
          <w:rtl/>
        </w:rPr>
        <w:t xml:space="preserve"> לחד מ"ד די' שלחנות עשה שלמה ואין </w:t>
      </w:r>
      <w:proofErr w:type="spellStart"/>
      <w:r w:rsidR="00C11335">
        <w:rPr>
          <w:rFonts w:ascii="FrankRuehl" w:hAnsi="FrankRuehl" w:cs="FrankRuehl" w:hint="cs"/>
          <w:sz w:val="32"/>
          <w:szCs w:val="32"/>
          <w:rtl/>
        </w:rPr>
        <w:t>מסדרין</w:t>
      </w:r>
      <w:proofErr w:type="spellEnd"/>
      <w:r w:rsidR="00C11335">
        <w:rPr>
          <w:rFonts w:ascii="FrankRuehl" w:hAnsi="FrankRuehl" w:cs="FrankRuehl" w:hint="cs"/>
          <w:sz w:val="32"/>
          <w:szCs w:val="32"/>
          <w:rtl/>
        </w:rPr>
        <w:t xml:space="preserve"> אלא על של משה הביאור בזה נהי </w:t>
      </w:r>
      <w:proofErr w:type="spellStart"/>
      <w:r w:rsidR="00C11335">
        <w:rPr>
          <w:rFonts w:ascii="FrankRuehl" w:hAnsi="FrankRuehl" w:cs="FrankRuehl" w:hint="cs"/>
          <w:sz w:val="32"/>
          <w:szCs w:val="32"/>
          <w:rtl/>
        </w:rPr>
        <w:t>דזה</w:t>
      </w:r>
      <w:proofErr w:type="spellEnd"/>
      <w:r w:rsidR="00C11335">
        <w:rPr>
          <w:rFonts w:ascii="FrankRuehl" w:hAnsi="FrankRuehl" w:cs="FrankRuehl" w:hint="cs"/>
          <w:sz w:val="32"/>
          <w:szCs w:val="32"/>
          <w:rtl/>
        </w:rPr>
        <w:t xml:space="preserve"> היה </w:t>
      </w:r>
      <w:proofErr w:type="spellStart"/>
      <w:r w:rsidR="00C11335">
        <w:rPr>
          <w:rFonts w:ascii="FrankRuehl" w:hAnsi="FrankRuehl" w:cs="FrankRuehl" w:hint="cs"/>
          <w:sz w:val="32"/>
          <w:szCs w:val="32"/>
          <w:rtl/>
        </w:rPr>
        <w:t>הכל</w:t>
      </w:r>
      <w:proofErr w:type="spellEnd"/>
      <w:r w:rsidR="00C11335">
        <w:rPr>
          <w:rFonts w:ascii="FrankRuehl" w:hAnsi="FrankRuehl" w:cs="FrankRuehl" w:hint="cs"/>
          <w:sz w:val="32"/>
          <w:szCs w:val="32"/>
          <w:rtl/>
        </w:rPr>
        <w:t xml:space="preserve"> בכתב לעשות עוד שלחנות ומסתמא היה כתבנית זה של משה אבל דין שלחן ללחם הפנים לא היה אלא אחד</w:t>
      </w:r>
      <w:r w:rsidR="0067138C">
        <w:rPr>
          <w:rFonts w:ascii="FrankRuehl" w:hAnsi="FrankRuehl" w:cs="FrankRuehl" w:hint="cs"/>
          <w:sz w:val="32"/>
          <w:szCs w:val="32"/>
          <w:rtl/>
        </w:rPr>
        <w:t>,</w:t>
      </w:r>
      <w:r w:rsidR="00C11335">
        <w:rPr>
          <w:rFonts w:ascii="FrankRuehl" w:hAnsi="FrankRuehl" w:cs="FrankRuehl" w:hint="cs"/>
          <w:sz w:val="32"/>
          <w:szCs w:val="32"/>
          <w:rtl/>
        </w:rPr>
        <w:t xml:space="preserve"> ומשום </w:t>
      </w:r>
      <w:proofErr w:type="spellStart"/>
      <w:r w:rsidR="00C11335">
        <w:rPr>
          <w:rFonts w:ascii="FrankRuehl" w:hAnsi="FrankRuehl" w:cs="FrankRuehl" w:hint="cs"/>
          <w:sz w:val="32"/>
          <w:szCs w:val="32"/>
          <w:rtl/>
        </w:rPr>
        <w:t>דבדין</w:t>
      </w:r>
      <w:proofErr w:type="spellEnd"/>
      <w:r w:rsidR="00C11335">
        <w:rPr>
          <w:rFonts w:ascii="FrankRuehl" w:hAnsi="FrankRuehl" w:cs="FrankRuehl" w:hint="cs"/>
          <w:sz w:val="32"/>
          <w:szCs w:val="32"/>
          <w:rtl/>
        </w:rPr>
        <w:t xml:space="preserve"> שלחן הנאמר </w:t>
      </w:r>
      <w:proofErr w:type="spellStart"/>
      <w:r w:rsidR="00C11335">
        <w:rPr>
          <w:rFonts w:ascii="FrankRuehl" w:hAnsi="FrankRuehl" w:cs="FrankRuehl" w:hint="cs"/>
          <w:sz w:val="32"/>
          <w:szCs w:val="32"/>
          <w:rtl/>
        </w:rPr>
        <w:t>במצוה</w:t>
      </w:r>
      <w:proofErr w:type="spellEnd"/>
      <w:r w:rsidR="00C11335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C11335">
        <w:rPr>
          <w:rFonts w:ascii="FrankRuehl" w:hAnsi="FrankRuehl" w:cs="FrankRuehl" w:hint="cs"/>
          <w:sz w:val="32"/>
          <w:szCs w:val="32"/>
          <w:rtl/>
        </w:rPr>
        <w:t>דוע</w:t>
      </w:r>
      <w:r>
        <w:rPr>
          <w:rFonts w:ascii="FrankRuehl" w:hAnsi="FrankRuehl" w:cs="FrankRuehl" w:hint="cs"/>
          <w:sz w:val="32"/>
          <w:szCs w:val="32"/>
          <w:rtl/>
        </w:rPr>
        <w:t>שו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לי מקדש לא נאמר אלא שלחן אחד, עכ"ל.</w:t>
      </w:r>
      <w:r w:rsidR="00C11335">
        <w:rPr>
          <w:rFonts w:ascii="FrankRuehl" w:hAnsi="FrankRuehl" w:cs="FrankRuehl" w:hint="cs"/>
          <w:sz w:val="32"/>
          <w:szCs w:val="32"/>
          <w:rtl/>
        </w:rPr>
        <w:t xml:space="preserve"> </w:t>
      </w:r>
    </w:p>
    <w:p w:rsidR="008B42F7" w:rsidRDefault="00D55532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ולפי"ז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כתב במנחת חזקיה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דהעשר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שלחנות חייבות להיות בצפון כי זהו צורת הבית אבל הדין של מזרח מערב שהוא דין בצורת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השלחן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יתכן שזה לא נאמר על י'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השלחנות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כי הם אינם אלא חלק מצורת הבית אבל אינם שלחן לחם ה</w:t>
      </w:r>
      <w:r w:rsidR="0067138C">
        <w:rPr>
          <w:rFonts w:ascii="FrankRuehl" w:hAnsi="FrankRuehl" w:cs="FrankRuehl" w:hint="cs"/>
          <w:sz w:val="32"/>
          <w:szCs w:val="32"/>
          <w:rtl/>
        </w:rPr>
        <w:t xml:space="preserve">פנים. וא"כ מיושב שאין הכרח שהי' שלחנות יהיו באותו כיוון </w:t>
      </w:r>
      <w:bookmarkStart w:id="0" w:name="_GoBack"/>
      <w:bookmarkEnd w:id="0"/>
      <w:r w:rsidR="0067138C">
        <w:rPr>
          <w:rFonts w:ascii="FrankRuehl" w:hAnsi="FrankRuehl" w:cs="FrankRuehl" w:hint="cs"/>
          <w:sz w:val="32"/>
          <w:szCs w:val="32"/>
          <w:rtl/>
        </w:rPr>
        <w:t>של שלחנו של משה.</w:t>
      </w:r>
      <w:r w:rsidR="00D935FC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8B42F7">
        <w:rPr>
          <w:rFonts w:ascii="FrankRuehl" w:hAnsi="FrankRuehl" w:cs="FrankRuehl" w:hint="cs"/>
          <w:sz w:val="32"/>
          <w:szCs w:val="32"/>
          <w:rtl/>
        </w:rPr>
        <w:t xml:space="preserve"> </w:t>
      </w:r>
    </w:p>
    <w:sectPr w:rsidR="008B42F7" w:rsidSect="00E3440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00"/>
    <w:rsid w:val="00016E0A"/>
    <w:rsid w:val="00020FA2"/>
    <w:rsid w:val="0002602B"/>
    <w:rsid w:val="00041BDF"/>
    <w:rsid w:val="000F68F7"/>
    <w:rsid w:val="001461C5"/>
    <w:rsid w:val="001556EF"/>
    <w:rsid w:val="00156037"/>
    <w:rsid w:val="001E1A89"/>
    <w:rsid w:val="001E7A05"/>
    <w:rsid w:val="001F1F7E"/>
    <w:rsid w:val="002459FC"/>
    <w:rsid w:val="0024733A"/>
    <w:rsid w:val="002E597B"/>
    <w:rsid w:val="003453EA"/>
    <w:rsid w:val="0038687F"/>
    <w:rsid w:val="004059B7"/>
    <w:rsid w:val="00420471"/>
    <w:rsid w:val="0042757B"/>
    <w:rsid w:val="004623FF"/>
    <w:rsid w:val="00465B60"/>
    <w:rsid w:val="004A3ED1"/>
    <w:rsid w:val="004C7312"/>
    <w:rsid w:val="00553CD7"/>
    <w:rsid w:val="005546D9"/>
    <w:rsid w:val="0056440C"/>
    <w:rsid w:val="00590F23"/>
    <w:rsid w:val="005A1760"/>
    <w:rsid w:val="005A62A2"/>
    <w:rsid w:val="005D72B0"/>
    <w:rsid w:val="00650382"/>
    <w:rsid w:val="006566C8"/>
    <w:rsid w:val="006653CE"/>
    <w:rsid w:val="0067138C"/>
    <w:rsid w:val="006A7823"/>
    <w:rsid w:val="006B5013"/>
    <w:rsid w:val="006C68C5"/>
    <w:rsid w:val="006F7C13"/>
    <w:rsid w:val="00703CF0"/>
    <w:rsid w:val="00756BD9"/>
    <w:rsid w:val="007754B5"/>
    <w:rsid w:val="00782414"/>
    <w:rsid w:val="007D5C37"/>
    <w:rsid w:val="00806BA6"/>
    <w:rsid w:val="008A3488"/>
    <w:rsid w:val="008B42F7"/>
    <w:rsid w:val="009227C8"/>
    <w:rsid w:val="00932145"/>
    <w:rsid w:val="00A61923"/>
    <w:rsid w:val="00A81626"/>
    <w:rsid w:val="00A85884"/>
    <w:rsid w:val="00A93807"/>
    <w:rsid w:val="00A961B6"/>
    <w:rsid w:val="00AC0A2A"/>
    <w:rsid w:val="00AE7EBF"/>
    <w:rsid w:val="00B7198D"/>
    <w:rsid w:val="00B9409F"/>
    <w:rsid w:val="00BC6597"/>
    <w:rsid w:val="00BD3C89"/>
    <w:rsid w:val="00BD40F2"/>
    <w:rsid w:val="00BE36A4"/>
    <w:rsid w:val="00C100A6"/>
    <w:rsid w:val="00C11335"/>
    <w:rsid w:val="00C84E80"/>
    <w:rsid w:val="00CB0EFE"/>
    <w:rsid w:val="00CF6F8E"/>
    <w:rsid w:val="00D0699B"/>
    <w:rsid w:val="00D407F5"/>
    <w:rsid w:val="00D55532"/>
    <w:rsid w:val="00D76888"/>
    <w:rsid w:val="00D84721"/>
    <w:rsid w:val="00D860F8"/>
    <w:rsid w:val="00D87AA5"/>
    <w:rsid w:val="00D935FC"/>
    <w:rsid w:val="00DC05F4"/>
    <w:rsid w:val="00DD0DE4"/>
    <w:rsid w:val="00DD3882"/>
    <w:rsid w:val="00E27B32"/>
    <w:rsid w:val="00E34400"/>
    <w:rsid w:val="00E46669"/>
    <w:rsid w:val="00E600EB"/>
    <w:rsid w:val="00F1284E"/>
    <w:rsid w:val="00F14BFC"/>
    <w:rsid w:val="00F401E6"/>
    <w:rsid w:val="00F932E0"/>
    <w:rsid w:val="00F95485"/>
    <w:rsid w:val="00F95BAE"/>
    <w:rsid w:val="00F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0531"/>
  <w15:chartTrackingRefBased/>
  <w15:docId w15:val="{4DA6AA45-F0CD-4DC3-B8F9-039E6126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0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2018-12-24T18:10:00Z</dcterms:created>
  <dcterms:modified xsi:type="dcterms:W3CDTF">2026-04-22T20:54:00Z</dcterms:modified>
</cp:coreProperties>
</file>