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805CC" w:rsidRDefault="00B45A22" w:rsidP="00303C0D">
      <w:pPr>
        <w:rPr>
          <w:rFonts w:ascii="FrankRuehl" w:hAnsi="FrankRuehl" w:cs="FrankRuehl"/>
          <w:sz w:val="20"/>
          <w:szCs w:val="22"/>
          <w:rtl/>
        </w:rPr>
      </w:pPr>
      <w:r w:rsidRPr="00D805CC">
        <w:rPr>
          <w:rFonts w:hint="cs"/>
          <w:sz w:val="20"/>
          <w:szCs w:val="22"/>
          <w:rtl/>
        </w:rPr>
        <w:t>בס"ד</w:t>
      </w:r>
      <w:r w:rsidR="00EE0EB6" w:rsidRPr="00D805CC">
        <w:rPr>
          <w:rFonts w:hint="cs"/>
          <w:sz w:val="20"/>
          <w:szCs w:val="22"/>
          <w:rtl/>
        </w:rPr>
        <w:t xml:space="preserve">, </w:t>
      </w:r>
      <w:r w:rsidR="00303C0D">
        <w:rPr>
          <w:rFonts w:hint="cs"/>
          <w:sz w:val="20"/>
          <w:szCs w:val="22"/>
          <w:rtl/>
        </w:rPr>
        <w:t>י"ז בתמוז תשפ"ו</w:t>
      </w:r>
    </w:p>
    <w:p w:rsidR="00EE0EB6" w:rsidRPr="00D805CC" w:rsidRDefault="00EE0EB6" w:rsidP="00EE0EB6">
      <w:pPr>
        <w:pStyle w:val="a3"/>
        <w:rPr>
          <w:sz w:val="22"/>
          <w:szCs w:val="26"/>
          <w:rtl/>
        </w:rPr>
      </w:pPr>
      <w:r w:rsidRPr="00D805CC">
        <w:rPr>
          <w:rFonts w:hint="cs"/>
          <w:sz w:val="22"/>
          <w:szCs w:val="26"/>
          <w:rtl/>
        </w:rPr>
        <w:t>חולין דף ס"ד, הלכות ביצה שנמצא בה דם</w:t>
      </w:r>
    </w:p>
    <w:p w:rsidR="006A29B5" w:rsidRPr="00D805CC" w:rsidRDefault="00EE0EB6" w:rsidP="006A29B5">
      <w:pPr>
        <w:rPr>
          <w:b/>
          <w:bCs/>
          <w:sz w:val="20"/>
          <w:szCs w:val="22"/>
          <w:u w:val="single"/>
          <w:rtl/>
        </w:rPr>
      </w:pPr>
      <w:r w:rsidRPr="00D805CC">
        <w:rPr>
          <w:rFonts w:hint="cs"/>
          <w:b/>
          <w:bCs/>
          <w:sz w:val="20"/>
          <w:szCs w:val="22"/>
          <w:u w:val="single"/>
          <w:rtl/>
        </w:rPr>
        <w:t>א. האיסור</w:t>
      </w:r>
    </w:p>
    <w:p w:rsidR="00997A53" w:rsidRPr="00D805CC" w:rsidRDefault="00997A53" w:rsidP="00997A53">
      <w:pPr>
        <w:rPr>
          <w:b/>
          <w:bCs/>
          <w:sz w:val="20"/>
          <w:szCs w:val="22"/>
          <w:rtl/>
        </w:rPr>
      </w:pPr>
      <w:r w:rsidRPr="00D805CC">
        <w:rPr>
          <w:rFonts w:hint="cs"/>
          <w:b/>
          <w:bCs/>
          <w:sz w:val="20"/>
          <w:szCs w:val="22"/>
          <w:rtl/>
        </w:rPr>
        <w:t>א1. האפרוח</w:t>
      </w:r>
    </w:p>
    <w:p w:rsidR="00997A53" w:rsidRPr="00D805CC" w:rsidRDefault="00997A53" w:rsidP="00D805CC">
      <w:pPr>
        <w:pStyle w:val="a8"/>
        <w:numPr>
          <w:ilvl w:val="0"/>
          <w:numId w:val="1"/>
        </w:numPr>
        <w:ind w:left="360"/>
        <w:rPr>
          <w:sz w:val="20"/>
          <w:szCs w:val="22"/>
          <w:rtl/>
        </w:rPr>
      </w:pPr>
      <w:r w:rsidRPr="00D805CC">
        <w:rPr>
          <w:b/>
          <w:bCs/>
          <w:sz w:val="20"/>
          <w:szCs w:val="22"/>
          <w:rtl/>
        </w:rPr>
        <w:t>ביצה</w:t>
      </w:r>
      <w:r w:rsidRPr="00D805CC">
        <w:rPr>
          <w:rFonts w:hint="cs"/>
          <w:b/>
          <w:bCs/>
          <w:sz w:val="20"/>
          <w:szCs w:val="22"/>
          <w:rtl/>
        </w:rPr>
        <w:t>,</w:t>
      </w:r>
      <w:r w:rsidRPr="00D805CC">
        <w:rPr>
          <w:b/>
          <w:bCs/>
          <w:sz w:val="20"/>
          <w:szCs w:val="22"/>
          <w:rtl/>
        </w:rPr>
        <w:t xml:space="preserve"> דף ו</w:t>
      </w:r>
      <w:r w:rsidRPr="00D805CC">
        <w:rPr>
          <w:rFonts w:hint="cs"/>
          <w:b/>
          <w:bCs/>
          <w:sz w:val="20"/>
          <w:szCs w:val="22"/>
          <w:rtl/>
        </w:rPr>
        <w:t>':</w:t>
      </w:r>
      <w:r w:rsidRPr="00D805CC">
        <w:rPr>
          <w:rFonts w:hint="cs"/>
          <w:sz w:val="20"/>
          <w:szCs w:val="22"/>
          <w:rtl/>
        </w:rPr>
        <w:t xml:space="preserve"> "</w:t>
      </w:r>
      <w:r w:rsidRPr="00D805CC">
        <w:rPr>
          <w:sz w:val="20"/>
          <w:szCs w:val="22"/>
          <w:rtl/>
        </w:rPr>
        <w:t>ואפרוח שנולד ביום טוב – מותר</w:t>
      </w:r>
      <w:r w:rsidRPr="00D805CC">
        <w:rPr>
          <w:rFonts w:hint="cs"/>
          <w:sz w:val="20"/>
          <w:szCs w:val="22"/>
          <w:rtl/>
        </w:rPr>
        <w:t xml:space="preserve"> ... </w:t>
      </w:r>
      <w:r w:rsidRPr="00D805CC">
        <w:rPr>
          <w:sz w:val="20"/>
          <w:szCs w:val="22"/>
          <w:rtl/>
        </w:rPr>
        <w:t>רבי אליעזר בן יעקב אומר: אף בחול אסור, לפי שלא נתפתחו עיניו. כמאן אזלא הא דתניא: לכל השרץ השרץ על הארץ - לרבות אפרוחים שלא נתפתחו עיניהם, כמאן - כרבי אליעזר בן יעקב</w:t>
      </w:r>
      <w:r w:rsidRPr="00D805CC">
        <w:rPr>
          <w:rFonts w:hint="cs"/>
          <w:sz w:val="20"/>
          <w:szCs w:val="22"/>
          <w:rtl/>
        </w:rPr>
        <w:t>".</w:t>
      </w:r>
    </w:p>
    <w:p w:rsidR="00997A53" w:rsidRPr="00D805CC" w:rsidRDefault="00997A53" w:rsidP="00D805CC">
      <w:pPr>
        <w:pStyle w:val="a8"/>
        <w:numPr>
          <w:ilvl w:val="0"/>
          <w:numId w:val="1"/>
        </w:numPr>
        <w:ind w:left="360"/>
        <w:rPr>
          <w:sz w:val="20"/>
          <w:szCs w:val="22"/>
          <w:rtl/>
        </w:rPr>
      </w:pPr>
      <w:r w:rsidRPr="00D805CC">
        <w:rPr>
          <w:b/>
          <w:bCs/>
          <w:sz w:val="20"/>
          <w:szCs w:val="22"/>
          <w:rtl/>
        </w:rPr>
        <w:t>חולין</w:t>
      </w:r>
      <w:r w:rsidRPr="00D805CC">
        <w:rPr>
          <w:rFonts w:hint="cs"/>
          <w:b/>
          <w:bCs/>
          <w:sz w:val="20"/>
          <w:szCs w:val="22"/>
          <w:rtl/>
        </w:rPr>
        <w:t>, דף ס"ד:</w:t>
      </w:r>
      <w:r w:rsidRPr="00D805CC">
        <w:rPr>
          <w:rFonts w:hint="cs"/>
          <w:sz w:val="20"/>
          <w:szCs w:val="22"/>
          <w:rtl/>
        </w:rPr>
        <w:t xml:space="preserve"> "</w:t>
      </w:r>
      <w:r w:rsidRPr="00D805CC">
        <w:rPr>
          <w:sz w:val="20"/>
          <w:szCs w:val="22"/>
          <w:rtl/>
        </w:rPr>
        <w:t>דתניא: כל השרץ השורץ על הארץ -</w:t>
      </w:r>
      <w:r w:rsidRPr="00D805CC">
        <w:rPr>
          <w:rFonts w:hint="cs"/>
          <w:sz w:val="20"/>
          <w:szCs w:val="22"/>
          <w:rtl/>
        </w:rPr>
        <w:t xml:space="preserve"> </w:t>
      </w:r>
      <w:r w:rsidRPr="00D805CC">
        <w:rPr>
          <w:sz w:val="20"/>
          <w:szCs w:val="22"/>
          <w:rtl/>
        </w:rPr>
        <w:t>לרבות אפרוחים שלא נפתחו עיניהם! מדרבנן, וקרא אסמכתא בעלמא</w:t>
      </w:r>
      <w:r w:rsidRPr="00D805CC">
        <w:rPr>
          <w:rFonts w:hint="cs"/>
          <w:sz w:val="20"/>
          <w:szCs w:val="22"/>
          <w:rtl/>
        </w:rPr>
        <w:t>"</w:t>
      </w:r>
      <w:r w:rsidRPr="00D805CC">
        <w:rPr>
          <w:sz w:val="20"/>
          <w:szCs w:val="22"/>
          <w:rtl/>
        </w:rPr>
        <w:t>.</w:t>
      </w:r>
    </w:p>
    <w:p w:rsidR="00C019F1" w:rsidRDefault="006C3614" w:rsidP="00D805CC">
      <w:pPr>
        <w:pStyle w:val="a8"/>
        <w:numPr>
          <w:ilvl w:val="0"/>
          <w:numId w:val="1"/>
        </w:numPr>
        <w:ind w:left="360"/>
        <w:rPr>
          <w:sz w:val="20"/>
          <w:szCs w:val="22"/>
        </w:rPr>
      </w:pPr>
      <w:r w:rsidRPr="00D805CC">
        <w:rPr>
          <w:b/>
          <w:bCs/>
          <w:sz w:val="20"/>
          <w:szCs w:val="22"/>
          <w:rtl/>
        </w:rPr>
        <w:t>חידושי הרשב"א</w:t>
      </w:r>
      <w:r w:rsidRPr="00D805CC">
        <w:rPr>
          <w:rFonts w:hint="cs"/>
          <w:b/>
          <w:bCs/>
          <w:sz w:val="20"/>
          <w:szCs w:val="22"/>
          <w:rtl/>
        </w:rPr>
        <w:t xml:space="preserve"> חולין, שם:</w:t>
      </w:r>
      <w:r w:rsidRPr="00D805CC">
        <w:rPr>
          <w:rFonts w:hint="cs"/>
          <w:sz w:val="20"/>
          <w:szCs w:val="22"/>
          <w:rtl/>
        </w:rPr>
        <w:t xml:space="preserve"> "</w:t>
      </w:r>
      <w:r w:rsidRPr="00D805CC">
        <w:rPr>
          <w:sz w:val="20"/>
          <w:szCs w:val="22"/>
          <w:rtl/>
        </w:rPr>
        <w:t xml:space="preserve">ולענין פלוגתא דראב"י </w:t>
      </w:r>
      <w:r w:rsidRPr="00C019F1">
        <w:rPr>
          <w:sz w:val="20"/>
          <w:szCs w:val="22"/>
          <w:u w:val="single"/>
          <w:rtl/>
        </w:rPr>
        <w:t>פסק רבי' אלפסי ז"ל כרבנן דשרו</w:t>
      </w:r>
      <w:r w:rsidRPr="00D805CC">
        <w:rPr>
          <w:sz w:val="20"/>
          <w:szCs w:val="22"/>
          <w:rtl/>
        </w:rPr>
        <w:t xml:space="preserve">, </w:t>
      </w:r>
      <w:r w:rsidRPr="00C019F1">
        <w:rPr>
          <w:sz w:val="20"/>
          <w:szCs w:val="22"/>
          <w:u w:val="single"/>
          <w:rtl/>
        </w:rPr>
        <w:t>ואיכא מאן דפסק כראב"י דמשנת ראב"י קב ונקי</w:t>
      </w:r>
      <w:r w:rsidRPr="00D805CC">
        <w:rPr>
          <w:sz w:val="20"/>
          <w:szCs w:val="22"/>
          <w:rtl/>
        </w:rPr>
        <w:t>, והרב בעל העיטור ז"ל כרבי' אלפסי ז"ל ס"ל דלא אמרי משנת ר"א קב ונקי אלא במשנה אבל בברייתא לא, והרבה יש בתלמוד דאין הלכה כמותו</w:t>
      </w:r>
      <w:r w:rsidRPr="00D805CC">
        <w:rPr>
          <w:rFonts w:hint="cs"/>
          <w:sz w:val="20"/>
          <w:szCs w:val="22"/>
          <w:rtl/>
        </w:rPr>
        <w:t xml:space="preserve"> ... </w:t>
      </w:r>
    </w:p>
    <w:p w:rsidR="00A85333" w:rsidRDefault="006C3614" w:rsidP="00C019F1">
      <w:pPr>
        <w:pStyle w:val="a8"/>
        <w:ind w:left="360"/>
        <w:rPr>
          <w:sz w:val="20"/>
          <w:szCs w:val="22"/>
          <w:rtl/>
        </w:rPr>
      </w:pPr>
      <w:r w:rsidRPr="00C019F1">
        <w:rPr>
          <w:sz w:val="20"/>
          <w:szCs w:val="22"/>
          <w:u w:val="single"/>
          <w:rtl/>
        </w:rPr>
        <w:t>ואף הרב בעל התרומות ז"ל כרבנן פסק, אלא שאני תמה במה שכתב, שכך כתב דמ"מ דמן התורה אסור משום נבילה ואפי' שוחטו אין בכך כלום שאין שחיטה שייכא ביה</w:t>
      </w:r>
      <w:r w:rsidRPr="00C019F1">
        <w:rPr>
          <w:rFonts w:hint="cs"/>
          <w:sz w:val="20"/>
          <w:szCs w:val="22"/>
          <w:u w:val="single"/>
          <w:rtl/>
        </w:rPr>
        <w:t xml:space="preserve"> ... </w:t>
      </w:r>
      <w:r w:rsidRPr="00C019F1">
        <w:rPr>
          <w:sz w:val="20"/>
          <w:szCs w:val="22"/>
          <w:u w:val="single"/>
          <w:rtl/>
        </w:rPr>
        <w:t>וצריך עיון</w:t>
      </w:r>
      <w:r w:rsidRPr="00D805CC">
        <w:rPr>
          <w:rFonts w:hint="cs"/>
          <w:sz w:val="20"/>
          <w:szCs w:val="22"/>
          <w:rtl/>
        </w:rPr>
        <w:t>.</w:t>
      </w:r>
      <w:r w:rsidRPr="00D805CC">
        <w:rPr>
          <w:sz w:val="20"/>
          <w:szCs w:val="22"/>
          <w:rtl/>
        </w:rPr>
        <w:t xml:space="preserve"> </w:t>
      </w:r>
    </w:p>
    <w:p w:rsidR="006C3614" w:rsidRPr="00D805CC" w:rsidRDefault="006C3614" w:rsidP="00C019F1">
      <w:pPr>
        <w:pStyle w:val="a8"/>
        <w:ind w:left="360"/>
        <w:rPr>
          <w:sz w:val="20"/>
          <w:szCs w:val="22"/>
          <w:rtl/>
        </w:rPr>
      </w:pPr>
      <w:r w:rsidRPr="00613AD7">
        <w:rPr>
          <w:sz w:val="20"/>
          <w:szCs w:val="22"/>
          <w:u w:val="single"/>
          <w:rtl/>
        </w:rPr>
        <w:t>ומיהו קודם שיצא לאויר העולם לכ"ע אסור ומדרבנן</w:t>
      </w:r>
      <w:r w:rsidRPr="00D805CC">
        <w:rPr>
          <w:sz w:val="20"/>
          <w:szCs w:val="22"/>
          <w:rtl/>
        </w:rPr>
        <w:t xml:space="preserve"> כדאמרי' הכא ועד כאן לא פליגי רבנן עליה דראב"י אלא היכא דיצא לאויר העולם אבל לא יצא לאויר העולם אפי' רבנן מודו</w:t>
      </w:r>
      <w:r w:rsidRPr="00D805CC">
        <w:rPr>
          <w:rFonts w:hint="cs"/>
          <w:sz w:val="20"/>
          <w:szCs w:val="22"/>
          <w:rtl/>
        </w:rPr>
        <w:t>"</w:t>
      </w:r>
      <w:r w:rsidRPr="00D805CC">
        <w:rPr>
          <w:sz w:val="20"/>
          <w:szCs w:val="22"/>
          <w:rtl/>
        </w:rPr>
        <w:t>.</w:t>
      </w:r>
    </w:p>
    <w:p w:rsidR="006C3614" w:rsidRPr="00D805CC" w:rsidRDefault="006C3614" w:rsidP="00D805CC">
      <w:pPr>
        <w:pStyle w:val="a8"/>
        <w:numPr>
          <w:ilvl w:val="0"/>
          <w:numId w:val="1"/>
        </w:numPr>
        <w:ind w:left="360"/>
        <w:rPr>
          <w:sz w:val="20"/>
          <w:szCs w:val="22"/>
          <w:rtl/>
        </w:rPr>
      </w:pPr>
      <w:r w:rsidRPr="00D805CC">
        <w:rPr>
          <w:b/>
          <w:bCs/>
          <w:sz w:val="20"/>
          <w:szCs w:val="22"/>
          <w:rtl/>
        </w:rPr>
        <w:t>רמב"ם מאכלות אסורות</w:t>
      </w:r>
      <w:r w:rsidRPr="00D805CC">
        <w:rPr>
          <w:rFonts w:hint="cs"/>
          <w:b/>
          <w:bCs/>
          <w:sz w:val="20"/>
          <w:szCs w:val="22"/>
          <w:rtl/>
        </w:rPr>
        <w:t>, ג' ח'-י':</w:t>
      </w:r>
      <w:r w:rsidRPr="00D805CC">
        <w:rPr>
          <w:rFonts w:hint="cs"/>
          <w:sz w:val="20"/>
          <w:szCs w:val="22"/>
          <w:rtl/>
        </w:rPr>
        <w:t xml:space="preserve"> "</w:t>
      </w:r>
      <w:r w:rsidRPr="00D805CC">
        <w:rPr>
          <w:sz w:val="20"/>
          <w:szCs w:val="22"/>
          <w:rtl/>
        </w:rPr>
        <w:t>אבל ביצת עוף טהור שהתחיל האפרוח להתרקם בה ואכלה מכין אותו מכת מרדות</w:t>
      </w:r>
      <w:r w:rsidRPr="00D805CC">
        <w:rPr>
          <w:rFonts w:hint="cs"/>
          <w:sz w:val="20"/>
          <w:szCs w:val="22"/>
          <w:rtl/>
        </w:rPr>
        <w:t xml:space="preserve"> ... </w:t>
      </w:r>
      <w:r w:rsidRPr="00D805CC">
        <w:rPr>
          <w:sz w:val="20"/>
          <w:szCs w:val="22"/>
          <w:rtl/>
        </w:rPr>
        <w:t>אפרוח שנולד אף על פי שלא נתפתחו עיניו מותר לאכלו, בהמה טהורה שנטרפה חלבה אסור כחלב בהמה טמאה, וכן ביצת עוף טהור שנטרף כביצת עוף טמא ואסור</w:t>
      </w:r>
      <w:r w:rsidRPr="00D805CC">
        <w:rPr>
          <w:rFonts w:hint="cs"/>
          <w:sz w:val="20"/>
          <w:szCs w:val="22"/>
          <w:rtl/>
        </w:rPr>
        <w:t>"</w:t>
      </w:r>
      <w:r w:rsidRPr="00D805CC">
        <w:rPr>
          <w:sz w:val="20"/>
          <w:szCs w:val="22"/>
          <w:rtl/>
        </w:rPr>
        <w:t>.</w:t>
      </w:r>
    </w:p>
    <w:p w:rsidR="006C3614" w:rsidRPr="00D805CC" w:rsidRDefault="006C3614" w:rsidP="00D805CC">
      <w:pPr>
        <w:rPr>
          <w:b/>
          <w:bCs/>
          <w:sz w:val="20"/>
          <w:szCs w:val="22"/>
          <w:rtl/>
        </w:rPr>
      </w:pPr>
      <w:r w:rsidRPr="00D805CC">
        <w:rPr>
          <w:rFonts w:hint="cs"/>
          <w:b/>
          <w:bCs/>
          <w:sz w:val="20"/>
          <w:szCs w:val="22"/>
          <w:rtl/>
        </w:rPr>
        <w:t>א2. הדם</w:t>
      </w:r>
    </w:p>
    <w:p w:rsidR="00EE0EB6" w:rsidRPr="00D805CC" w:rsidRDefault="00EE0EB6" w:rsidP="00D805CC">
      <w:pPr>
        <w:pStyle w:val="a8"/>
        <w:numPr>
          <w:ilvl w:val="0"/>
          <w:numId w:val="1"/>
        </w:numPr>
        <w:ind w:left="360"/>
        <w:rPr>
          <w:sz w:val="20"/>
          <w:szCs w:val="22"/>
          <w:rtl/>
        </w:rPr>
      </w:pPr>
      <w:r w:rsidRPr="00D805CC">
        <w:rPr>
          <w:b/>
          <w:bCs/>
          <w:sz w:val="20"/>
          <w:szCs w:val="22"/>
          <w:rtl/>
        </w:rPr>
        <w:t>כריתות</w:t>
      </w:r>
      <w:r w:rsidRPr="00D805CC">
        <w:rPr>
          <w:rFonts w:hint="cs"/>
          <w:b/>
          <w:bCs/>
          <w:sz w:val="20"/>
          <w:szCs w:val="22"/>
          <w:rtl/>
        </w:rPr>
        <w:t>, דף כ':</w:t>
      </w:r>
      <w:r w:rsidRPr="00D805CC">
        <w:rPr>
          <w:rFonts w:hint="cs"/>
          <w:sz w:val="20"/>
          <w:szCs w:val="22"/>
          <w:rtl/>
        </w:rPr>
        <w:t xml:space="preserve"> "</w:t>
      </w:r>
      <w:r w:rsidRPr="00D805CC">
        <w:rPr>
          <w:sz w:val="20"/>
          <w:szCs w:val="22"/>
          <w:rtl/>
        </w:rPr>
        <w:t>ת"ר: כל דם לא תאכלו - שומע אני אפי' דם מהלכי שתים, דם ביצים, דם חגבים, דם דגים, הכל בכלל? ת"ל: לעוף ולבהמה</w:t>
      </w:r>
      <w:r w:rsidRPr="00D805CC">
        <w:rPr>
          <w:rFonts w:hint="cs"/>
          <w:sz w:val="20"/>
          <w:szCs w:val="22"/>
          <w:rtl/>
        </w:rPr>
        <w:t xml:space="preserve"> ... </w:t>
      </w:r>
      <w:r w:rsidRPr="00D805CC">
        <w:rPr>
          <w:sz w:val="20"/>
          <w:szCs w:val="22"/>
          <w:rtl/>
        </w:rPr>
        <w:t>אוציא דם ביצים - שאין מין בשר</w:t>
      </w:r>
      <w:r w:rsidRPr="00D805CC">
        <w:rPr>
          <w:rFonts w:hint="cs"/>
          <w:sz w:val="20"/>
          <w:szCs w:val="22"/>
          <w:rtl/>
        </w:rPr>
        <w:t>".</w:t>
      </w:r>
      <w:bookmarkStart w:id="0" w:name="_GoBack"/>
      <w:bookmarkEnd w:id="0"/>
    </w:p>
    <w:p w:rsidR="00EE0EB6" w:rsidRPr="00D805CC" w:rsidRDefault="00EE0EB6" w:rsidP="00D805CC">
      <w:pPr>
        <w:pStyle w:val="a8"/>
        <w:numPr>
          <w:ilvl w:val="0"/>
          <w:numId w:val="1"/>
        </w:numPr>
        <w:ind w:left="360"/>
        <w:rPr>
          <w:sz w:val="20"/>
          <w:szCs w:val="22"/>
          <w:rtl/>
        </w:rPr>
      </w:pPr>
      <w:r w:rsidRPr="00D805CC">
        <w:rPr>
          <w:b/>
          <w:bCs/>
          <w:sz w:val="20"/>
          <w:szCs w:val="22"/>
          <w:rtl/>
        </w:rPr>
        <w:t>חולין</w:t>
      </w:r>
      <w:r w:rsidRPr="00D805CC">
        <w:rPr>
          <w:rFonts w:hint="cs"/>
          <w:b/>
          <w:bCs/>
          <w:sz w:val="20"/>
          <w:szCs w:val="22"/>
          <w:rtl/>
        </w:rPr>
        <w:t>,</w:t>
      </w:r>
      <w:r w:rsidRPr="00D805CC">
        <w:rPr>
          <w:b/>
          <w:bCs/>
          <w:sz w:val="20"/>
          <w:szCs w:val="22"/>
          <w:rtl/>
        </w:rPr>
        <w:t xml:space="preserve"> דף ס</w:t>
      </w:r>
      <w:r w:rsidRPr="00D805CC">
        <w:rPr>
          <w:rFonts w:hint="cs"/>
          <w:b/>
          <w:bCs/>
          <w:sz w:val="20"/>
          <w:szCs w:val="22"/>
          <w:rtl/>
        </w:rPr>
        <w:t>"</w:t>
      </w:r>
      <w:r w:rsidRPr="00D805CC">
        <w:rPr>
          <w:b/>
          <w:bCs/>
          <w:sz w:val="20"/>
          <w:szCs w:val="22"/>
          <w:rtl/>
        </w:rPr>
        <w:t>ד</w:t>
      </w:r>
      <w:r w:rsidRPr="00D805CC">
        <w:rPr>
          <w:rFonts w:hint="cs"/>
          <w:b/>
          <w:bCs/>
          <w:sz w:val="20"/>
          <w:szCs w:val="22"/>
          <w:rtl/>
        </w:rPr>
        <w:t>:</w:t>
      </w:r>
      <w:r w:rsidRPr="00D805CC">
        <w:rPr>
          <w:rFonts w:hint="cs"/>
          <w:sz w:val="20"/>
          <w:szCs w:val="22"/>
          <w:rtl/>
        </w:rPr>
        <w:t xml:space="preserve"> "</w:t>
      </w:r>
      <w:r w:rsidRPr="00D805CC">
        <w:rPr>
          <w:sz w:val="20"/>
          <w:szCs w:val="22"/>
          <w:rtl/>
        </w:rPr>
        <w:t>נמצא עליה קורט דם - זורק את הדם ואוכל את השאר. אמר רבי ירמיה: והוא שנמצא על קשר שלה. תני דוסתאי אבוה דר' אפטוריקי: לא שנו אלא שנמצא על חלבון שלה, אבל נמצא על חלמון שלה - אפי' ביצה אסורה, מאי טעמא - דשדא תכלא בכולה</w:t>
      </w:r>
      <w:r w:rsidR="00997A53" w:rsidRPr="00D805CC">
        <w:rPr>
          <w:rFonts w:hint="cs"/>
          <w:sz w:val="20"/>
          <w:szCs w:val="22"/>
          <w:rtl/>
        </w:rPr>
        <w:t>"</w:t>
      </w:r>
      <w:r w:rsidRPr="00D805CC">
        <w:rPr>
          <w:sz w:val="20"/>
          <w:szCs w:val="22"/>
          <w:rtl/>
        </w:rPr>
        <w:t>.</w:t>
      </w:r>
    </w:p>
    <w:p w:rsidR="00A85333" w:rsidRDefault="00997A53" w:rsidP="00D805CC">
      <w:pPr>
        <w:pStyle w:val="a8"/>
        <w:numPr>
          <w:ilvl w:val="0"/>
          <w:numId w:val="1"/>
        </w:numPr>
        <w:ind w:left="360"/>
        <w:rPr>
          <w:sz w:val="20"/>
          <w:szCs w:val="22"/>
        </w:rPr>
      </w:pPr>
      <w:r w:rsidRPr="00D805CC">
        <w:rPr>
          <w:b/>
          <w:bCs/>
          <w:sz w:val="20"/>
          <w:szCs w:val="22"/>
          <w:rtl/>
        </w:rPr>
        <w:t>תוספות חולין</w:t>
      </w:r>
      <w:r w:rsidRPr="00D805CC">
        <w:rPr>
          <w:rFonts w:hint="cs"/>
          <w:b/>
          <w:bCs/>
          <w:sz w:val="20"/>
          <w:szCs w:val="22"/>
          <w:rtl/>
        </w:rPr>
        <w:t>, שם:</w:t>
      </w:r>
      <w:r w:rsidRPr="00D805CC">
        <w:rPr>
          <w:rFonts w:hint="cs"/>
          <w:sz w:val="20"/>
          <w:szCs w:val="22"/>
          <w:rtl/>
        </w:rPr>
        <w:t xml:space="preserve"> "</w:t>
      </w:r>
      <w:r w:rsidRPr="00D805CC">
        <w:rPr>
          <w:sz w:val="20"/>
          <w:szCs w:val="22"/>
          <w:rtl/>
        </w:rPr>
        <w:t>ומיהו קשה לפירושו מדאמר בפרק דם שחיטה בכריתות (דף כא.) דקתני בברייתא יצא דם ביצים שאינן מין בשר יצא דם חגבים שכולו היתר ומשמע דכי היכי דשרי דם חגבים ודגים כל זמן שישנו עליהם וניכר שהוא מהן הוא הדין נמי דם ביצים</w:t>
      </w:r>
      <w:r w:rsidRPr="00D805CC">
        <w:rPr>
          <w:rFonts w:hint="cs"/>
          <w:sz w:val="20"/>
          <w:szCs w:val="22"/>
          <w:rtl/>
        </w:rPr>
        <w:t>.</w:t>
      </w:r>
      <w:r w:rsidRPr="00D805CC">
        <w:rPr>
          <w:sz w:val="20"/>
          <w:szCs w:val="22"/>
          <w:rtl/>
        </w:rPr>
        <w:t xml:space="preserve"> </w:t>
      </w:r>
      <w:r w:rsidRPr="00D805CC">
        <w:rPr>
          <w:sz w:val="20"/>
          <w:szCs w:val="22"/>
          <w:u w:val="single"/>
          <w:rtl/>
        </w:rPr>
        <w:t>וי"ל דמדרבנן החמירו בדם ביצים גזירה אטו דם עוף</w:t>
      </w:r>
      <w:r w:rsidRPr="00D805CC">
        <w:rPr>
          <w:sz w:val="20"/>
          <w:szCs w:val="22"/>
          <w:rtl/>
        </w:rPr>
        <w:t xml:space="preserve"> שהביצה בא ממנו</w:t>
      </w:r>
      <w:r w:rsidRPr="00D805CC">
        <w:rPr>
          <w:rFonts w:hint="cs"/>
          <w:sz w:val="20"/>
          <w:szCs w:val="22"/>
          <w:rtl/>
        </w:rPr>
        <w:t>,</w:t>
      </w:r>
      <w:r w:rsidRPr="00D805CC">
        <w:rPr>
          <w:sz w:val="20"/>
          <w:szCs w:val="22"/>
          <w:rtl/>
        </w:rPr>
        <w:t xml:space="preserve"> ומדאורייתא שרי אף על פי שהאפרוח נוצר משם דהיינו על קשר שלה </w:t>
      </w:r>
      <w:r w:rsidRPr="00A85333">
        <w:rPr>
          <w:sz w:val="20"/>
          <w:szCs w:val="22"/>
          <w:u w:val="single"/>
          <w:rtl/>
        </w:rPr>
        <w:t>ואף על גב דהוי אפרוח לבסוף השתא מיהא לא הוו מין בשר שאין כאן עדיין בשר כלל</w:t>
      </w:r>
      <w:r w:rsidRPr="00D805CC">
        <w:rPr>
          <w:rFonts w:hint="cs"/>
          <w:sz w:val="20"/>
          <w:szCs w:val="22"/>
          <w:rtl/>
        </w:rPr>
        <w:t>.</w:t>
      </w:r>
      <w:r w:rsidRPr="00D805CC">
        <w:rPr>
          <w:sz w:val="20"/>
          <w:szCs w:val="22"/>
          <w:rtl/>
        </w:rPr>
        <w:t xml:space="preserve"> </w:t>
      </w:r>
    </w:p>
    <w:p w:rsidR="00997A53" w:rsidRDefault="00997A53" w:rsidP="00A85333">
      <w:pPr>
        <w:pStyle w:val="a8"/>
        <w:ind w:left="360"/>
        <w:rPr>
          <w:sz w:val="20"/>
          <w:szCs w:val="22"/>
          <w:rtl/>
        </w:rPr>
      </w:pPr>
      <w:r w:rsidRPr="00D805CC">
        <w:rPr>
          <w:sz w:val="20"/>
          <w:szCs w:val="22"/>
          <w:u w:val="single"/>
          <w:rtl/>
        </w:rPr>
        <w:t xml:space="preserve">ועוד י"ל דדם שעל הקשר אסור מן </w:t>
      </w:r>
      <w:r w:rsidRPr="00A85333">
        <w:rPr>
          <w:sz w:val="20"/>
          <w:szCs w:val="22"/>
          <w:u w:val="single"/>
          <w:rtl/>
        </w:rPr>
        <w:t>התורה דחשיב מין בשר כיון שהאפרוח נוצר ממנו</w:t>
      </w:r>
      <w:r w:rsidRPr="00A85333">
        <w:rPr>
          <w:rFonts w:hint="cs"/>
          <w:sz w:val="20"/>
          <w:szCs w:val="22"/>
          <w:u w:val="single"/>
          <w:rtl/>
        </w:rPr>
        <w:t>,</w:t>
      </w:r>
      <w:r w:rsidRPr="00A85333">
        <w:rPr>
          <w:sz w:val="20"/>
          <w:szCs w:val="22"/>
          <w:u w:val="single"/>
          <w:rtl/>
        </w:rPr>
        <w:t xml:space="preserve"> דהא דשרי במסכת כריתות דם ביצים היינו כשאין דם בקשר אלא במקום אחר שמאותו דם אין האפרוח נוצר ולא חשיב מין בשר</w:t>
      </w:r>
      <w:r w:rsidRPr="00D805CC">
        <w:rPr>
          <w:sz w:val="20"/>
          <w:szCs w:val="22"/>
          <w:rtl/>
        </w:rPr>
        <w:t xml:space="preserve"> ומצוי הוא פעמים רבות אפי' לאלתר סמוך ללידת הביצה ואותו דם אינו בא מחמת נשיכת תרנגול לתרנגולת</w:t>
      </w:r>
      <w:r w:rsidR="00A85333">
        <w:rPr>
          <w:rFonts w:hint="cs"/>
          <w:sz w:val="20"/>
          <w:szCs w:val="22"/>
          <w:rtl/>
        </w:rPr>
        <w:t xml:space="preserve"> ... </w:t>
      </w:r>
    </w:p>
    <w:p w:rsidR="00A85333" w:rsidRPr="00D805CC" w:rsidRDefault="00A85333" w:rsidP="00A85333">
      <w:pPr>
        <w:pStyle w:val="a8"/>
        <w:ind w:left="360"/>
        <w:rPr>
          <w:sz w:val="20"/>
          <w:szCs w:val="22"/>
          <w:rtl/>
        </w:rPr>
      </w:pPr>
      <w:r w:rsidRPr="00D8352B">
        <w:rPr>
          <w:sz w:val="20"/>
          <w:szCs w:val="22"/>
          <w:u w:val="single"/>
          <w:rtl/>
        </w:rPr>
        <w:t>ועוד י"ל הך שמעתא דהכא שרי דם ביצים לגמרי כי ההיא דכריתות</w:t>
      </w:r>
      <w:r w:rsidRPr="00A85333">
        <w:rPr>
          <w:sz w:val="20"/>
          <w:szCs w:val="22"/>
          <w:rtl/>
        </w:rPr>
        <w:t xml:space="preserve"> (גם זה שם) והכי קאמר והוא שנמצא על הקשר שלה אז זורק את הדם ואוכל את השאר</w:t>
      </w:r>
      <w:r w:rsidR="00D8352B">
        <w:rPr>
          <w:rFonts w:hint="cs"/>
          <w:sz w:val="20"/>
          <w:szCs w:val="22"/>
          <w:rtl/>
        </w:rPr>
        <w:t>,</w:t>
      </w:r>
      <w:r w:rsidRPr="00A85333">
        <w:rPr>
          <w:sz w:val="20"/>
          <w:szCs w:val="22"/>
          <w:rtl/>
        </w:rPr>
        <w:t xml:space="preserve"> </w:t>
      </w:r>
      <w:r w:rsidRPr="00D8352B">
        <w:rPr>
          <w:sz w:val="20"/>
          <w:szCs w:val="22"/>
          <w:u w:val="single"/>
          <w:rtl/>
        </w:rPr>
        <w:t>אבל אם אין הדם על הקשר אלא במקום אחר מותר אפילו הדם ואין צריך לזורקו וכן משמע בירושלמי</w:t>
      </w:r>
      <w:r>
        <w:rPr>
          <w:rFonts w:hint="cs"/>
          <w:sz w:val="20"/>
          <w:szCs w:val="22"/>
          <w:rtl/>
        </w:rPr>
        <w:t>".</w:t>
      </w:r>
    </w:p>
    <w:p w:rsidR="006C3614" w:rsidRPr="00D805CC" w:rsidRDefault="006C3614" w:rsidP="00D805CC">
      <w:pPr>
        <w:pStyle w:val="a8"/>
        <w:numPr>
          <w:ilvl w:val="0"/>
          <w:numId w:val="1"/>
        </w:numPr>
        <w:ind w:left="360"/>
        <w:rPr>
          <w:sz w:val="20"/>
          <w:szCs w:val="22"/>
          <w:rtl/>
        </w:rPr>
      </w:pPr>
      <w:r w:rsidRPr="00D805CC">
        <w:rPr>
          <w:b/>
          <w:bCs/>
          <w:sz w:val="20"/>
          <w:szCs w:val="22"/>
          <w:rtl/>
        </w:rPr>
        <w:t>שולחן ערוך יורה דעה</w:t>
      </w:r>
      <w:r w:rsidRPr="00D805CC">
        <w:rPr>
          <w:rFonts w:hint="cs"/>
          <w:b/>
          <w:bCs/>
          <w:sz w:val="20"/>
          <w:szCs w:val="22"/>
          <w:rtl/>
        </w:rPr>
        <w:t>, ס"ו ב':</w:t>
      </w:r>
      <w:r w:rsidRPr="00D805CC">
        <w:rPr>
          <w:rFonts w:hint="cs"/>
          <w:sz w:val="20"/>
          <w:szCs w:val="22"/>
          <w:rtl/>
        </w:rPr>
        <w:t xml:space="preserve"> "</w:t>
      </w:r>
      <w:r w:rsidRPr="00D805CC">
        <w:rPr>
          <w:sz w:val="20"/>
          <w:szCs w:val="22"/>
          <w:rtl/>
        </w:rPr>
        <w:t>דם ביצים אם ידוע שהוא מרוקם האפרוח (פירוש שהתחילה להתהוות בו צורת האפרוח) חייבים עליו, אבל אם אינו יודע שהוא מרוקם האפרוח אין חייבים עליו  אבל חכמים אסרוהו</w:t>
      </w:r>
      <w:r w:rsidRPr="00D805CC">
        <w:rPr>
          <w:rFonts w:hint="cs"/>
          <w:sz w:val="20"/>
          <w:szCs w:val="22"/>
          <w:rtl/>
        </w:rPr>
        <w:t>"</w:t>
      </w:r>
      <w:r w:rsidRPr="00D805CC">
        <w:rPr>
          <w:sz w:val="20"/>
          <w:szCs w:val="22"/>
          <w:rtl/>
        </w:rPr>
        <w:t>.</w:t>
      </w:r>
    </w:p>
    <w:p w:rsidR="0031117D" w:rsidRPr="00D805CC" w:rsidRDefault="0031117D" w:rsidP="00D805CC">
      <w:pPr>
        <w:pStyle w:val="a8"/>
        <w:numPr>
          <w:ilvl w:val="0"/>
          <w:numId w:val="1"/>
        </w:numPr>
        <w:ind w:left="360"/>
        <w:rPr>
          <w:sz w:val="20"/>
          <w:szCs w:val="22"/>
          <w:rtl/>
        </w:rPr>
      </w:pPr>
      <w:r w:rsidRPr="00D805CC">
        <w:rPr>
          <w:b/>
          <w:bCs/>
          <w:sz w:val="20"/>
          <w:szCs w:val="22"/>
          <w:rtl/>
        </w:rPr>
        <w:t>ט"ז</w:t>
      </w:r>
      <w:r w:rsidRPr="00D805CC">
        <w:rPr>
          <w:rFonts w:hint="cs"/>
          <w:b/>
          <w:bCs/>
          <w:sz w:val="20"/>
          <w:szCs w:val="22"/>
          <w:rtl/>
        </w:rPr>
        <w:t xml:space="preserve"> שם:</w:t>
      </w:r>
      <w:r w:rsidRPr="00D805CC">
        <w:rPr>
          <w:rFonts w:hint="cs"/>
          <w:sz w:val="20"/>
          <w:szCs w:val="22"/>
          <w:rtl/>
        </w:rPr>
        <w:t xml:space="preserve"> "</w:t>
      </w:r>
      <w:r w:rsidRPr="00D805CC">
        <w:rPr>
          <w:sz w:val="20"/>
          <w:szCs w:val="22"/>
          <w:rtl/>
        </w:rPr>
        <w:t>ומשמע מטור וש"ע דתפסו חומרא של שני התירוצים</w:t>
      </w:r>
      <w:r w:rsidRPr="00D805CC">
        <w:rPr>
          <w:rFonts w:hint="cs"/>
          <w:sz w:val="20"/>
          <w:szCs w:val="22"/>
          <w:rtl/>
        </w:rPr>
        <w:t xml:space="preserve"> בתוספות"</w:t>
      </w:r>
      <w:r w:rsidRPr="00D805CC">
        <w:rPr>
          <w:sz w:val="20"/>
          <w:szCs w:val="22"/>
          <w:rtl/>
        </w:rPr>
        <w:t>.</w:t>
      </w:r>
    </w:p>
    <w:p w:rsidR="006C3614" w:rsidRPr="00D805CC" w:rsidRDefault="006C3614" w:rsidP="00D805CC">
      <w:pPr>
        <w:pStyle w:val="a8"/>
        <w:numPr>
          <w:ilvl w:val="0"/>
          <w:numId w:val="1"/>
        </w:numPr>
        <w:ind w:left="360"/>
        <w:rPr>
          <w:sz w:val="20"/>
          <w:szCs w:val="22"/>
          <w:rtl/>
        </w:rPr>
      </w:pPr>
      <w:r w:rsidRPr="00D805CC">
        <w:rPr>
          <w:rFonts w:hint="cs"/>
          <w:b/>
          <w:bCs/>
          <w:sz w:val="20"/>
          <w:szCs w:val="22"/>
          <w:rtl/>
        </w:rPr>
        <w:t>הגהת הרמ"א, שם:</w:t>
      </w:r>
      <w:r w:rsidRPr="00D805CC">
        <w:rPr>
          <w:rFonts w:hint="cs"/>
          <w:sz w:val="20"/>
          <w:szCs w:val="22"/>
          <w:rtl/>
        </w:rPr>
        <w:t xml:space="preserve"> "</w:t>
      </w:r>
      <w:r w:rsidRPr="00D805CC">
        <w:rPr>
          <w:sz w:val="20"/>
          <w:szCs w:val="22"/>
          <w:rtl/>
        </w:rPr>
        <w:t>ומזה נתפשט המנהג במדינות אלו לאסור כל ביצה שיש בה דם ואין מחלקין בין חלמון לחלבון. ובמקום דנוהגים להקל לזרוק הדם ולהתיר הביצה, במקום דמותר צריך ליטול כדי קליפה עם הדם כשזורקו</w:t>
      </w:r>
      <w:r w:rsidRPr="00D805CC">
        <w:rPr>
          <w:rFonts w:hint="cs"/>
          <w:sz w:val="20"/>
          <w:szCs w:val="22"/>
          <w:rtl/>
        </w:rPr>
        <w:t>".</w:t>
      </w:r>
    </w:p>
    <w:p w:rsidR="006C3614" w:rsidRPr="00D805CC" w:rsidRDefault="006C3614" w:rsidP="00D805CC">
      <w:pPr>
        <w:pStyle w:val="a8"/>
        <w:numPr>
          <w:ilvl w:val="0"/>
          <w:numId w:val="1"/>
        </w:numPr>
        <w:ind w:left="360"/>
        <w:rPr>
          <w:sz w:val="20"/>
          <w:szCs w:val="22"/>
          <w:rtl/>
        </w:rPr>
      </w:pPr>
      <w:r w:rsidRPr="00D805CC">
        <w:rPr>
          <w:b/>
          <w:bCs/>
          <w:sz w:val="20"/>
          <w:szCs w:val="22"/>
          <w:rtl/>
        </w:rPr>
        <w:t>תוספות חולין</w:t>
      </w:r>
      <w:r w:rsidRPr="00D805CC">
        <w:rPr>
          <w:rFonts w:hint="cs"/>
          <w:b/>
          <w:bCs/>
          <w:sz w:val="20"/>
          <w:szCs w:val="22"/>
          <w:rtl/>
        </w:rPr>
        <w:t>, דף ס"ד:</w:t>
      </w:r>
      <w:r w:rsidRPr="00D805CC">
        <w:rPr>
          <w:rFonts w:hint="cs"/>
          <w:sz w:val="20"/>
          <w:szCs w:val="22"/>
          <w:rtl/>
        </w:rPr>
        <w:t xml:space="preserve"> "</w:t>
      </w:r>
      <w:r w:rsidRPr="00D805CC">
        <w:rPr>
          <w:sz w:val="20"/>
          <w:szCs w:val="22"/>
          <w:rtl/>
        </w:rPr>
        <w:t>אבל עיסה שנלושה בביצים לא חיישינן ואזלינן בתר רוב ביצים שאינן של טריפות</w:t>
      </w:r>
      <w:r w:rsidR="00D8352B">
        <w:rPr>
          <w:rFonts w:hint="cs"/>
          <w:sz w:val="20"/>
          <w:szCs w:val="22"/>
          <w:rtl/>
        </w:rPr>
        <w:t>,</w:t>
      </w:r>
      <w:r w:rsidRPr="00D805CC">
        <w:rPr>
          <w:sz w:val="20"/>
          <w:szCs w:val="22"/>
          <w:rtl/>
        </w:rPr>
        <w:t xml:space="preserve"> ולא חיישינן שמא היה בהם דם </w:t>
      </w:r>
      <w:r w:rsidRPr="00D8352B">
        <w:rPr>
          <w:sz w:val="20"/>
          <w:szCs w:val="22"/>
          <w:u w:val="single"/>
          <w:rtl/>
        </w:rPr>
        <w:t>דרוב ביצים אין בהם דם ומעשים בכל יום שאנו אוכלין ביצים מגולגלות אף על פי שאין יכולות ליבדק</w:t>
      </w:r>
      <w:r w:rsidRPr="00D805CC">
        <w:rPr>
          <w:rFonts w:hint="cs"/>
          <w:sz w:val="20"/>
          <w:szCs w:val="22"/>
          <w:rtl/>
        </w:rPr>
        <w:t>".</w:t>
      </w:r>
    </w:p>
    <w:p w:rsidR="00D805CC" w:rsidRPr="00D805CC" w:rsidRDefault="00D805CC" w:rsidP="00D805CC">
      <w:pPr>
        <w:rPr>
          <w:b/>
          <w:bCs/>
          <w:sz w:val="20"/>
          <w:szCs w:val="22"/>
          <w:u w:val="single"/>
          <w:rtl/>
        </w:rPr>
      </w:pPr>
    </w:p>
    <w:p w:rsidR="006C3614" w:rsidRPr="00D805CC" w:rsidRDefault="006C3614" w:rsidP="00D805CC">
      <w:pPr>
        <w:rPr>
          <w:b/>
          <w:bCs/>
          <w:sz w:val="20"/>
          <w:szCs w:val="22"/>
          <w:u w:val="single"/>
          <w:rtl/>
        </w:rPr>
      </w:pPr>
      <w:r w:rsidRPr="00D805CC">
        <w:rPr>
          <w:rFonts w:hint="cs"/>
          <w:b/>
          <w:bCs/>
          <w:sz w:val="20"/>
          <w:szCs w:val="22"/>
          <w:u w:val="single"/>
          <w:rtl/>
        </w:rPr>
        <w:t>ב. ביצים שאינן מופרות</w:t>
      </w:r>
    </w:p>
    <w:p w:rsidR="00997A53" w:rsidRPr="00D805CC" w:rsidRDefault="006C3614" w:rsidP="00D805CC">
      <w:pPr>
        <w:pStyle w:val="a8"/>
        <w:numPr>
          <w:ilvl w:val="0"/>
          <w:numId w:val="1"/>
        </w:numPr>
        <w:ind w:left="360"/>
        <w:rPr>
          <w:sz w:val="20"/>
          <w:szCs w:val="22"/>
          <w:rtl/>
        </w:rPr>
      </w:pPr>
      <w:r w:rsidRPr="00D805CC">
        <w:rPr>
          <w:b/>
          <w:bCs/>
          <w:sz w:val="20"/>
          <w:szCs w:val="22"/>
          <w:rtl/>
        </w:rPr>
        <w:t>חולין</w:t>
      </w:r>
      <w:r w:rsidRPr="00D805CC">
        <w:rPr>
          <w:rFonts w:hint="cs"/>
          <w:b/>
          <w:bCs/>
          <w:sz w:val="20"/>
          <w:szCs w:val="22"/>
          <w:rtl/>
        </w:rPr>
        <w:t>, דף ס"ד:</w:t>
      </w:r>
      <w:r w:rsidRPr="00D805CC">
        <w:rPr>
          <w:rFonts w:hint="cs"/>
          <w:sz w:val="20"/>
          <w:szCs w:val="22"/>
          <w:rtl/>
        </w:rPr>
        <w:t xml:space="preserve"> "</w:t>
      </w:r>
      <w:r w:rsidRPr="00D805CC">
        <w:rPr>
          <w:sz w:val="20"/>
          <w:szCs w:val="22"/>
          <w:rtl/>
        </w:rPr>
        <w:t>ביצים מוזרות - נפש יפה תאכלם</w:t>
      </w:r>
      <w:r w:rsidRPr="00D805CC">
        <w:rPr>
          <w:rFonts w:hint="cs"/>
          <w:sz w:val="20"/>
          <w:szCs w:val="22"/>
          <w:rtl/>
        </w:rPr>
        <w:t>".</w:t>
      </w:r>
    </w:p>
    <w:p w:rsidR="006C3614" w:rsidRDefault="006C3614" w:rsidP="00D805CC">
      <w:pPr>
        <w:pStyle w:val="a8"/>
        <w:numPr>
          <w:ilvl w:val="0"/>
          <w:numId w:val="1"/>
        </w:numPr>
        <w:ind w:left="360"/>
        <w:rPr>
          <w:sz w:val="20"/>
          <w:szCs w:val="22"/>
        </w:rPr>
      </w:pPr>
      <w:r w:rsidRPr="00D805CC">
        <w:rPr>
          <w:b/>
          <w:bCs/>
          <w:sz w:val="20"/>
          <w:szCs w:val="22"/>
          <w:rtl/>
        </w:rPr>
        <w:t>רש"י</w:t>
      </w:r>
      <w:r w:rsidRPr="00D805CC">
        <w:rPr>
          <w:rFonts w:hint="cs"/>
          <w:b/>
          <w:bCs/>
          <w:sz w:val="20"/>
          <w:szCs w:val="22"/>
          <w:rtl/>
        </w:rPr>
        <w:t xml:space="preserve"> שם:</w:t>
      </w:r>
      <w:r w:rsidRPr="00D805CC">
        <w:rPr>
          <w:rFonts w:hint="cs"/>
          <w:sz w:val="20"/>
          <w:szCs w:val="22"/>
          <w:rtl/>
        </w:rPr>
        <w:t xml:space="preserve"> "</w:t>
      </w:r>
      <w:r w:rsidRPr="00D805CC">
        <w:rPr>
          <w:sz w:val="20"/>
          <w:szCs w:val="22"/>
          <w:rtl/>
        </w:rPr>
        <w:t>ביצים מוזרות - שאינן של זכר ואין אפרוח קלוט בהם לעולם</w:t>
      </w:r>
      <w:r w:rsidRPr="00D805CC">
        <w:rPr>
          <w:rFonts w:hint="cs"/>
          <w:sz w:val="20"/>
          <w:szCs w:val="22"/>
          <w:rtl/>
        </w:rPr>
        <w:t>".</w:t>
      </w:r>
    </w:p>
    <w:p w:rsidR="00083C11" w:rsidRPr="00083C11" w:rsidRDefault="00083C11" w:rsidP="00EB6194">
      <w:pPr>
        <w:pStyle w:val="a8"/>
        <w:numPr>
          <w:ilvl w:val="0"/>
          <w:numId w:val="1"/>
        </w:numPr>
        <w:ind w:left="360"/>
        <w:rPr>
          <w:sz w:val="20"/>
          <w:szCs w:val="22"/>
          <w:rtl/>
        </w:rPr>
      </w:pPr>
      <w:r w:rsidRPr="00083C11">
        <w:rPr>
          <w:b/>
          <w:bCs/>
          <w:sz w:val="20"/>
          <w:szCs w:val="22"/>
          <w:rtl/>
        </w:rPr>
        <w:t xml:space="preserve">חדושי הרשב"א </w:t>
      </w:r>
      <w:r w:rsidRPr="00083C11">
        <w:rPr>
          <w:rFonts w:hint="cs"/>
          <w:b/>
          <w:bCs/>
          <w:sz w:val="20"/>
          <w:szCs w:val="22"/>
          <w:rtl/>
        </w:rPr>
        <w:t>שם:</w:t>
      </w:r>
      <w:r w:rsidRPr="00083C11">
        <w:rPr>
          <w:rFonts w:hint="cs"/>
          <w:sz w:val="20"/>
          <w:szCs w:val="22"/>
          <w:rtl/>
        </w:rPr>
        <w:t xml:space="preserve"> </w:t>
      </w:r>
      <w:r>
        <w:rPr>
          <w:rFonts w:hint="cs"/>
          <w:sz w:val="20"/>
          <w:szCs w:val="22"/>
          <w:rtl/>
        </w:rPr>
        <w:t>"</w:t>
      </w:r>
      <w:r w:rsidRPr="00083C11">
        <w:rPr>
          <w:sz w:val="20"/>
          <w:szCs w:val="22"/>
          <w:rtl/>
        </w:rPr>
        <w:t>וה"מ בביצה דלא ספנא מארעא אבל ביצה דספנא מארעא לעולם מותרת דכל שלא נולדה מזכר אינה מגדלת אפרוח ואין זה דם ריקום והיינו ביצים מוזרות</w:t>
      </w:r>
      <w:r>
        <w:rPr>
          <w:rFonts w:hint="cs"/>
          <w:sz w:val="20"/>
          <w:szCs w:val="22"/>
          <w:rtl/>
        </w:rPr>
        <w:t>".</w:t>
      </w:r>
    </w:p>
    <w:p w:rsidR="006C3614" w:rsidRPr="00D805CC" w:rsidRDefault="006C3614" w:rsidP="00D805CC">
      <w:pPr>
        <w:pStyle w:val="a8"/>
        <w:numPr>
          <w:ilvl w:val="0"/>
          <w:numId w:val="1"/>
        </w:numPr>
        <w:ind w:left="360"/>
        <w:rPr>
          <w:sz w:val="20"/>
          <w:szCs w:val="22"/>
          <w:rtl/>
        </w:rPr>
      </w:pPr>
      <w:r w:rsidRPr="00D805CC">
        <w:rPr>
          <w:b/>
          <w:bCs/>
          <w:sz w:val="20"/>
          <w:szCs w:val="22"/>
          <w:rtl/>
        </w:rPr>
        <w:t>שולחן ערוך יורה דעה</w:t>
      </w:r>
      <w:r w:rsidR="00D9266A" w:rsidRPr="00D805CC">
        <w:rPr>
          <w:rFonts w:hint="cs"/>
          <w:b/>
          <w:bCs/>
          <w:sz w:val="20"/>
          <w:szCs w:val="22"/>
          <w:rtl/>
        </w:rPr>
        <w:t>, ס"ו ז':</w:t>
      </w:r>
      <w:r w:rsidR="00D9266A" w:rsidRPr="00D805CC">
        <w:rPr>
          <w:rFonts w:hint="cs"/>
          <w:sz w:val="20"/>
          <w:szCs w:val="22"/>
          <w:rtl/>
        </w:rPr>
        <w:t xml:space="preserve"> "</w:t>
      </w:r>
      <w:r w:rsidRPr="00D805CC">
        <w:rPr>
          <w:sz w:val="20"/>
          <w:szCs w:val="22"/>
          <w:rtl/>
        </w:rPr>
        <w:t>ביצים המוזרות אפילו ישבה התרנגולת עליהם ימים הרבה, מותר לאכלם ובלבד שיזרוק הדם</w:t>
      </w:r>
      <w:r w:rsidR="00D9266A" w:rsidRPr="00D805CC">
        <w:rPr>
          <w:rFonts w:hint="cs"/>
          <w:sz w:val="20"/>
          <w:szCs w:val="22"/>
          <w:rtl/>
        </w:rPr>
        <w:t>"</w:t>
      </w:r>
      <w:r w:rsidRPr="00D805CC">
        <w:rPr>
          <w:sz w:val="20"/>
          <w:szCs w:val="22"/>
          <w:rtl/>
        </w:rPr>
        <w:t>.</w:t>
      </w:r>
    </w:p>
    <w:p w:rsidR="00EE0EB6" w:rsidRPr="00D805CC" w:rsidRDefault="00D9266A" w:rsidP="00D805CC">
      <w:pPr>
        <w:pStyle w:val="a8"/>
        <w:numPr>
          <w:ilvl w:val="0"/>
          <w:numId w:val="1"/>
        </w:numPr>
        <w:ind w:left="360"/>
        <w:rPr>
          <w:sz w:val="20"/>
          <w:szCs w:val="22"/>
          <w:rtl/>
        </w:rPr>
      </w:pPr>
      <w:r w:rsidRPr="00D805CC">
        <w:rPr>
          <w:b/>
          <w:bCs/>
          <w:sz w:val="20"/>
          <w:szCs w:val="22"/>
          <w:rtl/>
        </w:rPr>
        <w:t xml:space="preserve">ש"ך </w:t>
      </w:r>
      <w:r w:rsidRPr="00D805CC">
        <w:rPr>
          <w:rFonts w:hint="cs"/>
          <w:b/>
          <w:bCs/>
          <w:sz w:val="20"/>
          <w:szCs w:val="22"/>
          <w:rtl/>
        </w:rPr>
        <w:t>שם:</w:t>
      </w:r>
      <w:r w:rsidRPr="00D805CC">
        <w:rPr>
          <w:rFonts w:hint="cs"/>
          <w:sz w:val="20"/>
          <w:szCs w:val="22"/>
          <w:rtl/>
        </w:rPr>
        <w:t xml:space="preserve"> "</w:t>
      </w:r>
      <w:r w:rsidRPr="00D805CC">
        <w:rPr>
          <w:sz w:val="20"/>
          <w:szCs w:val="22"/>
          <w:rtl/>
        </w:rPr>
        <w:t>פי' שאינם מזכר אלא דספנא מארעא ואינן נקלטות לעולם עכ"ל טור ורש"י</w:t>
      </w:r>
      <w:r w:rsidR="00EE215B">
        <w:rPr>
          <w:rFonts w:hint="cs"/>
          <w:sz w:val="20"/>
          <w:szCs w:val="22"/>
          <w:rtl/>
        </w:rPr>
        <w:t>,</w:t>
      </w:r>
      <w:r w:rsidRPr="00D805CC">
        <w:rPr>
          <w:sz w:val="20"/>
          <w:szCs w:val="22"/>
          <w:rtl/>
        </w:rPr>
        <w:t xml:space="preserve"> </w:t>
      </w:r>
      <w:r w:rsidRPr="00EE215B">
        <w:rPr>
          <w:sz w:val="20"/>
          <w:szCs w:val="22"/>
          <w:u w:val="single"/>
          <w:rtl/>
        </w:rPr>
        <w:t>ור"ל דאז אפי' יש בהן דם שרי</w:t>
      </w:r>
      <w:r w:rsidRPr="00D805CC">
        <w:rPr>
          <w:rFonts w:hint="cs"/>
          <w:sz w:val="20"/>
          <w:szCs w:val="22"/>
          <w:rtl/>
        </w:rPr>
        <w:t>".</w:t>
      </w:r>
    </w:p>
    <w:p w:rsidR="00D9266A" w:rsidRPr="00D805CC" w:rsidRDefault="00D9266A" w:rsidP="00D805CC">
      <w:pPr>
        <w:pStyle w:val="a8"/>
        <w:numPr>
          <w:ilvl w:val="0"/>
          <w:numId w:val="1"/>
        </w:numPr>
        <w:ind w:left="360"/>
        <w:rPr>
          <w:b/>
          <w:bCs/>
          <w:sz w:val="20"/>
          <w:szCs w:val="22"/>
          <w:rtl/>
        </w:rPr>
      </w:pPr>
      <w:r w:rsidRPr="00D805CC">
        <w:rPr>
          <w:b/>
          <w:bCs/>
          <w:sz w:val="20"/>
          <w:szCs w:val="22"/>
          <w:rtl/>
        </w:rPr>
        <w:lastRenderedPageBreak/>
        <w:t>שו"ת אגרות משה</w:t>
      </w:r>
      <w:r w:rsidRPr="00D805CC">
        <w:rPr>
          <w:rFonts w:hint="cs"/>
          <w:b/>
          <w:bCs/>
          <w:sz w:val="20"/>
          <w:szCs w:val="22"/>
          <w:rtl/>
        </w:rPr>
        <w:t>, יורה דעה א' ל"ו:</w:t>
      </w:r>
      <w:r w:rsidRPr="00D805CC">
        <w:rPr>
          <w:rFonts w:hint="cs"/>
          <w:sz w:val="20"/>
          <w:szCs w:val="22"/>
          <w:rtl/>
        </w:rPr>
        <w:t xml:space="preserve"> "</w:t>
      </w:r>
      <w:r w:rsidRPr="00D805CC">
        <w:rPr>
          <w:sz w:val="20"/>
          <w:szCs w:val="22"/>
          <w:rtl/>
        </w:rPr>
        <w:t xml:space="preserve">והנה בדבר הביצים נודעתי שהם כספנא מארעא שאין נקלטות להוליד אפרוחים וממילא אין להם האיסור בנמצא בהם דם על כל הביצה אלא לזרוק את הדם בלבד. </w:t>
      </w:r>
      <w:r w:rsidRPr="00EE215B">
        <w:rPr>
          <w:sz w:val="20"/>
          <w:szCs w:val="22"/>
          <w:u w:val="single"/>
          <w:rtl/>
        </w:rPr>
        <w:t>אבל ראיתי אתמול פארמער שעוסק בביצים ואמר לי שיש פארמערס שעוסקים בתרוייהו</w:t>
      </w:r>
      <w:r w:rsidRPr="00D805CC">
        <w:rPr>
          <w:sz w:val="20"/>
          <w:szCs w:val="22"/>
          <w:rtl/>
        </w:rPr>
        <w:t>, להרבות ביצים שלאלו אין רוצים שיבואו מזכרים משום שמתקלקלים מהר, ועוסקים לגדל אפרוחים שלאלו מגדלים זכרים ומחזיקים אלו במקום אחר ואלו במקום אחר. ופארמער כזה כשיש להם הרבה ביצים יותר מכפי שצריכים לגדל אפרוחים מוכרים גם את הביצים שנולדו מזכרים בתוך הביצים שבלא זכרים אבל הם פחות הרבה מאלו שבלא זכרים כי מרובם מגדלים אפרוחים ובכלל אלו שבלא זכרים מרובים יותר וא"כ הוא רוב גדול בביצים הנמכרים אלו שבלא זכרים אף מפארמערס אלו. והרבה פארמערס אין עוסקים כלל לגדל אפרוחים ואלו אין להם כלל זכרים וכל הביצים שלהם הם שלא מזכרים ונמצא שמהנמכרים בשוק עוד הוגדל הרוב למאד שהם מאלו שבלא זכרים שאין נקלטות שהדם אין אוסר כל הביצה. ולכן ודאי יש מקום להתיר סתם ביצים במדינה הזאת מדין רוב</w:t>
      </w:r>
      <w:r w:rsidRPr="00D805CC">
        <w:rPr>
          <w:rFonts w:hint="cs"/>
          <w:sz w:val="20"/>
          <w:szCs w:val="22"/>
          <w:rtl/>
        </w:rPr>
        <w:t xml:space="preserve"> ... </w:t>
      </w:r>
      <w:r w:rsidRPr="00EE215B">
        <w:rPr>
          <w:sz w:val="20"/>
          <w:szCs w:val="22"/>
          <w:u w:val="single"/>
          <w:rtl/>
        </w:rPr>
        <w:t>אבל למעשה כיון דבביצה לא נחשב לרובא דרובא האנשים הפסד כלל וכדחזינן שהחמירו בביצה כל השיטות אף שהוא רק דרבנן שהיה לנו לילך להקל, מה שלא מצינו זה בשאר דברים אף באיסורים דאורייתא לכן כיון שעכ"פ איכא מעוט דבאים מזכרים שהדם אוסר כל הביצה מן הראוי להחמיר אף שאין זה מדינא</w:t>
      </w:r>
      <w:r w:rsidRPr="00D805CC">
        <w:rPr>
          <w:rFonts w:hint="cs"/>
          <w:sz w:val="20"/>
          <w:szCs w:val="22"/>
          <w:rtl/>
        </w:rPr>
        <w:t>"</w:t>
      </w:r>
      <w:r w:rsidRPr="00D805CC">
        <w:rPr>
          <w:sz w:val="20"/>
          <w:szCs w:val="22"/>
          <w:rtl/>
        </w:rPr>
        <w:t>.</w:t>
      </w:r>
    </w:p>
    <w:p w:rsidR="00D9266A" w:rsidRPr="00D805CC" w:rsidRDefault="00D9266A" w:rsidP="00D805CC">
      <w:pPr>
        <w:pStyle w:val="a8"/>
        <w:numPr>
          <w:ilvl w:val="0"/>
          <w:numId w:val="1"/>
        </w:numPr>
        <w:ind w:left="360"/>
        <w:rPr>
          <w:sz w:val="20"/>
          <w:szCs w:val="22"/>
          <w:rtl/>
        </w:rPr>
      </w:pPr>
      <w:r w:rsidRPr="00D805CC">
        <w:rPr>
          <w:b/>
          <w:bCs/>
          <w:sz w:val="20"/>
          <w:szCs w:val="22"/>
          <w:rtl/>
        </w:rPr>
        <w:t>שו"ת יחוה דעת</w:t>
      </w:r>
      <w:r w:rsidRPr="00D805CC">
        <w:rPr>
          <w:rFonts w:hint="cs"/>
          <w:b/>
          <w:bCs/>
          <w:sz w:val="20"/>
          <w:szCs w:val="22"/>
          <w:rtl/>
        </w:rPr>
        <w:t>, ג' נ"ז:</w:t>
      </w:r>
      <w:r w:rsidRPr="00D805CC">
        <w:rPr>
          <w:rFonts w:hint="cs"/>
          <w:sz w:val="20"/>
          <w:szCs w:val="22"/>
          <w:rtl/>
        </w:rPr>
        <w:t xml:space="preserve"> "</w:t>
      </w:r>
      <w:r w:rsidRPr="00D805CC">
        <w:rPr>
          <w:sz w:val="20"/>
          <w:szCs w:val="22"/>
          <w:rtl/>
        </w:rPr>
        <w:t>שאלה: ביצים המובאות לשוק מן הקיבוצים והמשקים, על ידי חברת תנובה, ונמצא בהן דם, האם יש מקום להתירם? תשובה: הנה דם הנמצא בביצים אין איסורו משום דם</w:t>
      </w:r>
      <w:r w:rsidRPr="00D805CC">
        <w:rPr>
          <w:rFonts w:hint="cs"/>
          <w:sz w:val="20"/>
          <w:szCs w:val="22"/>
          <w:rtl/>
        </w:rPr>
        <w:t xml:space="preserve">, </w:t>
      </w:r>
      <w:r w:rsidRPr="00D805CC">
        <w:rPr>
          <w:sz w:val="20"/>
          <w:szCs w:val="22"/>
          <w:rtl/>
        </w:rPr>
        <w:t>אלא האיסור של דם הביצים משום שזהו תחלת ריקום אפרוח בביצה, ולכן נאסרה כל הביצה</w:t>
      </w:r>
      <w:r w:rsidRPr="00D805CC">
        <w:rPr>
          <w:rFonts w:hint="cs"/>
          <w:sz w:val="20"/>
          <w:szCs w:val="22"/>
          <w:rtl/>
        </w:rPr>
        <w:t>.</w:t>
      </w:r>
      <w:r w:rsidRPr="00D805CC">
        <w:rPr>
          <w:sz w:val="20"/>
          <w:szCs w:val="22"/>
          <w:rtl/>
        </w:rPr>
        <w:t xml:space="preserve"> </w:t>
      </w:r>
      <w:r w:rsidRPr="00EE215B">
        <w:rPr>
          <w:sz w:val="20"/>
          <w:szCs w:val="22"/>
          <w:u w:val="single"/>
          <w:rtl/>
        </w:rPr>
        <w:t>וידוע שהתרנגולות המטילות את הביצים המשווקות אצלינו, סגורות ומסוגרות בלולים מבלי לתת להן לצאת ולבוא כלל, ואין במחיצתן שום תרנגול זכר, ולכן אין ביצים אלה מסוגלות להוציא מהן אפרוח על ידי דגירת תרנגולת</w:t>
      </w:r>
      <w:r w:rsidRPr="00D805CC">
        <w:rPr>
          <w:rFonts w:hint="cs"/>
          <w:sz w:val="20"/>
          <w:szCs w:val="22"/>
          <w:rtl/>
        </w:rPr>
        <w:t xml:space="preserve"> ... </w:t>
      </w:r>
      <w:r w:rsidRPr="00D805CC">
        <w:rPr>
          <w:sz w:val="20"/>
          <w:szCs w:val="22"/>
          <w:rtl/>
        </w:rPr>
        <w:t>ומה שכתב מהר"ע סומך בזבחי צדק (סימן ס"ו ס"ק כ"ז) שבזמן הזה אין ידוע איזוהי ביצת ספנא מארעא, ורוב הביצים מזכר, לכן לא שייך אצלינו דין זה ע"כ. הדבר ברור שלא דיבר אלא בזמנו ובמקומו, שהתרנגולות יוצאות ומסתובבות בחצר, וקרוב מאוד שיש שם תרנגול זכר סמוך להן, שאז יש לחוש שהן מזכר. אבל בזמנינו שבכל הקיבוצים והמשקים סוגרים את התרנגולות בלולים במשך זמן רב, ואין במחיצתן תרנגול זכר, בודאי שלכל הדעות אין לחוש לזה, וביצה שנמצא בה דם, זורק את הדם ואוכל את הביצה, ואפילו אם המצא ימצא איזה משק או קיבוץ, שאינו מקפיד על המצאותם של תרנגולים זכרים עם התרנגולות המטילות, ונמצא שהביצים המשווקות מאותו משק ראויות לגדל אפרוחים, ויש לחוש בהן לאיסור דם, אולם מכל מקום הרי הלכה רווחת בידינו כל דפריש מרובא פריש, והואיל והרוב הגדול של המשקים והקיבוצים מקפידים על כך, אין לחוש למיעוט</w:t>
      </w:r>
      <w:r w:rsidRPr="00D805CC">
        <w:rPr>
          <w:rFonts w:hint="cs"/>
          <w:sz w:val="20"/>
          <w:szCs w:val="22"/>
          <w:rtl/>
        </w:rPr>
        <w:t xml:space="preserve"> ...</w:t>
      </w:r>
    </w:p>
    <w:p w:rsidR="00D9266A" w:rsidRPr="00D805CC" w:rsidRDefault="00D9266A" w:rsidP="00D805CC">
      <w:pPr>
        <w:pStyle w:val="a8"/>
        <w:ind w:left="360"/>
        <w:rPr>
          <w:sz w:val="20"/>
          <w:szCs w:val="22"/>
          <w:rtl/>
        </w:rPr>
      </w:pPr>
      <w:r w:rsidRPr="00EE215B">
        <w:rPr>
          <w:rFonts w:hint="cs"/>
          <w:sz w:val="20"/>
          <w:szCs w:val="22"/>
          <w:u w:val="single"/>
          <w:rtl/>
        </w:rPr>
        <w:t>ו</w:t>
      </w:r>
      <w:r w:rsidRPr="00EE215B">
        <w:rPr>
          <w:sz w:val="20"/>
          <w:szCs w:val="22"/>
          <w:u w:val="single"/>
          <w:rtl/>
        </w:rPr>
        <w:t>מצאתי להגאון רבי משה פיינשטיין</w:t>
      </w:r>
      <w:r w:rsidRPr="00EE215B">
        <w:rPr>
          <w:rFonts w:hint="cs"/>
          <w:sz w:val="20"/>
          <w:szCs w:val="22"/>
          <w:u w:val="single"/>
          <w:rtl/>
        </w:rPr>
        <w:t xml:space="preserve">, </w:t>
      </w:r>
      <w:r w:rsidRPr="00EE215B">
        <w:rPr>
          <w:sz w:val="20"/>
          <w:szCs w:val="22"/>
          <w:u w:val="single"/>
          <w:rtl/>
        </w:rPr>
        <w:t>שלמעשה כיון שבארצות אמריקה הביצים בזול מאוד, ואצל הרוב של האנשים אין נחשבת הביצה להפסד כלל, לכן טוב להחמיר להשליך כל הביצה שנמצא בה דם, אף על פי שאין זה מן הדין ע"כ. (והניף ידו שנית באגרות משה כרך ה' חלק אורח חיים סימן ס"א). אולם במקומינו שעל פי הרוב הביצה נחשבת להפסד, יש לסמוך על עיקר הדין, לזרוק את הדם ולאכול את השאר</w:t>
      </w:r>
      <w:r w:rsidRPr="00D805CC">
        <w:rPr>
          <w:sz w:val="20"/>
          <w:szCs w:val="22"/>
          <w:rtl/>
        </w:rPr>
        <w:t xml:space="preserve">. ואמנם ראיתי להרה"ג רבי אברהם דוד הורוביץ בשו"ת קנין תורה חלק ב' (סימן ז'), שכתב להחמיר בנידון שלנו, מחשש שמא בהורמונים שבמאכל התרנגולות יש תערובות מזרע תרנגול זכר, ואם כן אין דין ביצים אלה כדין ביצת ספנא מארעא ע"ש. אולם לפי מה שנתברר לנו אין כל יסוד לחששא זו, על כל פנים במקומינו. וכן פסק להקל בשו"ת מנחת יצחק חלק א' (סימן ק"ו) וכן עיקר. </w:t>
      </w:r>
    </w:p>
    <w:p w:rsidR="00D9266A" w:rsidRDefault="00D9266A" w:rsidP="00D805CC">
      <w:pPr>
        <w:pStyle w:val="a8"/>
        <w:ind w:left="360"/>
        <w:rPr>
          <w:sz w:val="20"/>
          <w:szCs w:val="22"/>
          <w:rtl/>
        </w:rPr>
      </w:pPr>
      <w:r w:rsidRPr="00EE215B">
        <w:rPr>
          <w:sz w:val="20"/>
          <w:szCs w:val="22"/>
          <w:u w:val="single"/>
          <w:rtl/>
        </w:rPr>
        <w:t>והן אמת שאין לנו להתיר דבר התמוה לרבים</w:t>
      </w:r>
      <w:r w:rsidRPr="00EE215B">
        <w:rPr>
          <w:rFonts w:hint="cs"/>
          <w:sz w:val="20"/>
          <w:szCs w:val="22"/>
          <w:u w:val="single"/>
          <w:rtl/>
        </w:rPr>
        <w:t xml:space="preserve"> ... </w:t>
      </w:r>
      <w:r w:rsidRPr="00EE215B">
        <w:rPr>
          <w:sz w:val="20"/>
          <w:szCs w:val="22"/>
          <w:u w:val="single"/>
          <w:rtl/>
        </w:rPr>
        <w:t>ואם כן שמא לאחר שהורגלו ההמון עד עתה לאסור ביצה שיש עליה דם, יחשב ההיתר הזה כדבר התמוה לרבים, זה אינו, כי מבואר בשפתי כהן יורה דעה (סימן רמ"ב ס"ק י"ז), שזהו דוקא כשמורה הלכה בסתם, אבל אם אומר לשואלים טעם הדבר, ומראה להם פנים בהלכה, או שמביא להם ראיות מתוך הספר, מותר</w:t>
      </w:r>
      <w:r w:rsidRPr="00D805CC">
        <w:rPr>
          <w:rFonts w:hint="cs"/>
          <w:sz w:val="20"/>
          <w:szCs w:val="22"/>
          <w:rtl/>
        </w:rPr>
        <w:t xml:space="preserve"> ... </w:t>
      </w:r>
      <w:r w:rsidRPr="00D805CC">
        <w:rPr>
          <w:sz w:val="20"/>
          <w:szCs w:val="22"/>
          <w:rtl/>
        </w:rPr>
        <w:t>וכאן שהדבר מבואר להיתר בתלמוד ובפוסקים ראשונים ואחרונים, אין לחשוב זאת לדבר התמוה לרבים, שאם לא כן אין לדבר סוף, כי הן רבים עתה עמי הארץ, וכל היתר כזה הנשען על יסוד דברי רבותינו בתלמוד ובפוסקים, תמוה יתמהו מחוסר ידיעתם לאמר מה זאת. והרי ידוע מה שאמרו בירושלמי (סוף פרק ב' דעבודה זרה), כשם שאסור להתיר את האסור כך אסור לאסור את המותר</w:t>
      </w:r>
      <w:r w:rsidRPr="00D805CC">
        <w:rPr>
          <w:rFonts w:hint="cs"/>
          <w:sz w:val="20"/>
          <w:szCs w:val="22"/>
          <w:rtl/>
        </w:rPr>
        <w:t xml:space="preserve"> ... </w:t>
      </w:r>
      <w:r w:rsidRPr="00D805CC">
        <w:rPr>
          <w:sz w:val="20"/>
          <w:szCs w:val="22"/>
          <w:rtl/>
        </w:rPr>
        <w:t>ולכן אף על פי שראיתי בשו"ת משנה הלכות חלק ד' (סימן צ"ו), שאחר שכתב להתיר מעיקר הדין, שוב חשש שזה נקרא דבר התמוה לרבים, והתיר רק באופן שנתערבה ביצה שיש עליה דם עם ביצים אחרות ע"ש. מכל מקום אין דבריו מוכרחים, והעיקר להקל כמו שכתבנו</w:t>
      </w:r>
      <w:r w:rsidRPr="00D805CC">
        <w:rPr>
          <w:rFonts w:hint="cs"/>
          <w:sz w:val="20"/>
          <w:szCs w:val="22"/>
          <w:rtl/>
        </w:rPr>
        <w:t>"</w:t>
      </w:r>
      <w:r w:rsidRPr="00D805CC">
        <w:rPr>
          <w:sz w:val="20"/>
          <w:szCs w:val="22"/>
          <w:rtl/>
        </w:rPr>
        <w:t xml:space="preserve">. </w:t>
      </w:r>
    </w:p>
    <w:p w:rsidR="00B82A27" w:rsidRPr="00B82A27" w:rsidRDefault="00B82A27" w:rsidP="00154B73">
      <w:pPr>
        <w:pStyle w:val="a8"/>
        <w:numPr>
          <w:ilvl w:val="0"/>
          <w:numId w:val="1"/>
        </w:numPr>
        <w:ind w:left="360"/>
        <w:rPr>
          <w:sz w:val="20"/>
          <w:szCs w:val="22"/>
          <w:rtl/>
        </w:rPr>
      </w:pPr>
      <w:r w:rsidRPr="00B82A27">
        <w:rPr>
          <w:b/>
          <w:bCs/>
          <w:sz w:val="20"/>
          <w:szCs w:val="22"/>
          <w:rtl/>
        </w:rPr>
        <w:t>שו"ת שבט הלוי</w:t>
      </w:r>
      <w:r w:rsidRPr="00B82A27">
        <w:rPr>
          <w:rFonts w:hint="cs"/>
          <w:b/>
          <w:bCs/>
          <w:sz w:val="20"/>
          <w:szCs w:val="22"/>
          <w:rtl/>
        </w:rPr>
        <w:t>, ב' כ"ב:</w:t>
      </w:r>
      <w:r w:rsidRPr="00B82A27">
        <w:rPr>
          <w:rFonts w:hint="cs"/>
          <w:sz w:val="20"/>
          <w:szCs w:val="22"/>
          <w:rtl/>
        </w:rPr>
        <w:t xml:space="preserve"> </w:t>
      </w:r>
      <w:r>
        <w:rPr>
          <w:rFonts w:hint="cs"/>
          <w:sz w:val="20"/>
          <w:szCs w:val="22"/>
          <w:rtl/>
        </w:rPr>
        <w:t>"</w:t>
      </w:r>
      <w:r w:rsidRPr="00B82A27">
        <w:rPr>
          <w:sz w:val="20"/>
          <w:szCs w:val="22"/>
          <w:rtl/>
        </w:rPr>
        <w:t>אמנם בזמן הזה דיש עוד ספק גדול דספנא מארעא, וכן כמעט כל הביצים הם בני יומן, דבעלי הלולים לוקחים אותם מיד אחרי ההטלה כדי שלא תשב התרנגולת עליהם, א"כ בצרוף שני הדברים הנ"ל יש סניף גדול להקל בשאלות הנולדות בדם ביצים</w:t>
      </w:r>
      <w:r>
        <w:rPr>
          <w:rFonts w:hint="cs"/>
          <w:sz w:val="20"/>
          <w:szCs w:val="22"/>
          <w:rtl/>
        </w:rPr>
        <w:t>".</w:t>
      </w:r>
    </w:p>
    <w:p w:rsidR="00D9266A" w:rsidRPr="00D805CC" w:rsidRDefault="00D805CC" w:rsidP="00D805CC">
      <w:pPr>
        <w:pStyle w:val="a8"/>
        <w:numPr>
          <w:ilvl w:val="0"/>
          <w:numId w:val="1"/>
        </w:numPr>
        <w:ind w:left="360"/>
        <w:rPr>
          <w:sz w:val="20"/>
          <w:szCs w:val="22"/>
          <w:rtl/>
        </w:rPr>
      </w:pPr>
      <w:r w:rsidRPr="00D805CC">
        <w:rPr>
          <w:rFonts w:hint="cs"/>
          <w:b/>
          <w:bCs/>
          <w:sz w:val="20"/>
          <w:szCs w:val="22"/>
          <w:rtl/>
        </w:rPr>
        <w:t xml:space="preserve">הרבנות הצבאית, בדיקת ביצים חומות בצה"ל </w:t>
      </w:r>
      <w:r w:rsidRPr="00D805CC">
        <w:rPr>
          <w:b/>
          <w:bCs/>
          <w:sz w:val="20"/>
          <w:szCs w:val="22"/>
          <w:rtl/>
        </w:rPr>
        <w:t>–</w:t>
      </w:r>
      <w:r w:rsidRPr="00D805CC">
        <w:rPr>
          <w:rFonts w:hint="cs"/>
          <w:b/>
          <w:bCs/>
          <w:sz w:val="20"/>
          <w:szCs w:val="22"/>
          <w:rtl/>
        </w:rPr>
        <w:t xml:space="preserve"> חורף תשע"ח</w:t>
      </w:r>
      <w:r w:rsidR="00611F88">
        <w:rPr>
          <w:rFonts w:hint="cs"/>
          <w:b/>
          <w:bCs/>
          <w:sz w:val="20"/>
          <w:szCs w:val="22"/>
          <w:rtl/>
        </w:rPr>
        <w:t xml:space="preserve"> {וראה בתשובה המצורפת מתורת המחנה}</w:t>
      </w:r>
      <w:r w:rsidRPr="00D805CC">
        <w:rPr>
          <w:rFonts w:hint="cs"/>
          <w:b/>
          <w:bCs/>
          <w:sz w:val="20"/>
          <w:szCs w:val="22"/>
          <w:rtl/>
        </w:rPr>
        <w:t xml:space="preserve">: </w:t>
      </w:r>
      <w:r w:rsidRPr="00D805CC">
        <w:rPr>
          <w:rFonts w:hint="cs"/>
          <w:sz w:val="20"/>
          <w:szCs w:val="22"/>
          <w:rtl/>
        </w:rPr>
        <w:t xml:space="preserve">"לאחרונה עקב מחסור בביצים מתוצרת מקומית החלו לספק ביצים מיובאות מאירופה. ביצים אלו הינן ביצים חומות, ובאחוזים גבוהים מהן נמצאו כתמים שונים הנראים כדם ... והורו מפוסקי זמננו, שאין צורך לבדוק את הביצים החומות והנראה כדם איננו דם ומותר לכתחילה ואין בו אף משום מראית עין. ואף שיש שהחמירו לכתחילה לבדוק את הביצים ולזרוק את הנראה כדם, וכך נהגו גם בקהילות אירופה, הואיל ולאחר בדיקה בבסיס מזון נמצאו כתמי גוון אדום בכל הביצים הרי שמעשית לא ניתן להשתמש בביצים אלו כלל באופן זה. אי לכך, כאשר ברור שהלולים מהם באות הביצים הינם לולים ללא זכרים, וכמויות הביצים בהן נמצאו כתבי גוון אדום עצומות נראה שיש להקל בזה כאמור". </w:t>
      </w:r>
    </w:p>
    <w:sectPr w:rsidR="00D9266A" w:rsidRPr="00D805CC" w:rsidSect="00611F88">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390" w:rsidRDefault="00680390" w:rsidP="001250C8">
      <w:pPr>
        <w:spacing w:line="240" w:lineRule="auto"/>
      </w:pPr>
      <w:r>
        <w:separator/>
      </w:r>
    </w:p>
  </w:endnote>
  <w:endnote w:type="continuationSeparator" w:id="0">
    <w:p w:rsidR="00680390" w:rsidRDefault="0068039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390" w:rsidRDefault="00680390" w:rsidP="001250C8">
      <w:pPr>
        <w:spacing w:line="240" w:lineRule="auto"/>
      </w:pPr>
      <w:r>
        <w:separator/>
      </w:r>
    </w:p>
  </w:footnote>
  <w:footnote w:type="continuationSeparator" w:id="0">
    <w:p w:rsidR="00680390" w:rsidRDefault="0068039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56EFC"/>
    <w:multiLevelType w:val="hybridMultilevel"/>
    <w:tmpl w:val="2B908502"/>
    <w:lvl w:ilvl="0" w:tplc="1298C9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B6"/>
    <w:rsid w:val="00083C11"/>
    <w:rsid w:val="001250C8"/>
    <w:rsid w:val="002E1DB7"/>
    <w:rsid w:val="002E447D"/>
    <w:rsid w:val="00303C0D"/>
    <w:rsid w:val="0031117D"/>
    <w:rsid w:val="004F1763"/>
    <w:rsid w:val="0054452D"/>
    <w:rsid w:val="00611F88"/>
    <w:rsid w:val="00613AD7"/>
    <w:rsid w:val="00656813"/>
    <w:rsid w:val="00680390"/>
    <w:rsid w:val="006A29B5"/>
    <w:rsid w:val="006C3614"/>
    <w:rsid w:val="007E4591"/>
    <w:rsid w:val="008A0A58"/>
    <w:rsid w:val="00997A53"/>
    <w:rsid w:val="00A13A6B"/>
    <w:rsid w:val="00A85333"/>
    <w:rsid w:val="00B45A22"/>
    <w:rsid w:val="00B82A27"/>
    <w:rsid w:val="00BC4FB4"/>
    <w:rsid w:val="00C019F1"/>
    <w:rsid w:val="00CB38DE"/>
    <w:rsid w:val="00D805CC"/>
    <w:rsid w:val="00D8352B"/>
    <w:rsid w:val="00D9266A"/>
    <w:rsid w:val="00E93D7D"/>
    <w:rsid w:val="00EE0EB6"/>
    <w:rsid w:val="00EE21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562B3-3102-44F3-A4BC-87F2CE4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80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16</TotalTime>
  <Pages>2</Pages>
  <Words>1435</Words>
  <Characters>7178</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2026-07-02T07:14:00Z</dcterms:created>
  <dcterms:modified xsi:type="dcterms:W3CDTF">2026-07-02T16:16:00Z</dcterms:modified>
</cp:coreProperties>
</file>