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C43" w:rsidRDefault="00DF2C43">
      <w:pPr>
        <w:rPr>
          <w:color w:val="006400"/>
          <w:shd w:val="clear" w:color="auto" w:fill="FFFFFF"/>
          <w:rtl/>
        </w:rPr>
      </w:pPr>
      <w:r>
        <w:rPr>
          <w:rFonts w:hint="cs"/>
          <w:color w:val="006400"/>
          <w:shd w:val="clear" w:color="auto" w:fill="FFFFFF"/>
          <w:rtl/>
        </w:rPr>
        <w:t xml:space="preserve">שבת קח. </w:t>
      </w:r>
    </w:p>
    <w:p w:rsidR="00DF2C43" w:rsidRDefault="00DF2C43">
      <w:pPr>
        <w:rPr>
          <w:rFonts w:ascii="Arial" w:hAnsi="Arial" w:cs="Arial"/>
          <w:color w:val="202122"/>
          <w:sz w:val="21"/>
          <w:szCs w:val="21"/>
          <w:shd w:val="clear" w:color="auto" w:fill="FFFFFF"/>
          <w:rtl/>
        </w:rPr>
      </w:pPr>
      <w:r>
        <w:rPr>
          <w:color w:val="006400"/>
          <w:shd w:val="clear" w:color="auto" w:fill="FFFFFF"/>
          <w:rtl/>
        </w:rPr>
        <w:t xml:space="preserve">שמואל </w:t>
      </w:r>
      <w:proofErr w:type="spellStart"/>
      <w:r>
        <w:rPr>
          <w:color w:val="006400"/>
          <w:shd w:val="clear" w:color="auto" w:fill="FFFFFF"/>
          <w:rtl/>
        </w:rPr>
        <w:t>וקרנא</w:t>
      </w:r>
      <w:proofErr w:type="spellEnd"/>
      <w:r>
        <w:rPr>
          <w:color w:val="006400"/>
          <w:shd w:val="clear" w:color="auto" w:fill="FFFFFF"/>
          <w:rtl/>
        </w:rPr>
        <w:t xml:space="preserve"> הוו </w:t>
      </w:r>
      <w:proofErr w:type="spellStart"/>
      <w:r>
        <w:rPr>
          <w:color w:val="006400"/>
          <w:shd w:val="clear" w:color="auto" w:fill="FFFFFF"/>
          <w:rtl/>
        </w:rPr>
        <w:t>יתבי</w:t>
      </w:r>
      <w:proofErr w:type="spellEnd"/>
      <w:r>
        <w:rPr>
          <w:color w:val="006400"/>
          <w:shd w:val="clear" w:color="auto" w:fill="FFFFFF"/>
          <w:rtl/>
        </w:rPr>
        <w:t xml:space="preserve"> </w:t>
      </w:r>
      <w:proofErr w:type="spellStart"/>
      <w:r>
        <w:rPr>
          <w:color w:val="006400"/>
          <w:shd w:val="clear" w:color="auto" w:fill="FFFFFF"/>
          <w:rtl/>
        </w:rPr>
        <w:t>אגודא</w:t>
      </w:r>
      <w:proofErr w:type="spellEnd"/>
      <w:r>
        <w:rPr>
          <w:color w:val="006400"/>
          <w:shd w:val="clear" w:color="auto" w:fill="FFFFFF"/>
          <w:rtl/>
        </w:rPr>
        <w:t xml:space="preserve"> </w:t>
      </w:r>
      <w:proofErr w:type="spellStart"/>
      <w:r>
        <w:rPr>
          <w:color w:val="006400"/>
          <w:shd w:val="clear" w:color="auto" w:fill="FFFFFF"/>
          <w:rtl/>
        </w:rPr>
        <w:t>דנהר</w:t>
      </w:r>
      <w:proofErr w:type="spellEnd"/>
      <w:r>
        <w:rPr>
          <w:color w:val="006400"/>
          <w:shd w:val="clear" w:color="auto" w:fill="FFFFFF"/>
          <w:rtl/>
        </w:rPr>
        <w:t xml:space="preserve"> מלכא, </w:t>
      </w:r>
      <w:proofErr w:type="spellStart"/>
      <w:r>
        <w:rPr>
          <w:color w:val="006400"/>
          <w:shd w:val="clear" w:color="auto" w:fill="FFFFFF"/>
          <w:rtl/>
        </w:rPr>
        <w:t>חזינהו</w:t>
      </w:r>
      <w:proofErr w:type="spellEnd"/>
      <w:r>
        <w:rPr>
          <w:color w:val="006400"/>
          <w:shd w:val="clear" w:color="auto" w:fill="FFFFFF"/>
          <w:rtl/>
        </w:rPr>
        <w:t xml:space="preserve"> </w:t>
      </w:r>
      <w:proofErr w:type="spellStart"/>
      <w:r>
        <w:rPr>
          <w:color w:val="006400"/>
          <w:shd w:val="clear" w:color="auto" w:fill="FFFFFF"/>
          <w:rtl/>
        </w:rPr>
        <w:t>למיא</w:t>
      </w:r>
      <w:proofErr w:type="spellEnd"/>
      <w:r>
        <w:rPr>
          <w:color w:val="006400"/>
          <w:shd w:val="clear" w:color="auto" w:fill="FFFFFF"/>
          <w:rtl/>
        </w:rPr>
        <w:t xml:space="preserve"> </w:t>
      </w:r>
      <w:proofErr w:type="spellStart"/>
      <w:r>
        <w:rPr>
          <w:color w:val="006400"/>
          <w:shd w:val="clear" w:color="auto" w:fill="FFFFFF"/>
          <w:rtl/>
        </w:rPr>
        <w:t>דהוו</w:t>
      </w:r>
      <w:proofErr w:type="spellEnd"/>
      <w:r>
        <w:rPr>
          <w:color w:val="006400"/>
          <w:shd w:val="clear" w:color="auto" w:fill="FFFFFF"/>
          <w:rtl/>
        </w:rPr>
        <w:t xml:space="preserve"> דלי </w:t>
      </w:r>
      <w:proofErr w:type="spellStart"/>
      <w:r>
        <w:rPr>
          <w:color w:val="006400"/>
          <w:shd w:val="clear" w:color="auto" w:fill="FFFFFF"/>
          <w:rtl/>
        </w:rPr>
        <w:t>ועכירי</w:t>
      </w:r>
      <w:proofErr w:type="spellEnd"/>
      <w:r>
        <w:rPr>
          <w:color w:val="006400"/>
          <w:shd w:val="clear" w:color="auto" w:fill="FFFFFF"/>
          <w:rtl/>
        </w:rPr>
        <w:t xml:space="preserve">, א"ל שמואל </w:t>
      </w:r>
      <w:proofErr w:type="spellStart"/>
      <w:r>
        <w:rPr>
          <w:color w:val="006400"/>
          <w:shd w:val="clear" w:color="auto" w:fill="FFFFFF"/>
          <w:rtl/>
        </w:rPr>
        <w:t>לקרנא</w:t>
      </w:r>
      <w:proofErr w:type="spellEnd"/>
      <w:r>
        <w:rPr>
          <w:color w:val="006400"/>
          <w:shd w:val="clear" w:color="auto" w:fill="FFFFFF"/>
          <w:rtl/>
        </w:rPr>
        <w:t xml:space="preserve"> גברא רבה </w:t>
      </w:r>
      <w:proofErr w:type="spellStart"/>
      <w:r>
        <w:rPr>
          <w:color w:val="006400"/>
          <w:shd w:val="clear" w:color="auto" w:fill="FFFFFF"/>
          <w:rtl/>
        </w:rPr>
        <w:t>קאתי</w:t>
      </w:r>
      <w:proofErr w:type="spellEnd"/>
      <w:r>
        <w:rPr>
          <w:color w:val="006400"/>
          <w:shd w:val="clear" w:color="auto" w:fill="FFFFFF"/>
          <w:rtl/>
        </w:rPr>
        <w:t xml:space="preserve"> </w:t>
      </w:r>
      <w:proofErr w:type="spellStart"/>
      <w:r>
        <w:rPr>
          <w:color w:val="006400"/>
          <w:shd w:val="clear" w:color="auto" w:fill="FFFFFF"/>
          <w:rtl/>
        </w:rPr>
        <w:t>ממערבא</w:t>
      </w:r>
      <w:proofErr w:type="spellEnd"/>
      <w:r>
        <w:rPr>
          <w:color w:val="006400"/>
          <w:shd w:val="clear" w:color="auto" w:fill="FFFFFF"/>
          <w:rtl/>
        </w:rPr>
        <w:t xml:space="preserve"> </w:t>
      </w:r>
      <w:proofErr w:type="spellStart"/>
      <w:r>
        <w:rPr>
          <w:color w:val="006400"/>
          <w:shd w:val="clear" w:color="auto" w:fill="FFFFFF"/>
          <w:rtl/>
        </w:rPr>
        <w:t>וחייש</w:t>
      </w:r>
      <w:proofErr w:type="spellEnd"/>
      <w:r>
        <w:rPr>
          <w:color w:val="006400"/>
          <w:shd w:val="clear" w:color="auto" w:fill="FFFFFF"/>
          <w:rtl/>
        </w:rPr>
        <w:t xml:space="preserve"> במעיה </w:t>
      </w:r>
      <w:proofErr w:type="spellStart"/>
      <w:r>
        <w:rPr>
          <w:color w:val="006400"/>
          <w:shd w:val="clear" w:color="auto" w:fill="FFFFFF"/>
          <w:rtl/>
        </w:rPr>
        <w:t>וקא</w:t>
      </w:r>
      <w:proofErr w:type="spellEnd"/>
      <w:r>
        <w:rPr>
          <w:color w:val="006400"/>
          <w:shd w:val="clear" w:color="auto" w:fill="FFFFFF"/>
          <w:rtl/>
        </w:rPr>
        <w:t xml:space="preserve"> דלו </w:t>
      </w:r>
      <w:proofErr w:type="spellStart"/>
      <w:r>
        <w:rPr>
          <w:color w:val="006400"/>
          <w:shd w:val="clear" w:color="auto" w:fill="FFFFFF"/>
          <w:rtl/>
        </w:rPr>
        <w:t>מיא</w:t>
      </w:r>
      <w:proofErr w:type="spellEnd"/>
      <w:r>
        <w:rPr>
          <w:color w:val="006400"/>
          <w:shd w:val="clear" w:color="auto" w:fill="FFFFFF"/>
          <w:rtl/>
        </w:rPr>
        <w:t xml:space="preserve"> </w:t>
      </w:r>
      <w:proofErr w:type="spellStart"/>
      <w:r>
        <w:rPr>
          <w:color w:val="006400"/>
          <w:shd w:val="clear" w:color="auto" w:fill="FFFFFF"/>
          <w:rtl/>
        </w:rPr>
        <w:t>לאקבולי</w:t>
      </w:r>
      <w:proofErr w:type="spellEnd"/>
      <w:r>
        <w:rPr>
          <w:color w:val="006400"/>
          <w:shd w:val="clear" w:color="auto" w:fill="FFFFFF"/>
          <w:rtl/>
        </w:rPr>
        <w:t xml:space="preserve"> אפיה </w:t>
      </w:r>
      <w:proofErr w:type="spellStart"/>
      <w:r>
        <w:rPr>
          <w:color w:val="006400"/>
          <w:shd w:val="clear" w:color="auto" w:fill="FFFFFF"/>
          <w:rtl/>
        </w:rPr>
        <w:t>קמיה</w:t>
      </w:r>
      <w:proofErr w:type="spellEnd"/>
      <w:r>
        <w:rPr>
          <w:color w:val="006400"/>
          <w:shd w:val="clear" w:color="auto" w:fill="FFFFFF"/>
          <w:rtl/>
        </w:rPr>
        <w:t xml:space="preserve">, </w:t>
      </w:r>
      <w:proofErr w:type="spellStart"/>
      <w:r>
        <w:rPr>
          <w:color w:val="006400"/>
          <w:shd w:val="clear" w:color="auto" w:fill="FFFFFF"/>
          <w:rtl/>
        </w:rPr>
        <w:t>זיל</w:t>
      </w:r>
      <w:proofErr w:type="spellEnd"/>
      <w:r>
        <w:rPr>
          <w:color w:val="006400"/>
          <w:shd w:val="clear" w:color="auto" w:fill="FFFFFF"/>
          <w:rtl/>
        </w:rPr>
        <w:t xml:space="preserve"> תהי ליה </w:t>
      </w:r>
      <w:proofErr w:type="spellStart"/>
      <w:r>
        <w:rPr>
          <w:color w:val="006400"/>
          <w:shd w:val="clear" w:color="auto" w:fill="FFFFFF"/>
          <w:rtl/>
        </w:rPr>
        <w:t>אקנקניה</w:t>
      </w:r>
      <w:proofErr w:type="spellEnd"/>
    </w:p>
    <w:p w:rsidR="00CE6BFF" w:rsidRPr="00CE6BFF" w:rsidRDefault="00CE6BFF">
      <w:pPr>
        <w:rPr>
          <w:rFonts w:ascii="Arial" w:hAnsi="Arial" w:cs="Arial"/>
          <w:color w:val="202122"/>
          <w:sz w:val="21"/>
          <w:szCs w:val="21"/>
          <w:u w:val="single"/>
          <w:shd w:val="clear" w:color="auto" w:fill="FFFFFF"/>
          <w:rtl/>
        </w:rPr>
      </w:pPr>
      <w:r w:rsidRPr="00CE6BFF">
        <w:rPr>
          <w:rFonts w:ascii="Arial" w:hAnsi="Arial" w:cs="Arial" w:hint="cs"/>
          <w:color w:val="202122"/>
          <w:sz w:val="21"/>
          <w:szCs w:val="21"/>
          <w:u w:val="single"/>
          <w:shd w:val="clear" w:color="auto" w:fill="FFFFFF"/>
          <w:rtl/>
        </w:rPr>
        <w:t>עין איה</w:t>
      </w:r>
    </w:p>
    <w:p w:rsidR="00225326" w:rsidRDefault="00DF2C43">
      <w:r>
        <w:rPr>
          <w:rFonts w:ascii="Arial" w:hAnsi="Arial" w:cs="Arial"/>
          <w:color w:val="202122"/>
          <w:sz w:val="21"/>
          <w:szCs w:val="21"/>
          <w:shd w:val="clear" w:color="auto" w:fill="FFFFFF"/>
          <w:rtl/>
        </w:rPr>
        <w:t xml:space="preserve">הופעתו של רב בבבל עשתה מהפכה שלמה בחיי היהדות הבבלית. הוא גרם שהשפעת התורה שבבבל </w:t>
      </w:r>
      <w:proofErr w:type="spellStart"/>
      <w:r>
        <w:rPr>
          <w:rFonts w:ascii="Arial" w:hAnsi="Arial" w:cs="Arial"/>
          <w:color w:val="202122"/>
          <w:sz w:val="21"/>
          <w:szCs w:val="21"/>
          <w:shd w:val="clear" w:color="auto" w:fill="FFFFFF"/>
          <w:rtl/>
        </w:rPr>
        <w:t>נתגברה</w:t>
      </w:r>
      <w:proofErr w:type="spellEnd"/>
      <w:r>
        <w:rPr>
          <w:rFonts w:ascii="Arial" w:hAnsi="Arial" w:cs="Arial"/>
          <w:color w:val="202122"/>
          <w:sz w:val="21"/>
          <w:szCs w:val="21"/>
          <w:shd w:val="clear" w:color="auto" w:fill="FFFFFF"/>
          <w:rtl/>
        </w:rPr>
        <w:t xml:space="preserve"> מאד, והזמן גרם אז שמצב הישוב שבארץ ישראל הלך הלוך וירוד, ומאת ד' </w:t>
      </w:r>
      <w:proofErr w:type="spellStart"/>
      <w:r>
        <w:rPr>
          <w:rFonts w:ascii="Arial" w:hAnsi="Arial" w:cs="Arial"/>
          <w:color w:val="202122"/>
          <w:sz w:val="21"/>
          <w:szCs w:val="21"/>
          <w:shd w:val="clear" w:color="auto" w:fill="FFFFFF"/>
          <w:rtl/>
        </w:rPr>
        <w:t>היתה</w:t>
      </w:r>
      <w:proofErr w:type="spellEnd"/>
      <w:r>
        <w:rPr>
          <w:rFonts w:ascii="Arial" w:hAnsi="Arial" w:cs="Arial"/>
          <w:color w:val="202122"/>
          <w:sz w:val="21"/>
          <w:szCs w:val="21"/>
          <w:shd w:val="clear" w:color="auto" w:fill="FFFFFF"/>
          <w:rtl/>
        </w:rPr>
        <w:t xml:space="preserve"> זאת שמחלת הגלות תתגבר יותר. והאות של המים שדלו, סימן להתרוממות, מתאים הוא לרוממות רוח ישראל שבבבל על ידי השפעתו הגדולה של רב שמה, </w:t>
      </w:r>
      <w:proofErr w:type="spellStart"/>
      <w:r>
        <w:rPr>
          <w:rFonts w:ascii="Arial" w:hAnsi="Arial" w:cs="Arial"/>
          <w:color w:val="202122"/>
          <w:sz w:val="21"/>
          <w:szCs w:val="21"/>
          <w:shd w:val="clear" w:color="auto" w:fill="FFFFFF"/>
          <w:rtl/>
        </w:rPr>
        <w:t>ועכירי</w:t>
      </w:r>
      <w:proofErr w:type="spellEnd"/>
      <w:r>
        <w:rPr>
          <w:rFonts w:ascii="Arial" w:hAnsi="Arial" w:cs="Arial"/>
          <w:color w:val="202122"/>
          <w:sz w:val="21"/>
          <w:szCs w:val="21"/>
          <w:shd w:val="clear" w:color="auto" w:fill="FFFFFF"/>
          <w:rtl/>
        </w:rPr>
        <w:t xml:space="preserve">, כי סוף כל סוף אין האורה והצלילות </w:t>
      </w:r>
      <w:proofErr w:type="spellStart"/>
      <w:r>
        <w:rPr>
          <w:rFonts w:ascii="Arial" w:hAnsi="Arial" w:cs="Arial"/>
          <w:color w:val="202122"/>
          <w:sz w:val="21"/>
          <w:szCs w:val="21"/>
          <w:shd w:val="clear" w:color="auto" w:fill="FFFFFF"/>
          <w:rtl/>
        </w:rPr>
        <w:t>הנשמתית</w:t>
      </w:r>
      <w:proofErr w:type="spellEnd"/>
      <w:r>
        <w:rPr>
          <w:rFonts w:ascii="Arial" w:hAnsi="Arial" w:cs="Arial"/>
          <w:color w:val="202122"/>
          <w:sz w:val="21"/>
          <w:szCs w:val="21"/>
          <w:shd w:val="clear" w:color="auto" w:fill="FFFFFF"/>
          <w:rtl/>
        </w:rPr>
        <w:t xml:space="preserve"> מצויה אלא בא"י, ועל כן הירידה המוכרחת של איתן התורה מא"י לבבל, עם כל הרוממות שבזה, יש בזה ג"כ עכירות. והצער הזה של העכירות, שיש כאן מכאוב נורא לאומה, זה ירד עד מעמקי כל חושיו הקדושים של רבן של ישראל רב, ומעיו </w:t>
      </w:r>
      <w:proofErr w:type="spellStart"/>
      <w:r>
        <w:rPr>
          <w:rFonts w:ascii="Arial" w:hAnsi="Arial" w:cs="Arial"/>
          <w:color w:val="202122"/>
          <w:sz w:val="21"/>
          <w:szCs w:val="21"/>
          <w:shd w:val="clear" w:color="auto" w:fill="FFFFFF"/>
          <w:rtl/>
        </w:rPr>
        <w:t>חמרמרו</w:t>
      </w:r>
      <w:proofErr w:type="spellEnd"/>
      <w:r>
        <w:rPr>
          <w:rFonts w:ascii="Arial" w:hAnsi="Arial" w:cs="Arial"/>
          <w:color w:val="202122"/>
          <w:sz w:val="21"/>
          <w:szCs w:val="21"/>
          <w:shd w:val="clear" w:color="auto" w:fill="FFFFFF"/>
          <w:rtl/>
        </w:rPr>
        <w:t xml:space="preserve"> מרוב צער ויגון על ההכרח של התעמקות הגלות </w:t>
      </w:r>
      <w:proofErr w:type="spellStart"/>
      <w:r>
        <w:rPr>
          <w:rFonts w:ascii="Arial" w:hAnsi="Arial" w:cs="Arial"/>
          <w:color w:val="202122"/>
          <w:sz w:val="21"/>
          <w:szCs w:val="21"/>
          <w:shd w:val="clear" w:color="auto" w:fill="FFFFFF"/>
          <w:rtl/>
        </w:rPr>
        <w:t>וחייש</w:t>
      </w:r>
      <w:proofErr w:type="spellEnd"/>
      <w:r>
        <w:rPr>
          <w:rFonts w:ascii="Arial" w:hAnsi="Arial" w:cs="Arial"/>
          <w:color w:val="202122"/>
          <w:sz w:val="21"/>
          <w:szCs w:val="21"/>
          <w:shd w:val="clear" w:color="auto" w:fill="FFFFFF"/>
          <w:rtl/>
        </w:rPr>
        <w:t xml:space="preserve"> במעיה. וכגון זה היה שמואל רוצה לרדת לסוף דעתו של גברא רבה דנא, שמצד אחד הוא מלא צער על ידי זה שהתורה גולה על ידו ממכון עוזה מא"י לגלות בבל, ומכל מקום הוא בעצמו הוא הנושא לזה, </w:t>
      </w:r>
      <w:proofErr w:type="spellStart"/>
      <w:r>
        <w:rPr>
          <w:rFonts w:ascii="Arial" w:hAnsi="Arial" w:cs="Arial"/>
          <w:color w:val="202122"/>
          <w:sz w:val="21"/>
          <w:szCs w:val="21"/>
          <w:shd w:val="clear" w:color="auto" w:fill="FFFFFF"/>
          <w:rtl/>
        </w:rPr>
        <w:t>והמגשם</w:t>
      </w:r>
      <w:proofErr w:type="spellEnd"/>
      <w:r>
        <w:rPr>
          <w:rFonts w:ascii="Arial" w:hAnsi="Arial" w:cs="Arial"/>
          <w:color w:val="202122"/>
          <w:sz w:val="21"/>
          <w:szCs w:val="21"/>
          <w:shd w:val="clear" w:color="auto" w:fill="FFFFFF"/>
          <w:rtl/>
        </w:rPr>
        <w:t xml:space="preserve"> בחיים את החזון הנורא הזה שיש בו גדלות ומרירות, התרוממות ועכירות, </w:t>
      </w:r>
      <w:proofErr w:type="spellStart"/>
      <w:r>
        <w:rPr>
          <w:rFonts w:ascii="Arial" w:hAnsi="Arial" w:cs="Arial"/>
          <w:color w:val="202122"/>
          <w:sz w:val="21"/>
          <w:szCs w:val="21"/>
          <w:shd w:val="clear" w:color="auto" w:fill="FFFFFF"/>
          <w:rtl/>
        </w:rPr>
        <w:t>יסורים</w:t>
      </w:r>
      <w:proofErr w:type="spellEnd"/>
      <w:r>
        <w:rPr>
          <w:rFonts w:ascii="Arial" w:hAnsi="Arial" w:cs="Arial"/>
          <w:color w:val="202122"/>
          <w:sz w:val="21"/>
          <w:szCs w:val="21"/>
          <w:shd w:val="clear" w:color="auto" w:fill="FFFFFF"/>
          <w:rtl/>
        </w:rPr>
        <w:t xml:space="preserve"> ושאיפה כללית גם יחד, שרק נשמה גדולה מאד יכולה היא לאחד בקרבה את הסתירות הנוראות הללו. על כן אמר לו, </w:t>
      </w:r>
      <w:proofErr w:type="spellStart"/>
      <w:r>
        <w:rPr>
          <w:rFonts w:ascii="Arial" w:hAnsi="Arial" w:cs="Arial"/>
          <w:color w:val="202122"/>
          <w:sz w:val="21"/>
          <w:szCs w:val="21"/>
          <w:shd w:val="clear" w:color="auto" w:fill="FFFFFF"/>
          <w:rtl/>
        </w:rPr>
        <w:t>זיל</w:t>
      </w:r>
      <w:proofErr w:type="spellEnd"/>
      <w:r>
        <w:rPr>
          <w:rFonts w:ascii="Arial" w:hAnsi="Arial" w:cs="Arial"/>
          <w:color w:val="202122"/>
          <w:sz w:val="21"/>
          <w:szCs w:val="21"/>
          <w:shd w:val="clear" w:color="auto" w:fill="FFFFFF"/>
          <w:rtl/>
        </w:rPr>
        <w:t xml:space="preserve"> תהי ליה </w:t>
      </w:r>
      <w:proofErr w:type="spellStart"/>
      <w:r>
        <w:rPr>
          <w:rFonts w:ascii="Arial" w:hAnsi="Arial" w:cs="Arial"/>
          <w:color w:val="202122"/>
          <w:sz w:val="21"/>
          <w:szCs w:val="21"/>
          <w:shd w:val="clear" w:color="auto" w:fill="FFFFFF"/>
          <w:rtl/>
        </w:rPr>
        <w:t>אקנקניה</w:t>
      </w:r>
      <w:proofErr w:type="spellEnd"/>
      <w:r>
        <w:rPr>
          <w:rFonts w:ascii="Arial" w:hAnsi="Arial" w:cs="Arial"/>
          <w:color w:val="202122"/>
          <w:sz w:val="21"/>
          <w:szCs w:val="21"/>
          <w:shd w:val="clear" w:color="auto" w:fill="FFFFFF"/>
        </w:rPr>
        <w:t>.</w:t>
      </w:r>
      <w:bookmarkStart w:id="0" w:name="_GoBack"/>
      <w:bookmarkEnd w:id="0"/>
    </w:p>
    <w:sectPr w:rsidR="00225326" w:rsidSect="0045324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C43"/>
    <w:rsid w:val="00225326"/>
    <w:rsid w:val="00453247"/>
    <w:rsid w:val="00CE6BFF"/>
    <w:rsid w:val="00DF2C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2857"/>
  <w15:chartTrackingRefBased/>
  <w15:docId w15:val="{28F8F916-4F8B-43FC-9B4A-FF927BCB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966</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זילבר יוסי</dc:creator>
  <cp:keywords/>
  <dc:description/>
  <cp:lastModifiedBy>זילבר יוסי</cp:lastModifiedBy>
  <cp:revision>2</cp:revision>
  <dcterms:created xsi:type="dcterms:W3CDTF">2023-05-25T12:28:00Z</dcterms:created>
  <dcterms:modified xsi:type="dcterms:W3CDTF">2023-05-25T12:32:00Z</dcterms:modified>
</cp:coreProperties>
</file>