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E3E2" w14:textId="6EB3225D" w:rsidR="00FB20F9" w:rsidRPr="00FB20F9" w:rsidRDefault="00FB20F9" w:rsidP="00B21416">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FB20F9">
        <w:rPr>
          <w:rFonts w:asciiTheme="majorBidi" w:hAnsiTheme="majorBidi" w:cs="Times New Roman"/>
          <w:sz w:val="24"/>
          <w:szCs w:val="24"/>
          <w:rtl/>
        </w:rPr>
        <w:t xml:space="preserve"> מסכת מגילה דף ג עמוד א</w:t>
      </w:r>
    </w:p>
    <w:p w14:paraId="260616E8" w14:textId="6CFC835B" w:rsidR="00A82CF4" w:rsidRDefault="00FB20F9" w:rsidP="00B21416">
      <w:pPr>
        <w:spacing w:after="0" w:line="360" w:lineRule="auto"/>
        <w:rPr>
          <w:rFonts w:asciiTheme="majorBidi" w:hAnsiTheme="majorBidi" w:cstheme="majorBidi"/>
          <w:sz w:val="24"/>
          <w:szCs w:val="24"/>
          <w:rtl/>
        </w:rPr>
      </w:pPr>
      <w:r w:rsidRPr="00FB20F9">
        <w:rPr>
          <w:rFonts w:asciiTheme="majorBidi" w:hAnsiTheme="majorBidi" w:cs="Times New Roman"/>
          <w:sz w:val="24"/>
          <w:szCs w:val="24"/>
          <w:rtl/>
        </w:rPr>
        <w:t>אמר רבי ירמיה ואיתימא רבי חייא בר אבא:</w:t>
      </w:r>
      <w:r>
        <w:rPr>
          <w:rFonts w:asciiTheme="majorBidi" w:hAnsiTheme="majorBidi" w:cs="Times New Roman" w:hint="cs"/>
          <w:sz w:val="24"/>
          <w:szCs w:val="24"/>
          <w:rtl/>
        </w:rPr>
        <w:t xml:space="preserve"> ... </w:t>
      </w:r>
      <w:r w:rsidRPr="00FB20F9">
        <w:rPr>
          <w:rFonts w:asciiTheme="majorBidi" w:hAnsiTheme="majorBidi" w:cs="Times New Roman"/>
          <w:sz w:val="24"/>
          <w:szCs w:val="24"/>
          <w:rtl/>
        </w:rPr>
        <w:t>תרגום של נביאים - יונתן בן עוזיאל אמרו מפי חגי זכריה ומלאכי, ונזדעזעה ארץ ישראל ארבע מאות פרסה על ארבע מאות פרסה. יצתה בת קול ואמרה: מי הוא זה שגילה סתריי לבני אדם? עמד יונתן בן עוזיאל על רגליו ואמר: אני הוא שגליתי סתריך לבני אדם; גלוי וידוע לפניך שלא לכבודי עשיתי, ולא לכבוד בית אבא, אלא לכבודך עשיתי שלא ירבו מחלוקת בישראל.</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FB20F9">
        <w:rPr>
          <w:rFonts w:asciiTheme="majorBidi" w:hAnsiTheme="majorBidi" w:cs="Times New Roman"/>
          <w:sz w:val="24"/>
          <w:szCs w:val="24"/>
          <w:rtl/>
        </w:rPr>
        <w:t xml:space="preserve"> מאי שנא דאורייתא דלא אזדעזעה, ואדנביאי אזדעזעה? - דאורייתא מיפרשא מלתא, דנביאי איכא מילי דמיפרשן, ואיכא מילי דמסתמן. דכתיב</w:t>
      </w:r>
      <w:r>
        <w:rPr>
          <w:rFonts w:asciiTheme="majorBidi" w:hAnsiTheme="majorBidi" w:cs="Times New Roman" w:hint="cs"/>
          <w:sz w:val="24"/>
          <w:szCs w:val="24"/>
          <w:rtl/>
        </w:rPr>
        <w:t>:</w:t>
      </w:r>
      <w:r w:rsidRPr="00FB20F9">
        <w:rPr>
          <w:rFonts w:asciiTheme="majorBidi" w:hAnsiTheme="majorBidi" w:cs="Times New Roman"/>
          <w:sz w:val="24"/>
          <w:szCs w:val="24"/>
          <w:rtl/>
        </w:rPr>
        <w:t xml:space="preserve"> ביום ההוא יגדל המספד בירושלם כמספד הדדרמון בבקעת מגדון, ואמר רב יוסף: אלמלא תרגומא דהאי קרא לא ידענא מאי קאמר: </w:t>
      </w:r>
      <w:r>
        <w:rPr>
          <w:rFonts w:asciiTheme="majorBidi" w:hAnsiTheme="majorBidi" w:cs="Times New Roman" w:hint="cs"/>
          <w:sz w:val="24"/>
          <w:szCs w:val="24"/>
          <w:rtl/>
        </w:rPr>
        <w:t>'</w:t>
      </w:r>
      <w:r w:rsidRPr="00FB20F9">
        <w:rPr>
          <w:rFonts w:asciiTheme="majorBidi" w:hAnsiTheme="majorBidi" w:cs="Times New Roman"/>
          <w:sz w:val="24"/>
          <w:szCs w:val="24"/>
          <w:rtl/>
        </w:rPr>
        <w:t>ביומא ההוא יסגי מספדא בירושלים כמספדא דאחאב בר עמרי דקטל יתיה הדדרימון בן טברימון ברמות גלעד, וכמספדא דיאשיה בר אמון דקטל יתיה פרעה חגירא בבקעת מגידו</w:t>
      </w:r>
      <w:r>
        <w:rPr>
          <w:rFonts w:asciiTheme="majorBidi" w:hAnsiTheme="majorBidi" w:cs="Times New Roman" w:hint="cs"/>
          <w:sz w:val="24"/>
          <w:szCs w:val="24"/>
          <w:rtl/>
        </w:rPr>
        <w:t>'</w:t>
      </w:r>
      <w:r w:rsidRPr="00FB20F9">
        <w:rPr>
          <w:rFonts w:asciiTheme="majorBidi" w:hAnsiTheme="majorBidi" w:cs="Times New Roman"/>
          <w:sz w:val="24"/>
          <w:szCs w:val="24"/>
          <w:rtl/>
        </w:rPr>
        <w:t>.</w:t>
      </w:r>
    </w:p>
    <w:p w14:paraId="045FEA13" w14:textId="484262DA" w:rsidR="00FB20F9" w:rsidRDefault="00A63BF6" w:rsidP="00B21416">
      <w:pPr>
        <w:spacing w:after="0" w:line="360" w:lineRule="auto"/>
        <w:jc w:val="center"/>
        <w:rPr>
          <w:rFonts w:asciiTheme="majorBidi" w:hAnsiTheme="majorBidi" w:cstheme="majorBidi"/>
          <w:b/>
          <w:bCs/>
          <w:sz w:val="28"/>
          <w:szCs w:val="28"/>
          <w:u w:val="single"/>
          <w:rtl/>
        </w:rPr>
      </w:pPr>
      <w:r w:rsidRPr="00A63BF6">
        <w:rPr>
          <w:rFonts w:asciiTheme="majorBidi" w:hAnsiTheme="majorBidi" w:cstheme="majorBidi" w:hint="cs"/>
          <w:b/>
          <w:bCs/>
          <w:sz w:val="28"/>
          <w:szCs w:val="28"/>
          <w:u w:val="single"/>
          <w:rtl/>
        </w:rPr>
        <w:t>תרגום יונתן והמספד בירושלים</w:t>
      </w:r>
    </w:p>
    <w:p w14:paraId="35D72541" w14:textId="2550DCEC" w:rsidR="00A63BF6" w:rsidRDefault="00A63BF6" w:rsidP="00B21416">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המקור</w:t>
      </w:r>
    </w:p>
    <w:p w14:paraId="454F605F" w14:textId="2F1397DD" w:rsidR="00A63BF6" w:rsidRDefault="00A63BF6" w:rsidP="00B21416">
      <w:pPr>
        <w:spacing w:after="0" w:line="360" w:lineRule="auto"/>
        <w:ind w:left="360"/>
        <w:rPr>
          <w:rFonts w:ascii="David" w:hAnsi="David" w:cs="David"/>
          <w:sz w:val="24"/>
          <w:szCs w:val="24"/>
          <w:rtl/>
        </w:rPr>
      </w:pPr>
      <w:r>
        <w:rPr>
          <w:rFonts w:ascii="David" w:hAnsi="David" w:cs="David" w:hint="cs"/>
          <w:sz w:val="24"/>
          <w:szCs w:val="24"/>
          <w:rtl/>
        </w:rPr>
        <w:t>"</w:t>
      </w:r>
      <w:r w:rsidRPr="00A63BF6">
        <w:rPr>
          <w:rFonts w:ascii="David" w:hAnsi="David" w:cs="David"/>
          <w:sz w:val="24"/>
          <w:szCs w:val="24"/>
          <w:rtl/>
        </w:rPr>
        <w:t>יונתן הגדול בתלמידיו של הלל היה</w:t>
      </w:r>
      <w:r w:rsidR="001B0CDC">
        <w:rPr>
          <w:rFonts w:ascii="David" w:hAnsi="David" w:cs="David" w:hint="cs"/>
          <w:sz w:val="24"/>
          <w:szCs w:val="24"/>
          <w:rtl/>
        </w:rPr>
        <w:t>,</w:t>
      </w:r>
      <w:r w:rsidRPr="00A63BF6">
        <w:rPr>
          <w:rFonts w:ascii="David" w:hAnsi="David" w:cs="David"/>
          <w:sz w:val="24"/>
          <w:szCs w:val="24"/>
          <w:rtl/>
        </w:rPr>
        <w:t xml:space="preserve"> כמפורש </w:t>
      </w:r>
      <w:r w:rsidRPr="00A63BF6">
        <w:rPr>
          <w:rFonts w:ascii="David" w:hAnsi="David" w:cs="David"/>
          <w:sz w:val="18"/>
          <w:szCs w:val="18"/>
          <w:rtl/>
        </w:rPr>
        <w:t>פרק הישן</w:t>
      </w:r>
      <w:r w:rsidR="001B0CDC">
        <w:rPr>
          <w:rFonts w:ascii="David" w:hAnsi="David" w:cs="David" w:hint="cs"/>
          <w:sz w:val="24"/>
          <w:szCs w:val="24"/>
          <w:rtl/>
        </w:rPr>
        <w:t>.</w:t>
      </w:r>
      <w:r w:rsidRPr="00A63BF6">
        <w:rPr>
          <w:rFonts w:ascii="David" w:hAnsi="David" w:cs="David"/>
          <w:sz w:val="24"/>
          <w:szCs w:val="24"/>
          <w:rtl/>
        </w:rPr>
        <w:t xml:space="preserve"> והלל ק' שנה קודם שנחרב הבית שני היה</w:t>
      </w:r>
      <w:r w:rsidR="001B0CDC">
        <w:rPr>
          <w:rFonts w:ascii="David" w:hAnsi="David" w:cs="David" w:hint="cs"/>
          <w:sz w:val="24"/>
          <w:szCs w:val="24"/>
          <w:rtl/>
        </w:rPr>
        <w:t>,</w:t>
      </w:r>
      <w:r w:rsidRPr="00A63BF6">
        <w:rPr>
          <w:rFonts w:ascii="David" w:hAnsi="David" w:cs="David"/>
          <w:sz w:val="24"/>
          <w:szCs w:val="24"/>
          <w:rtl/>
        </w:rPr>
        <w:t xml:space="preserve"> ובודאי דלא ראו את הנביאים חגי זכריה ומלאכי שהיו בתחלת בית שני</w:t>
      </w:r>
      <w:r w:rsidR="001B0CDC">
        <w:rPr>
          <w:rFonts w:ascii="David" w:hAnsi="David" w:cs="David" w:hint="cs"/>
          <w:sz w:val="24"/>
          <w:szCs w:val="24"/>
          <w:rtl/>
        </w:rPr>
        <w:t xml:space="preserve">, </w:t>
      </w:r>
      <w:r w:rsidRPr="00A63BF6">
        <w:rPr>
          <w:rFonts w:ascii="David" w:hAnsi="David" w:cs="David"/>
          <w:sz w:val="24"/>
          <w:szCs w:val="24"/>
          <w:rtl/>
        </w:rPr>
        <w:t xml:space="preserve">אלא </w:t>
      </w:r>
      <w:r w:rsidRPr="00A63BF6">
        <w:rPr>
          <w:rFonts w:ascii="David" w:hAnsi="David" w:cs="David"/>
          <w:b/>
          <w:bCs/>
          <w:sz w:val="24"/>
          <w:szCs w:val="24"/>
          <w:rtl/>
        </w:rPr>
        <w:t xml:space="preserve">בקבלה </w:t>
      </w:r>
      <w:r w:rsidRPr="00A63BF6">
        <w:rPr>
          <w:rFonts w:ascii="David" w:hAnsi="David" w:cs="David"/>
          <w:sz w:val="24"/>
          <w:szCs w:val="24"/>
          <w:rtl/>
        </w:rPr>
        <w:t>היתה לו מפיהם ע"י רבותיו</w:t>
      </w:r>
      <w:r>
        <w:rPr>
          <w:rStyle w:val="a6"/>
          <w:rFonts w:ascii="David" w:hAnsi="David" w:cs="David"/>
          <w:sz w:val="24"/>
          <w:szCs w:val="24"/>
          <w:rtl/>
        </w:rPr>
        <w:footnoteReference w:id="1"/>
      </w:r>
      <w:r>
        <w:rPr>
          <w:rFonts w:ascii="David" w:hAnsi="David" w:cs="David" w:hint="cs"/>
          <w:sz w:val="24"/>
          <w:szCs w:val="24"/>
          <w:rtl/>
        </w:rPr>
        <w:t>".</w:t>
      </w:r>
    </w:p>
    <w:p w14:paraId="46D31CC3" w14:textId="632C2CED" w:rsidR="00A63BF6" w:rsidRDefault="00A63BF6" w:rsidP="00B21416">
      <w:pPr>
        <w:pStyle w:val="a3"/>
        <w:numPr>
          <w:ilvl w:val="0"/>
          <w:numId w:val="1"/>
        </w:numPr>
        <w:spacing w:after="0" w:line="360" w:lineRule="auto"/>
        <w:rPr>
          <w:rFonts w:asciiTheme="majorBidi" w:hAnsiTheme="majorBidi" w:cstheme="majorBidi"/>
          <w:b/>
          <w:bCs/>
          <w:sz w:val="24"/>
          <w:szCs w:val="24"/>
        </w:rPr>
      </w:pPr>
      <w:r w:rsidRPr="00A63BF6">
        <w:rPr>
          <w:rFonts w:asciiTheme="majorBidi" w:hAnsiTheme="majorBidi" w:cstheme="majorBidi" w:hint="cs"/>
          <w:b/>
          <w:bCs/>
          <w:sz w:val="24"/>
          <w:szCs w:val="24"/>
          <w:rtl/>
        </w:rPr>
        <w:t>השאלות</w:t>
      </w:r>
      <w:r>
        <w:rPr>
          <w:rFonts w:asciiTheme="majorBidi" w:hAnsiTheme="majorBidi" w:cstheme="majorBidi" w:hint="cs"/>
          <w:b/>
          <w:bCs/>
          <w:sz w:val="24"/>
          <w:szCs w:val="24"/>
          <w:rtl/>
        </w:rPr>
        <w:t xml:space="preserve"> העולות</w:t>
      </w:r>
    </w:p>
    <w:p w14:paraId="30C45D89" w14:textId="1E9B1822" w:rsidR="00A63BF6" w:rsidRDefault="00A63BF6" w:rsidP="00B21416">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מהם ה'סתרים' שהתגלו עד כדי זעזוע ארץ?</w:t>
      </w:r>
    </w:p>
    <w:p w14:paraId="3EF99A28" w14:textId="645526EA" w:rsidR="00A63BF6" w:rsidRDefault="00A63BF6" w:rsidP="00B21416">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מדוע יש בגילוים כדי למנוע מחלוקת בישראל?</w:t>
      </w:r>
    </w:p>
    <w:p w14:paraId="5965E66C" w14:textId="2EAA8F21" w:rsidR="00A63BF6" w:rsidRDefault="00A63BF6" w:rsidP="00B21416">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מה הקשר בין אחאב מלך ישראל, לבין יאשיהו מלך יהודה שמלך 243 שנה אחרי מותו של אחאב?</w:t>
      </w:r>
    </w:p>
    <w:p w14:paraId="6D87C414" w14:textId="69E8C5F3" w:rsidR="00D64B6B" w:rsidRPr="00D64B6B" w:rsidRDefault="00B21416" w:rsidP="00B21416">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אם החידוש הוא רק שמדובר בשני הספדים, </w:t>
      </w:r>
      <w:r w:rsidR="00D64B6B">
        <w:rPr>
          <w:rFonts w:ascii="David" w:hAnsi="David" w:cs="David" w:hint="cs"/>
          <w:sz w:val="24"/>
          <w:szCs w:val="24"/>
          <w:rtl/>
        </w:rPr>
        <w:t>"</w:t>
      </w:r>
      <w:r w:rsidR="00D64B6B" w:rsidRPr="00FB20F9">
        <w:rPr>
          <w:rFonts w:ascii="David" w:hAnsi="David" w:cs="David"/>
          <w:sz w:val="24"/>
          <w:szCs w:val="24"/>
          <w:rtl/>
        </w:rPr>
        <w:t>מה מקרא חסר עכשיו</w:t>
      </w:r>
      <w:r w:rsidR="00D64B6B">
        <w:rPr>
          <w:rFonts w:ascii="David" w:hAnsi="David" w:cs="David" w:hint="cs"/>
          <w:sz w:val="24"/>
          <w:szCs w:val="24"/>
          <w:rtl/>
        </w:rPr>
        <w:t>?</w:t>
      </w:r>
      <w:r w:rsidR="00D64B6B" w:rsidRPr="00FB20F9">
        <w:rPr>
          <w:rFonts w:ascii="David" w:hAnsi="David" w:cs="David"/>
          <w:sz w:val="24"/>
          <w:szCs w:val="24"/>
          <w:rtl/>
        </w:rPr>
        <w:t xml:space="preserve"> רק תיבת </w:t>
      </w:r>
      <w:r w:rsidR="00D64B6B">
        <w:rPr>
          <w:rFonts w:ascii="David" w:hAnsi="David" w:cs="David" w:hint="cs"/>
          <w:sz w:val="24"/>
          <w:szCs w:val="24"/>
          <w:rtl/>
        </w:rPr>
        <w:t>'</w:t>
      </w:r>
      <w:r w:rsidR="00D64B6B" w:rsidRPr="00FB20F9">
        <w:rPr>
          <w:rFonts w:ascii="David" w:hAnsi="David" w:cs="David"/>
          <w:sz w:val="24"/>
          <w:szCs w:val="24"/>
          <w:rtl/>
        </w:rPr>
        <w:t>כמספד</w:t>
      </w:r>
      <w:r w:rsidR="00D64B6B">
        <w:rPr>
          <w:rFonts w:ascii="David" w:hAnsi="David" w:cs="David" w:hint="cs"/>
          <w:sz w:val="24"/>
          <w:szCs w:val="24"/>
          <w:rtl/>
        </w:rPr>
        <w:t>'</w:t>
      </w:r>
      <w:r w:rsidR="00D64B6B" w:rsidRPr="00FB20F9">
        <w:rPr>
          <w:rFonts w:ascii="David" w:hAnsi="David" w:cs="David"/>
          <w:sz w:val="24"/>
          <w:szCs w:val="24"/>
          <w:rtl/>
        </w:rPr>
        <w:t xml:space="preserve"> השני</w:t>
      </w:r>
      <w:r w:rsidR="00D64B6B">
        <w:rPr>
          <w:rFonts w:ascii="David" w:hAnsi="David" w:cs="David" w:hint="cs"/>
          <w:sz w:val="24"/>
          <w:szCs w:val="24"/>
          <w:rtl/>
        </w:rPr>
        <w:t>,</w:t>
      </w:r>
      <w:r w:rsidR="00D64B6B" w:rsidRPr="00FB20F9">
        <w:rPr>
          <w:rFonts w:ascii="David" w:hAnsi="David" w:cs="David"/>
          <w:sz w:val="24"/>
          <w:szCs w:val="24"/>
          <w:rtl/>
        </w:rPr>
        <w:t xml:space="preserve"> ובא התרגום והוסיף עליו זה התיבה</w:t>
      </w:r>
      <w:r w:rsidR="00D64B6B">
        <w:rPr>
          <w:rFonts w:ascii="David" w:hAnsi="David" w:cs="David" w:hint="cs"/>
          <w:sz w:val="24"/>
          <w:szCs w:val="24"/>
          <w:rtl/>
        </w:rPr>
        <w:t>.</w:t>
      </w:r>
      <w:r w:rsidR="001B0CDC">
        <w:rPr>
          <w:rFonts w:ascii="David" w:hAnsi="David" w:cs="David" w:hint="cs"/>
          <w:sz w:val="24"/>
          <w:szCs w:val="24"/>
          <w:rtl/>
        </w:rPr>
        <w:t xml:space="preserve"> </w:t>
      </w:r>
      <w:r w:rsidR="00D64B6B" w:rsidRPr="00FB20F9">
        <w:rPr>
          <w:rFonts w:ascii="David" w:hAnsi="David" w:cs="David"/>
          <w:sz w:val="24"/>
          <w:szCs w:val="24"/>
          <w:rtl/>
        </w:rPr>
        <w:t>ובאמת כה"ג מצינו טובא שתיבה א' מושכת אחרת עמה</w:t>
      </w:r>
      <w:r w:rsidR="001B0CDC">
        <w:rPr>
          <w:rFonts w:ascii="David" w:hAnsi="David" w:cs="David" w:hint="cs"/>
          <w:sz w:val="24"/>
          <w:szCs w:val="24"/>
          <w:rtl/>
        </w:rPr>
        <w:t>,</w:t>
      </w:r>
      <w:r w:rsidR="00D64B6B" w:rsidRPr="00FB20F9">
        <w:rPr>
          <w:rFonts w:ascii="David" w:hAnsi="David" w:cs="David"/>
          <w:sz w:val="24"/>
          <w:szCs w:val="24"/>
          <w:rtl/>
        </w:rPr>
        <w:t xml:space="preserve"> ומאי רבותא דיהונתן מעתה</w:t>
      </w:r>
      <w:r w:rsidR="00D64B6B">
        <w:rPr>
          <w:rFonts w:ascii="David" w:hAnsi="David" w:cs="David" w:hint="cs"/>
          <w:sz w:val="24"/>
          <w:szCs w:val="24"/>
          <w:rtl/>
        </w:rPr>
        <w:t>?</w:t>
      </w:r>
      <w:r w:rsidR="00D64B6B" w:rsidRPr="00FB20F9">
        <w:rPr>
          <w:rFonts w:ascii="David" w:hAnsi="David" w:cs="David"/>
          <w:sz w:val="24"/>
          <w:szCs w:val="24"/>
          <w:rtl/>
        </w:rPr>
        <w:t xml:space="preserve"> </w:t>
      </w:r>
    </w:p>
    <w:p w14:paraId="40A17F22" w14:textId="21FEE5C1" w:rsidR="00D64B6B" w:rsidRPr="00D64B6B" w:rsidRDefault="00D64B6B" w:rsidP="00B21416">
      <w:pPr>
        <w:pStyle w:val="a3"/>
        <w:numPr>
          <w:ilvl w:val="0"/>
          <w:numId w:val="2"/>
        </w:numPr>
        <w:spacing w:after="0" w:line="360" w:lineRule="auto"/>
        <w:rPr>
          <w:rFonts w:asciiTheme="majorBidi" w:hAnsiTheme="majorBidi" w:cstheme="majorBidi"/>
          <w:sz w:val="24"/>
          <w:szCs w:val="24"/>
        </w:rPr>
      </w:pPr>
      <w:r>
        <w:rPr>
          <w:rFonts w:ascii="David" w:hAnsi="David" w:cs="David" w:hint="cs"/>
          <w:sz w:val="24"/>
          <w:szCs w:val="24"/>
          <w:rtl/>
        </w:rPr>
        <w:t xml:space="preserve"> </w:t>
      </w:r>
      <w:r w:rsidRPr="00FB20F9">
        <w:rPr>
          <w:rFonts w:ascii="David" w:hAnsi="David" w:cs="David"/>
          <w:sz w:val="24"/>
          <w:szCs w:val="24"/>
          <w:rtl/>
        </w:rPr>
        <w:t>ועוד מאי סתרי תורה יש בזה</w:t>
      </w:r>
      <w:r w:rsidR="001B0CDC">
        <w:rPr>
          <w:rFonts w:ascii="David" w:hAnsi="David" w:cs="David" w:hint="cs"/>
          <w:sz w:val="24"/>
          <w:szCs w:val="24"/>
          <w:rtl/>
        </w:rPr>
        <w:t>?</w:t>
      </w:r>
      <w:r w:rsidRPr="00FB20F9">
        <w:rPr>
          <w:rFonts w:ascii="David" w:hAnsi="David" w:cs="David"/>
          <w:sz w:val="24"/>
          <w:szCs w:val="24"/>
          <w:rtl/>
        </w:rPr>
        <w:t xml:space="preserve"> הלא מקראות כאלו חסרי פשט ישנם בנביאי</w:t>
      </w:r>
      <w:r>
        <w:rPr>
          <w:rFonts w:ascii="David" w:hAnsi="David" w:cs="David" w:hint="cs"/>
          <w:sz w:val="24"/>
          <w:szCs w:val="24"/>
          <w:rtl/>
        </w:rPr>
        <w:t>ם</w:t>
      </w:r>
      <w:r w:rsidRPr="00FB20F9">
        <w:rPr>
          <w:rFonts w:ascii="David" w:hAnsi="David" w:cs="David"/>
          <w:sz w:val="24"/>
          <w:szCs w:val="24"/>
          <w:rtl/>
        </w:rPr>
        <w:t xml:space="preserve"> טובא</w:t>
      </w:r>
      <w:r>
        <w:rPr>
          <w:rFonts w:ascii="David" w:hAnsi="David" w:cs="David" w:hint="cs"/>
          <w:sz w:val="24"/>
          <w:szCs w:val="24"/>
          <w:rtl/>
        </w:rPr>
        <w:t>..</w:t>
      </w:r>
    </w:p>
    <w:p w14:paraId="530F61C0" w14:textId="77777777" w:rsidR="00D64B6B" w:rsidRPr="00D64B6B" w:rsidRDefault="00D64B6B" w:rsidP="00B21416">
      <w:pPr>
        <w:pStyle w:val="a3"/>
        <w:numPr>
          <w:ilvl w:val="0"/>
          <w:numId w:val="2"/>
        </w:numPr>
        <w:spacing w:after="0" w:line="360" w:lineRule="auto"/>
        <w:rPr>
          <w:rFonts w:asciiTheme="majorBidi" w:hAnsiTheme="majorBidi" w:cstheme="majorBidi"/>
          <w:sz w:val="24"/>
          <w:szCs w:val="24"/>
        </w:rPr>
      </w:pPr>
      <w:r w:rsidRPr="00FB20F9">
        <w:rPr>
          <w:rFonts w:ascii="David" w:hAnsi="David" w:cs="David"/>
          <w:sz w:val="24"/>
          <w:szCs w:val="24"/>
          <w:rtl/>
        </w:rPr>
        <w:t>תו יל"ד על הפסוק דרוצה להפליג ההספד הי' לו להפליגו כהספדו של מרע"ה או אהרן הכהן דכתי' ויבכו אותו כל בית ישראל</w:t>
      </w:r>
    </w:p>
    <w:p w14:paraId="2A381A22" w14:textId="60FF5485" w:rsidR="00A63BF6" w:rsidRPr="00D64B6B" w:rsidRDefault="00D64B6B" w:rsidP="00B21416">
      <w:pPr>
        <w:pStyle w:val="a3"/>
        <w:numPr>
          <w:ilvl w:val="0"/>
          <w:numId w:val="2"/>
        </w:numPr>
        <w:spacing w:after="0" w:line="360" w:lineRule="auto"/>
        <w:rPr>
          <w:rFonts w:asciiTheme="majorBidi" w:hAnsiTheme="majorBidi" w:cstheme="majorBidi"/>
          <w:sz w:val="24"/>
          <w:szCs w:val="24"/>
          <w:rtl/>
        </w:rPr>
      </w:pPr>
      <w:r w:rsidRPr="00FB20F9">
        <w:rPr>
          <w:rFonts w:ascii="David" w:hAnsi="David" w:cs="David"/>
          <w:sz w:val="24"/>
          <w:szCs w:val="24"/>
          <w:rtl/>
        </w:rPr>
        <w:t>ועוד קשה הא הספדו של אחאב הי' רנה</w:t>
      </w:r>
      <w:r w:rsidR="00B21416">
        <w:rPr>
          <w:rFonts w:ascii="David" w:hAnsi="David" w:cs="David" w:hint="cs"/>
          <w:sz w:val="24"/>
          <w:szCs w:val="24"/>
          <w:rtl/>
        </w:rPr>
        <w:t xml:space="preserve">, </w:t>
      </w:r>
      <w:r w:rsidRPr="00FB20F9">
        <w:rPr>
          <w:rFonts w:ascii="David" w:hAnsi="David" w:cs="David"/>
          <w:sz w:val="24"/>
          <w:szCs w:val="24"/>
          <w:rtl/>
        </w:rPr>
        <w:t>דכתי' ויעבור הרנה בקרב המחנה ומני' ילפי' באבוד רשעים רנה</w:t>
      </w:r>
      <w:r>
        <w:rPr>
          <w:rStyle w:val="a6"/>
          <w:rFonts w:ascii="David" w:hAnsi="David" w:cs="David"/>
          <w:sz w:val="24"/>
          <w:szCs w:val="24"/>
          <w:rtl/>
        </w:rPr>
        <w:footnoteReference w:id="2"/>
      </w:r>
      <w:r>
        <w:rPr>
          <w:rFonts w:asciiTheme="majorBidi" w:hAnsiTheme="majorBidi" w:cstheme="majorBidi" w:hint="cs"/>
          <w:sz w:val="24"/>
          <w:szCs w:val="24"/>
          <w:rtl/>
        </w:rPr>
        <w:t>".</w:t>
      </w:r>
    </w:p>
    <w:p w14:paraId="13CACEB7" w14:textId="0E9F187D" w:rsidR="00FB20F9" w:rsidRDefault="00FB20F9" w:rsidP="00B21416">
      <w:pPr>
        <w:spacing w:after="0" w:line="360" w:lineRule="auto"/>
        <w:rPr>
          <w:rFonts w:asciiTheme="majorBidi" w:hAnsiTheme="majorBidi" w:cstheme="majorBidi"/>
          <w:sz w:val="24"/>
          <w:szCs w:val="24"/>
          <w:rtl/>
        </w:rPr>
      </w:pPr>
      <w:r w:rsidRPr="00FB20F9">
        <w:rPr>
          <w:rFonts w:asciiTheme="majorBidi" w:hAnsiTheme="majorBidi" w:cs="Times New Roman"/>
          <w:sz w:val="24"/>
          <w:szCs w:val="24"/>
          <w:rtl/>
        </w:rPr>
        <w:t xml:space="preserve">רש"י </w:t>
      </w:r>
      <w:r w:rsidR="00A63BF6">
        <w:rPr>
          <w:rFonts w:asciiTheme="majorBidi" w:hAnsiTheme="majorBidi" w:cs="Times New Roman" w:hint="cs"/>
          <w:sz w:val="24"/>
          <w:szCs w:val="24"/>
          <w:rtl/>
        </w:rPr>
        <w:t xml:space="preserve">מבאר שיונתן בא </w:t>
      </w:r>
      <w:r w:rsidR="00A63BF6">
        <w:rPr>
          <w:rFonts w:ascii="David" w:hAnsi="David" w:cs="David" w:hint="cs"/>
          <w:sz w:val="24"/>
          <w:szCs w:val="24"/>
          <w:rtl/>
        </w:rPr>
        <w:t>"</w:t>
      </w:r>
      <w:r w:rsidRPr="00FB20F9">
        <w:rPr>
          <w:rFonts w:ascii="David" w:hAnsi="David" w:cs="David"/>
          <w:sz w:val="24"/>
          <w:szCs w:val="24"/>
          <w:rtl/>
        </w:rPr>
        <w:t>לפרש מקראות הסתומים</w:t>
      </w:r>
      <w:r w:rsidR="00A63BF6">
        <w:rPr>
          <w:rFonts w:ascii="David" w:hAnsi="David" w:cs="David" w:hint="cs"/>
          <w:sz w:val="24"/>
          <w:szCs w:val="24"/>
          <w:rtl/>
        </w:rPr>
        <w:t>"</w:t>
      </w:r>
      <w:r w:rsidR="00A63BF6">
        <w:rPr>
          <w:rFonts w:asciiTheme="majorBidi" w:hAnsiTheme="majorBidi" w:cstheme="majorBidi" w:hint="cs"/>
          <w:sz w:val="24"/>
          <w:szCs w:val="24"/>
          <w:rtl/>
        </w:rPr>
        <w:t xml:space="preserve">, וביניהם הפסוק </w:t>
      </w:r>
      <w:r w:rsidR="00D64B6B">
        <w:rPr>
          <w:rFonts w:asciiTheme="majorBidi" w:hAnsiTheme="majorBidi" w:cstheme="majorBidi" w:hint="cs"/>
          <w:sz w:val="24"/>
          <w:szCs w:val="24"/>
          <w:rtl/>
        </w:rPr>
        <w:t xml:space="preserve">מנבואה לעתיד לבוא: </w:t>
      </w:r>
    </w:p>
    <w:p w14:paraId="7A06AA3D" w14:textId="77777777" w:rsidR="00D64B6B" w:rsidRPr="00D64B6B" w:rsidRDefault="00D64B6B" w:rsidP="001B0CDC">
      <w:pPr>
        <w:spacing w:after="0" w:line="240" w:lineRule="auto"/>
        <w:rPr>
          <w:rFonts w:asciiTheme="minorBidi" w:hAnsiTheme="minorBidi"/>
          <w:rtl/>
        </w:rPr>
      </w:pPr>
      <w:r w:rsidRPr="00D64B6B">
        <w:rPr>
          <w:rFonts w:asciiTheme="minorBidi" w:hAnsiTheme="minorBidi"/>
          <w:rtl/>
        </w:rPr>
        <w:t>(ט) וְהָיָ֖ה בַּיּ֣וֹם הַה֑וּא אֲבַקֵּ֗שׁ לְהַשְׁמִיד֙ אֶת־כָּל־הַגּוֹיִ֔ם הַבָּאִ֖ים עַל־יְרוּשָׁלִָֽם:</w:t>
      </w:r>
    </w:p>
    <w:p w14:paraId="6CBDD3A1" w14:textId="77777777" w:rsidR="00D64B6B" w:rsidRPr="00D64B6B" w:rsidRDefault="00D64B6B" w:rsidP="001B0CDC">
      <w:pPr>
        <w:spacing w:after="0" w:line="240" w:lineRule="auto"/>
        <w:rPr>
          <w:rFonts w:asciiTheme="minorBidi" w:hAnsiTheme="minorBidi"/>
          <w:rtl/>
        </w:rPr>
      </w:pPr>
      <w:r w:rsidRPr="00D64B6B">
        <w:rPr>
          <w:rFonts w:asciiTheme="minorBidi" w:hAnsiTheme="minorBidi"/>
          <w:rtl/>
        </w:rPr>
        <w:t>(י) וְשָׁפַכְתִּי֩ עַל־בֵּ֨ית דָּוִ֜יד וְעַ֣ל׀ יוֹשֵׁ֣ב יְרוּשָׁלִַ֗ם ר֤וּחַ חֵן֙ וְתַ֣חֲנוּנִ֔ים וְהִבִּ֥יטוּ אֵלַ֖י אֵ֣ת אֲשֶׁר־דָּקָ֑רוּ וְסָפְד֣וּ עָלָ֗יו כְּמִסְפֵּד֙ עַל־הַיָּחִ֔יד וְהָמֵ֥ר עָלָ֖יו כְּהָמֵ֥ר עַֽל־הַבְּכֽוֹר:</w:t>
      </w:r>
    </w:p>
    <w:p w14:paraId="087B3161" w14:textId="55B1AFE6" w:rsidR="00D64B6B" w:rsidRDefault="00D64B6B" w:rsidP="001B0CDC">
      <w:pPr>
        <w:spacing w:after="0" w:line="240" w:lineRule="auto"/>
        <w:rPr>
          <w:rFonts w:asciiTheme="minorBidi" w:hAnsiTheme="minorBidi"/>
          <w:rtl/>
        </w:rPr>
      </w:pPr>
      <w:r w:rsidRPr="00D64B6B">
        <w:rPr>
          <w:rFonts w:asciiTheme="minorBidi" w:hAnsiTheme="minorBidi"/>
          <w:rtl/>
        </w:rPr>
        <w:t>(יא) בַּיּ֣וֹם הַה֗וּא יִגְדַּ֤ל הַמִּסְפֵּד֙ בִּיר֣וּשָׁלִַ֔ם כְּמִסְפַּ֥ד הֲדַדְ־רִמּ֖וֹן בְּבִקְעַ֥ת מְגִדּֽוֹן</w:t>
      </w:r>
      <w:r>
        <w:rPr>
          <w:rStyle w:val="a6"/>
          <w:rFonts w:asciiTheme="minorBidi" w:hAnsiTheme="minorBidi"/>
          <w:rtl/>
        </w:rPr>
        <w:footnoteReference w:id="3"/>
      </w:r>
      <w:r w:rsidRPr="00D64B6B">
        <w:rPr>
          <w:rFonts w:asciiTheme="minorBidi" w:hAnsiTheme="minorBidi"/>
          <w:rtl/>
        </w:rPr>
        <w:t>:</w:t>
      </w:r>
    </w:p>
    <w:p w14:paraId="1CB5EAFD" w14:textId="77777777" w:rsidR="001B0CDC" w:rsidRPr="00D64B6B" w:rsidRDefault="001B0CDC" w:rsidP="001B0CDC">
      <w:pPr>
        <w:spacing w:after="0" w:line="240" w:lineRule="auto"/>
        <w:rPr>
          <w:rFonts w:asciiTheme="minorBidi" w:hAnsiTheme="minorBidi"/>
          <w:rtl/>
        </w:rPr>
      </w:pPr>
    </w:p>
    <w:p w14:paraId="23579505" w14:textId="7C9B47AE" w:rsidR="00FB20F9" w:rsidRDefault="00D64B6B" w:rsidP="00B21416">
      <w:pPr>
        <w:spacing w:after="0" w:line="360" w:lineRule="auto"/>
        <w:rPr>
          <w:rFonts w:ascii="David" w:hAnsi="David" w:cs="David"/>
          <w:sz w:val="18"/>
          <w:szCs w:val="18"/>
          <w:rtl/>
        </w:rPr>
      </w:pPr>
      <w:r>
        <w:rPr>
          <w:rFonts w:ascii="David" w:hAnsi="David" w:cs="David" w:hint="cs"/>
          <w:sz w:val="24"/>
          <w:szCs w:val="24"/>
          <w:rtl/>
        </w:rPr>
        <w:lastRenderedPageBreak/>
        <w:t>"</w:t>
      </w:r>
      <w:r w:rsidR="00FB20F9" w:rsidRPr="00FB20F9">
        <w:rPr>
          <w:rFonts w:ascii="David" w:hAnsi="David" w:cs="David"/>
          <w:sz w:val="24"/>
          <w:szCs w:val="24"/>
          <w:rtl/>
        </w:rPr>
        <w:t>שלא מצינו בכל המקרא הספד להדדרימון בבקעת מגידו, ויונתן תרגמו לשני הספידות: הדדרימון ברמות גלעד</w:t>
      </w:r>
      <w:r w:rsidR="00AD6885">
        <w:rPr>
          <w:rStyle w:val="a6"/>
          <w:rFonts w:ascii="David" w:hAnsi="David" w:cs="David"/>
          <w:sz w:val="24"/>
          <w:szCs w:val="24"/>
          <w:rtl/>
        </w:rPr>
        <w:footnoteReference w:id="4"/>
      </w:r>
      <w:r w:rsidR="00FB20F9" w:rsidRPr="00FB20F9">
        <w:rPr>
          <w:rFonts w:ascii="David" w:hAnsi="David" w:cs="David"/>
          <w:sz w:val="24"/>
          <w:szCs w:val="24"/>
          <w:rtl/>
        </w:rPr>
        <w:t xml:space="preserve"> </w:t>
      </w:r>
      <w:r w:rsidR="00FB20F9" w:rsidRPr="00D64B6B">
        <w:rPr>
          <w:rFonts w:ascii="David" w:hAnsi="David" w:cs="David"/>
          <w:sz w:val="18"/>
          <w:szCs w:val="18"/>
          <w:rtl/>
        </w:rPr>
        <w:t>(מלכים א' כב),</w:t>
      </w:r>
      <w:r w:rsidR="00FB20F9" w:rsidRPr="00FB20F9">
        <w:rPr>
          <w:rFonts w:ascii="David" w:hAnsi="David" w:cs="David"/>
          <w:sz w:val="24"/>
          <w:szCs w:val="24"/>
          <w:rtl/>
        </w:rPr>
        <w:t xml:space="preserve"> ויאשיהו בבקעת מגידו, כדמפרש בספר מלכים </w:t>
      </w:r>
      <w:r w:rsidR="00FB20F9" w:rsidRPr="00D64B6B">
        <w:rPr>
          <w:rFonts w:ascii="David" w:hAnsi="David" w:cs="David"/>
          <w:sz w:val="18"/>
          <w:szCs w:val="18"/>
          <w:rtl/>
        </w:rPr>
        <w:t>(ב' כג)</w:t>
      </w:r>
      <w:r w:rsidR="00463FE5">
        <w:rPr>
          <w:rFonts w:ascii="David" w:hAnsi="David" w:cs="David" w:hint="cs"/>
          <w:sz w:val="18"/>
          <w:szCs w:val="18"/>
          <w:rtl/>
        </w:rPr>
        <w:t>"</w:t>
      </w:r>
      <w:r w:rsidR="00FB20F9" w:rsidRPr="00D64B6B">
        <w:rPr>
          <w:rFonts w:ascii="David" w:hAnsi="David" w:cs="David"/>
          <w:sz w:val="18"/>
          <w:szCs w:val="18"/>
          <w:rtl/>
        </w:rPr>
        <w:t>.</w:t>
      </w:r>
    </w:p>
    <w:p w14:paraId="25CB4ABB" w14:textId="3E5A5945" w:rsidR="00FB20F9" w:rsidRPr="00B21416" w:rsidRDefault="00463FE5" w:rsidP="00B2141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החידוש הוא תרגום לא מילולי, המספק מידע שלא ניתן היה לדורשו בדרכים מקובלות כגון י"ג מידות</w:t>
      </w:r>
      <w:r>
        <w:rPr>
          <w:rStyle w:val="a6"/>
          <w:rFonts w:asciiTheme="majorBidi" w:hAnsiTheme="majorBidi" w:cstheme="majorBidi"/>
          <w:sz w:val="24"/>
          <w:szCs w:val="24"/>
          <w:rtl/>
        </w:rPr>
        <w:footnoteReference w:id="5"/>
      </w:r>
      <w:r>
        <w:rPr>
          <w:rFonts w:asciiTheme="majorBidi" w:hAnsiTheme="majorBidi" w:cstheme="majorBidi" w:hint="cs"/>
          <w:sz w:val="24"/>
          <w:szCs w:val="24"/>
          <w:rtl/>
        </w:rPr>
        <w:t>.</w:t>
      </w:r>
    </w:p>
    <w:p w14:paraId="6E33A3BD" w14:textId="23EA2CFD" w:rsidR="00D64B6B" w:rsidRPr="00D64B6B" w:rsidRDefault="00D64B6B" w:rsidP="00B21416">
      <w:pPr>
        <w:pStyle w:val="a3"/>
        <w:numPr>
          <w:ilvl w:val="0"/>
          <w:numId w:val="1"/>
        </w:numPr>
        <w:spacing w:after="0" w:line="360" w:lineRule="auto"/>
        <w:rPr>
          <w:rFonts w:asciiTheme="majorBidi" w:hAnsiTheme="majorBidi" w:cstheme="majorBidi"/>
          <w:b/>
          <w:bCs/>
          <w:sz w:val="24"/>
          <w:szCs w:val="24"/>
          <w:rtl/>
        </w:rPr>
      </w:pPr>
      <w:r w:rsidRPr="00D64B6B">
        <w:rPr>
          <w:rFonts w:asciiTheme="majorBidi" w:hAnsiTheme="majorBidi" w:cstheme="majorBidi"/>
          <w:b/>
          <w:bCs/>
          <w:sz w:val="24"/>
          <w:szCs w:val="24"/>
          <w:rtl/>
        </w:rPr>
        <w:t>אחאב</w:t>
      </w:r>
    </w:p>
    <w:p w14:paraId="74BD235F" w14:textId="176A6662" w:rsidR="00D64B6B" w:rsidRPr="00D64B6B" w:rsidRDefault="00D64B6B" w:rsidP="00B21416">
      <w:pPr>
        <w:spacing w:after="0" w:line="240" w:lineRule="auto"/>
        <w:rPr>
          <w:rFonts w:asciiTheme="minorBidi" w:hAnsiTheme="minorBidi"/>
          <w:rtl/>
        </w:rPr>
      </w:pPr>
      <w:r w:rsidRPr="00D64B6B">
        <w:rPr>
          <w:rFonts w:asciiTheme="minorBidi" w:hAnsiTheme="minorBidi" w:cs="Arial"/>
          <w:rtl/>
        </w:rPr>
        <w:t>(לא) וּמֶ֣לֶךְ אֲרָ֡ם צִוָּ֣ה אֶת־שָׂרֵי֩ הָרֶ֨כֶב אֲשֶׁר־ל֜וֹ שְׁלִשִׁ֤ים וּשְׁנַ֙יִם֙ לֵאמֹ֔ר לֹ֚א תִּלָּ֣חֲמ֔וּ אֶת־קָטֹ֖ן וְאֶת־גָּד֑וֹל כִּ֛י אִֽם־אֶת־מֶ֥לֶךְ יִשְׂרָאֵ֖ל לְבַדּֽוֹ</w:t>
      </w:r>
      <w:r>
        <w:rPr>
          <w:rFonts w:asciiTheme="minorBidi" w:hAnsiTheme="minorBidi" w:cs="Arial" w:hint="cs"/>
          <w:rtl/>
        </w:rPr>
        <w:t xml:space="preserve">.. </w:t>
      </w:r>
      <w:r w:rsidRPr="00D64B6B">
        <w:rPr>
          <w:rFonts w:asciiTheme="minorBidi" w:hAnsiTheme="minorBidi" w:cs="Arial"/>
          <w:rtl/>
        </w:rPr>
        <w:t>(לד) וְאִ֗ישׁ מָשַׁ֤ךְ בַּקֶּ֙שֶׁת֙ לְתֻמּ֔וֹ וַיַּכֶּה֙ אֶת־מֶ֣לֶךְ יִשְׂרָאֵ֔ל בֵּ֥ין הַדְּבָקִ֖ים וּבֵ֣ין הַשִּׁרְיָ֑ן וַיֹּ֣אמֶר לְרַכָּב֗וֹ הֲפֹ֥ךְ יָדְךָ֛ וְהוֹצִיאֵ֥נִי מִן־הַֽמַּחֲנֶ֖ה כִּ֥י הָחֳלֵֽיתִי:</w:t>
      </w:r>
    </w:p>
    <w:p w14:paraId="1702DBE4" w14:textId="77777777" w:rsidR="00D64B6B" w:rsidRPr="00D64B6B" w:rsidRDefault="00D64B6B" w:rsidP="00B21416">
      <w:pPr>
        <w:spacing w:after="0" w:line="240" w:lineRule="auto"/>
        <w:rPr>
          <w:rFonts w:asciiTheme="minorBidi" w:hAnsiTheme="minorBidi"/>
          <w:rtl/>
        </w:rPr>
      </w:pPr>
      <w:r w:rsidRPr="00D64B6B">
        <w:rPr>
          <w:rFonts w:asciiTheme="minorBidi" w:hAnsiTheme="minorBidi" w:cs="Arial"/>
          <w:rtl/>
        </w:rPr>
        <w:t>(לה) וַתַּעֲלֶ֤ה הַמִּלְחָמָה֙ בַּיּ֣וֹם הַה֔וּא וְהַמֶּ֗לֶךְ הָיָ֧ה מָעֳמָ֛ד בַּמֶּרְכָּבָ֖ה נֹ֣כַח אֲרָ֑ם וַיָּ֣מָת בָּעֶ֔רֶב וַיִּ֥צֶק דַּֽם־הַמַּכָּ֖ה אֶל־חֵ֥יק הָרָֽכֶב:</w:t>
      </w:r>
    </w:p>
    <w:p w14:paraId="63BA6E5A" w14:textId="77777777" w:rsidR="00D64B6B" w:rsidRPr="00D64B6B" w:rsidRDefault="00D64B6B" w:rsidP="00B21416">
      <w:pPr>
        <w:spacing w:after="0" w:line="240" w:lineRule="auto"/>
        <w:rPr>
          <w:rFonts w:asciiTheme="minorBidi" w:hAnsiTheme="minorBidi"/>
          <w:rtl/>
        </w:rPr>
      </w:pPr>
      <w:r w:rsidRPr="00D64B6B">
        <w:rPr>
          <w:rFonts w:asciiTheme="minorBidi" w:hAnsiTheme="minorBidi" w:cs="Arial"/>
          <w:rtl/>
        </w:rPr>
        <w:t>(לו) וַיַּעֲבֹ֤ר הָרִנָּה֙ בַּֽמַּחֲנֶ֔ה כְּבֹ֥א הַשֶּׁ֖מֶשׁ לֵאמֹ֑ר אִ֥ישׁ אֶל־עִיר֖וֹ וְאִ֥ישׁ אֶל־אַרְצֽוֹ:</w:t>
      </w:r>
    </w:p>
    <w:p w14:paraId="0F5B5BDB" w14:textId="18C0DEE4" w:rsidR="00D64B6B" w:rsidRPr="00D64B6B" w:rsidRDefault="00D64B6B" w:rsidP="00B21416">
      <w:pPr>
        <w:spacing w:after="0" w:line="240" w:lineRule="auto"/>
        <w:rPr>
          <w:rFonts w:asciiTheme="minorBidi" w:hAnsiTheme="minorBidi"/>
          <w:rtl/>
        </w:rPr>
      </w:pPr>
      <w:r w:rsidRPr="00D64B6B">
        <w:rPr>
          <w:rFonts w:asciiTheme="minorBidi" w:hAnsiTheme="minorBidi" w:cs="Arial"/>
          <w:rtl/>
        </w:rPr>
        <w:t>(לז) וַיָּ֣מָת הַמֶּ֔לֶךְ וַיָּב֖וֹא שֹׁמְר֑וֹן וַיִּקְבְּר֥וּ אֶת־הַמֶּ֖לֶךְ בְּשֹׁמְרֽוֹן</w:t>
      </w:r>
      <w:r w:rsidR="00B16EDF">
        <w:rPr>
          <w:rStyle w:val="a6"/>
          <w:rFonts w:asciiTheme="minorBidi" w:hAnsiTheme="minorBidi" w:cs="Arial"/>
          <w:rtl/>
        </w:rPr>
        <w:footnoteReference w:id="6"/>
      </w:r>
      <w:r w:rsidRPr="00D64B6B">
        <w:rPr>
          <w:rFonts w:asciiTheme="minorBidi" w:hAnsiTheme="minorBidi" w:cs="Arial"/>
          <w:rtl/>
        </w:rPr>
        <w:t>:</w:t>
      </w:r>
    </w:p>
    <w:p w14:paraId="22E88750" w14:textId="1EF4208F" w:rsidR="00D64B6B" w:rsidRDefault="00D64B6B" w:rsidP="00B21416">
      <w:pPr>
        <w:spacing w:after="0" w:line="360" w:lineRule="auto"/>
        <w:rPr>
          <w:rFonts w:ascii="David" w:hAnsi="David" w:cs="David"/>
          <w:sz w:val="24"/>
          <w:szCs w:val="24"/>
          <w:rtl/>
        </w:rPr>
      </w:pPr>
    </w:p>
    <w:p w14:paraId="1691C493" w14:textId="16C166D4" w:rsidR="000D0914" w:rsidRPr="001B0CDC" w:rsidRDefault="000D0914" w:rsidP="00B21416">
      <w:pPr>
        <w:spacing w:after="0" w:line="360" w:lineRule="auto"/>
        <w:rPr>
          <w:rFonts w:asciiTheme="majorBidi" w:hAnsiTheme="majorBidi" w:cstheme="majorBidi"/>
          <w:sz w:val="24"/>
          <w:szCs w:val="24"/>
          <w:rtl/>
        </w:rPr>
      </w:pPr>
      <w:r w:rsidRPr="00BE4F2F">
        <w:rPr>
          <w:rFonts w:asciiTheme="majorBidi" w:hAnsiTheme="majorBidi" w:cstheme="majorBidi"/>
          <w:b/>
          <w:bCs/>
          <w:sz w:val="24"/>
          <w:szCs w:val="24"/>
          <w:rtl/>
        </w:rPr>
        <w:t>מי הרג את אחאב</w:t>
      </w:r>
      <w:r w:rsidR="00B21416" w:rsidRPr="00BE4F2F">
        <w:rPr>
          <w:rFonts w:asciiTheme="majorBidi" w:hAnsiTheme="majorBidi" w:cstheme="majorBidi"/>
          <w:b/>
          <w:bCs/>
          <w:sz w:val="24"/>
          <w:szCs w:val="24"/>
          <w:rtl/>
        </w:rPr>
        <w:t>?</w:t>
      </w:r>
      <w:r w:rsidR="001B0CDC">
        <w:rPr>
          <w:rFonts w:asciiTheme="majorBidi" w:hAnsiTheme="majorBidi" w:cstheme="majorBidi" w:hint="cs"/>
          <w:sz w:val="24"/>
          <w:szCs w:val="24"/>
          <w:rtl/>
        </w:rPr>
        <w:t xml:space="preserve"> לפי יונתן בן עוזיאל היה 'הדדרימון'. לא ברור אפילו שזהו מלך ארם. עוד נאמר:</w:t>
      </w:r>
    </w:p>
    <w:p w14:paraId="7B4AA19B" w14:textId="2B371E89" w:rsidR="00B16EDF" w:rsidRPr="00AD6885" w:rsidRDefault="00B16EDF" w:rsidP="00B21416">
      <w:pPr>
        <w:spacing w:after="0" w:line="360" w:lineRule="auto"/>
        <w:rPr>
          <w:rFonts w:ascii="David" w:hAnsi="David" w:cs="David"/>
          <w:sz w:val="24"/>
          <w:szCs w:val="24"/>
          <w:rtl/>
        </w:rPr>
      </w:pPr>
      <w:r w:rsidRPr="00B16EDF">
        <w:rPr>
          <w:rFonts w:ascii="David" w:hAnsi="David" w:cs="David"/>
          <w:sz w:val="24"/>
          <w:szCs w:val="24"/>
          <w:rtl/>
        </w:rPr>
        <w:t xml:space="preserve">וְ֠נַעֲמָן שַׂר־צְבָ֨א מֶֽלֶךְ־אֲרָ֜ם הָיָ֣ה אִישׁ֩ גָּד֨וֹל לִפְנֵ֤י אֲדֹנָיו֙ וּנְשֻׂ֣א פָנִ֔ים כִּֽי־ב֛וֹ </w:t>
      </w:r>
      <w:r w:rsidRPr="001B0CDC">
        <w:rPr>
          <w:rFonts w:ascii="David" w:hAnsi="David" w:cs="David"/>
          <w:b/>
          <w:bCs/>
          <w:sz w:val="24"/>
          <w:szCs w:val="24"/>
          <w:rtl/>
        </w:rPr>
        <w:t>נָֽתַן־</w:t>
      </w:r>
      <w:r w:rsidRPr="001B0CDC">
        <w:rPr>
          <w:rFonts w:ascii="David" w:hAnsi="David" w:cs="David" w:hint="cs"/>
          <w:b/>
          <w:bCs/>
          <w:sz w:val="24"/>
          <w:szCs w:val="24"/>
          <w:rtl/>
        </w:rPr>
        <w:t>ה'</w:t>
      </w:r>
      <w:r w:rsidRPr="001B0CDC">
        <w:rPr>
          <w:rFonts w:ascii="David" w:hAnsi="David" w:cs="David"/>
          <w:b/>
          <w:bCs/>
          <w:sz w:val="24"/>
          <w:szCs w:val="24"/>
          <w:rtl/>
        </w:rPr>
        <w:t xml:space="preserve"> תְּשׁוּעָ֖ה לַאֲרָ֑ם</w:t>
      </w:r>
      <w:r w:rsidRPr="00B16EDF">
        <w:rPr>
          <w:rFonts w:ascii="David" w:hAnsi="David" w:cs="David"/>
          <w:sz w:val="24"/>
          <w:szCs w:val="24"/>
          <w:rtl/>
        </w:rPr>
        <w:t xml:space="preserve"> וְהָאִ֗ישׁ הָיָ֛ה גִּבּ֥וֹר חַ֖יִל מְצֹרָֽע</w:t>
      </w:r>
      <w:r>
        <w:rPr>
          <w:rStyle w:val="a6"/>
          <w:rFonts w:ascii="David" w:hAnsi="David" w:cs="David"/>
          <w:sz w:val="24"/>
          <w:szCs w:val="24"/>
          <w:rtl/>
        </w:rPr>
        <w:footnoteReference w:id="7"/>
      </w:r>
      <w:r w:rsidRPr="00B16EDF">
        <w:rPr>
          <w:rFonts w:ascii="David" w:hAnsi="David" w:cs="David"/>
          <w:sz w:val="24"/>
          <w:szCs w:val="24"/>
          <w:rtl/>
        </w:rPr>
        <w:t xml:space="preserve">: </w:t>
      </w:r>
      <w:r w:rsidR="00AD6885">
        <w:rPr>
          <w:rFonts w:ascii="David" w:hAnsi="David" w:cs="David" w:hint="cs"/>
          <w:sz w:val="24"/>
          <w:szCs w:val="24"/>
          <w:rtl/>
        </w:rPr>
        <w:t xml:space="preserve">          </w:t>
      </w:r>
      <w:r w:rsidRPr="00B16EDF">
        <w:rPr>
          <w:rFonts w:asciiTheme="majorBidi" w:hAnsiTheme="majorBidi" w:cstheme="majorBidi"/>
          <w:sz w:val="24"/>
          <w:szCs w:val="24"/>
          <w:rtl/>
        </w:rPr>
        <w:t xml:space="preserve">המדרש מזהה את התשועה המדוברת, כהרג אחאב: </w:t>
      </w:r>
    </w:p>
    <w:p w14:paraId="7DE749D4" w14:textId="77777777" w:rsidR="00B21416" w:rsidRDefault="00B16EDF" w:rsidP="00B21416">
      <w:pPr>
        <w:spacing w:after="0" w:line="360" w:lineRule="auto"/>
        <w:rPr>
          <w:rFonts w:asciiTheme="majorBidi" w:hAnsiTheme="majorBidi" w:cstheme="majorBidi"/>
          <w:sz w:val="24"/>
          <w:szCs w:val="24"/>
          <w:rtl/>
        </w:rPr>
      </w:pPr>
      <w:r>
        <w:rPr>
          <w:rFonts w:ascii="David" w:hAnsi="David" w:cs="David" w:hint="cs"/>
          <w:sz w:val="24"/>
          <w:szCs w:val="24"/>
          <w:rtl/>
        </w:rPr>
        <w:t>"</w:t>
      </w:r>
      <w:r w:rsidRPr="00B16EDF">
        <w:rPr>
          <w:rFonts w:ascii="David" w:hAnsi="David" w:cs="David"/>
          <w:sz w:val="24"/>
          <w:szCs w:val="24"/>
          <w:rtl/>
        </w:rPr>
        <w:t>ואיש משך בקשת לתומו</w:t>
      </w:r>
      <w:r>
        <w:rPr>
          <w:rFonts w:ascii="David" w:hAnsi="David" w:cs="David" w:hint="cs"/>
          <w:sz w:val="24"/>
          <w:szCs w:val="24"/>
          <w:rtl/>
        </w:rPr>
        <w:t>-</w:t>
      </w:r>
      <w:r w:rsidRPr="00B16EDF">
        <w:rPr>
          <w:rFonts w:ascii="David" w:hAnsi="David" w:cs="David"/>
          <w:sz w:val="24"/>
          <w:szCs w:val="24"/>
          <w:rtl/>
        </w:rPr>
        <w:t xml:space="preserve"> חץ נעמן שהכה את אחאב</w:t>
      </w:r>
      <w:r>
        <w:rPr>
          <w:rStyle w:val="a6"/>
          <w:rFonts w:ascii="David" w:hAnsi="David" w:cs="David"/>
          <w:sz w:val="24"/>
          <w:szCs w:val="24"/>
          <w:rtl/>
        </w:rPr>
        <w:footnoteReference w:id="8"/>
      </w:r>
      <w:r>
        <w:rPr>
          <w:rFonts w:ascii="David" w:hAnsi="David" w:cs="David" w:hint="cs"/>
          <w:sz w:val="24"/>
          <w:szCs w:val="24"/>
          <w:rtl/>
        </w:rPr>
        <w:t xml:space="preserve">". </w:t>
      </w:r>
      <w:r w:rsidRPr="00B16EDF">
        <w:rPr>
          <w:rFonts w:asciiTheme="majorBidi" w:hAnsiTheme="majorBidi" w:cstheme="majorBidi"/>
          <w:sz w:val="24"/>
          <w:szCs w:val="24"/>
          <w:rtl/>
        </w:rPr>
        <w:t>אולם גם בלא המדרש, ברור שלא היה זה המלך</w:t>
      </w:r>
      <w:r w:rsidR="00B21416">
        <w:rPr>
          <w:rFonts w:asciiTheme="majorBidi" w:hAnsiTheme="majorBidi" w:cstheme="majorBidi" w:hint="cs"/>
          <w:sz w:val="24"/>
          <w:szCs w:val="24"/>
          <w:rtl/>
        </w:rPr>
        <w:t xml:space="preserve"> שהרג לאחאב</w:t>
      </w:r>
      <w:r w:rsidRPr="00B16EDF">
        <w:rPr>
          <w:rFonts w:asciiTheme="majorBidi" w:hAnsiTheme="majorBidi" w:cstheme="majorBidi"/>
          <w:sz w:val="24"/>
          <w:szCs w:val="24"/>
          <w:rtl/>
        </w:rPr>
        <w:t xml:space="preserve">. </w:t>
      </w:r>
      <w:r>
        <w:rPr>
          <w:rFonts w:ascii="David" w:hAnsi="David" w:cs="David" w:hint="cs"/>
          <w:sz w:val="24"/>
          <w:szCs w:val="24"/>
          <w:rtl/>
        </w:rPr>
        <w:t>"</w:t>
      </w:r>
      <w:r w:rsidRPr="00FB20F9">
        <w:rPr>
          <w:rFonts w:ascii="David" w:hAnsi="David" w:cs="David"/>
          <w:sz w:val="24"/>
          <w:szCs w:val="24"/>
          <w:rtl/>
        </w:rPr>
        <w:t>שמא י"ל דשם איש אחד הן והיה לו ב' שמות, א"נ מדרשים חלוקים הם</w:t>
      </w:r>
      <w:r>
        <w:rPr>
          <w:rStyle w:val="a6"/>
          <w:rFonts w:ascii="David" w:hAnsi="David" w:cs="David"/>
          <w:sz w:val="24"/>
          <w:szCs w:val="24"/>
          <w:rtl/>
        </w:rPr>
        <w:footnoteReference w:id="9"/>
      </w:r>
      <w:r>
        <w:rPr>
          <w:rFonts w:ascii="David" w:hAnsi="David" w:cs="David" w:hint="cs"/>
          <w:sz w:val="24"/>
          <w:szCs w:val="24"/>
          <w:rtl/>
        </w:rPr>
        <w:t xml:space="preserve">". </w:t>
      </w:r>
      <w:r>
        <w:rPr>
          <w:rFonts w:asciiTheme="majorBidi" w:hAnsiTheme="majorBidi" w:cstheme="majorBidi" w:hint="cs"/>
          <w:sz w:val="24"/>
          <w:szCs w:val="24"/>
          <w:rtl/>
        </w:rPr>
        <w:t>הבן יהוידע מציע</w:t>
      </w:r>
      <w:r w:rsidR="000D0914">
        <w:rPr>
          <w:rFonts w:asciiTheme="majorBidi" w:hAnsiTheme="majorBidi" w:cstheme="majorBidi" w:hint="cs"/>
          <w:sz w:val="24"/>
          <w:szCs w:val="24"/>
          <w:rtl/>
        </w:rPr>
        <w:t xml:space="preserve"> ביאור פשטי</w:t>
      </w:r>
      <w:r>
        <w:rPr>
          <w:rFonts w:asciiTheme="majorBidi" w:hAnsiTheme="majorBidi" w:cstheme="majorBidi" w:hint="cs"/>
          <w:sz w:val="24"/>
          <w:szCs w:val="24"/>
          <w:rtl/>
        </w:rPr>
        <w:t xml:space="preserve">: </w:t>
      </w:r>
    </w:p>
    <w:p w14:paraId="34FA9C5A" w14:textId="4BF12A0E" w:rsidR="00B16EDF" w:rsidRPr="00227534" w:rsidRDefault="00157811" w:rsidP="00B21416">
      <w:pPr>
        <w:spacing w:after="0" w:line="360" w:lineRule="auto"/>
        <w:rPr>
          <w:rFonts w:asciiTheme="majorBidi" w:hAnsiTheme="majorBidi" w:cstheme="majorBidi"/>
          <w:sz w:val="24"/>
          <w:szCs w:val="24"/>
          <w:rtl/>
        </w:rPr>
      </w:pPr>
      <w:r>
        <w:rPr>
          <w:rFonts w:asciiTheme="majorBidi" w:hAnsiTheme="majorBidi" w:cstheme="majorBidi" w:hint="cs"/>
          <w:sz w:val="24"/>
          <w:szCs w:val="24"/>
          <w:rtl/>
        </w:rPr>
        <w:t>*</w:t>
      </w:r>
      <w:r w:rsidR="00B16EDF">
        <w:rPr>
          <w:rFonts w:asciiTheme="majorBidi" w:hAnsiTheme="majorBidi" w:cstheme="majorBidi" w:hint="cs"/>
          <w:sz w:val="24"/>
          <w:szCs w:val="24"/>
          <w:rtl/>
        </w:rPr>
        <w:t xml:space="preserve"> </w:t>
      </w:r>
      <w:r w:rsidR="00B16EDF" w:rsidRPr="000D0914">
        <w:rPr>
          <w:rFonts w:ascii="David" w:hAnsi="David" w:cs="David"/>
          <w:sz w:val="24"/>
          <w:szCs w:val="24"/>
          <w:rtl/>
        </w:rPr>
        <w:t>הדדרימון הוא היה בן הדד מלך ארם... כמו שיש קורין לאדם בשם בן ציון..</w:t>
      </w:r>
    </w:p>
    <w:p w14:paraId="1ADFF1BF" w14:textId="2D0835B0" w:rsidR="000D0914" w:rsidRPr="000D0914" w:rsidRDefault="000D0914" w:rsidP="00B21416">
      <w:pPr>
        <w:pStyle w:val="a3"/>
        <w:numPr>
          <w:ilvl w:val="0"/>
          <w:numId w:val="3"/>
        </w:numPr>
        <w:spacing w:after="0" w:line="360" w:lineRule="auto"/>
        <w:rPr>
          <w:rFonts w:ascii="David" w:hAnsi="David" w:cs="David"/>
          <w:sz w:val="24"/>
          <w:szCs w:val="24"/>
        </w:rPr>
      </w:pPr>
      <w:r w:rsidRPr="000D0914">
        <w:rPr>
          <w:rFonts w:ascii="David" w:hAnsi="David" w:cs="David"/>
          <w:sz w:val="24"/>
          <w:szCs w:val="24"/>
          <w:rtl/>
        </w:rPr>
        <w:t>הוסיפו לו שם רימון</w:t>
      </w:r>
      <w:r w:rsidR="00B21416">
        <w:rPr>
          <w:rFonts w:ascii="David" w:hAnsi="David" w:cs="David" w:hint="cs"/>
          <w:sz w:val="24"/>
          <w:szCs w:val="24"/>
          <w:rtl/>
        </w:rPr>
        <w:t>,</w:t>
      </w:r>
      <w:r w:rsidRPr="000D0914">
        <w:rPr>
          <w:rFonts w:ascii="David" w:hAnsi="David" w:cs="David"/>
          <w:sz w:val="24"/>
          <w:szCs w:val="24"/>
          <w:rtl/>
        </w:rPr>
        <w:t xml:space="preserve"> שהוא שם העבודה זרה</w:t>
      </w:r>
      <w:r w:rsidRPr="000D0914">
        <w:rPr>
          <w:rStyle w:val="a6"/>
          <w:rFonts w:ascii="David" w:hAnsi="David" w:cs="David"/>
          <w:sz w:val="24"/>
          <w:szCs w:val="24"/>
          <w:rtl/>
        </w:rPr>
        <w:footnoteReference w:id="10"/>
      </w:r>
      <w:r w:rsidRPr="000D0914">
        <w:rPr>
          <w:rFonts w:ascii="David" w:hAnsi="David" w:cs="David"/>
          <w:sz w:val="24"/>
          <w:szCs w:val="24"/>
          <w:rtl/>
        </w:rPr>
        <w:t>.</w:t>
      </w:r>
    </w:p>
    <w:p w14:paraId="535BBCA4" w14:textId="24BDDDB5" w:rsidR="000D0914" w:rsidRPr="000D0914" w:rsidRDefault="000D0914" w:rsidP="00B21416">
      <w:pPr>
        <w:pStyle w:val="a3"/>
        <w:numPr>
          <w:ilvl w:val="0"/>
          <w:numId w:val="3"/>
        </w:numPr>
        <w:spacing w:after="0" w:line="360" w:lineRule="auto"/>
        <w:rPr>
          <w:rFonts w:asciiTheme="majorBidi" w:hAnsiTheme="majorBidi" w:cstheme="majorBidi"/>
          <w:sz w:val="24"/>
          <w:szCs w:val="24"/>
          <w:rtl/>
        </w:rPr>
      </w:pPr>
      <w:r w:rsidRPr="000D0914">
        <w:rPr>
          <w:rFonts w:ascii="David" w:hAnsi="David" w:cs="David"/>
          <w:sz w:val="24"/>
          <w:szCs w:val="24"/>
          <w:rtl/>
        </w:rPr>
        <w:t>מא</w:t>
      </w:r>
      <w:r>
        <w:rPr>
          <w:rFonts w:ascii="David" w:hAnsi="David" w:cs="David" w:hint="cs"/>
          <w:sz w:val="24"/>
          <w:szCs w:val="24"/>
          <w:rtl/>
        </w:rPr>
        <w:t>ח</w:t>
      </w:r>
      <w:r w:rsidRPr="000D0914">
        <w:rPr>
          <w:rFonts w:ascii="David" w:hAnsi="David" w:cs="David"/>
          <w:sz w:val="24"/>
          <w:szCs w:val="24"/>
          <w:rtl/>
        </w:rPr>
        <w:t>ר שזה בן הדד שהיה נקרא הדדרימון הוא מצוה את נעמן להרוג את אחאב... לכך נקרא הריגתו על שם מלכו</w:t>
      </w:r>
      <w:r w:rsidR="00463FE5">
        <w:rPr>
          <w:rStyle w:val="a6"/>
          <w:rFonts w:ascii="David" w:hAnsi="David" w:cs="David"/>
          <w:sz w:val="24"/>
          <w:szCs w:val="24"/>
          <w:rtl/>
        </w:rPr>
        <w:footnoteReference w:id="11"/>
      </w:r>
      <w:r w:rsidRPr="000D0914">
        <w:rPr>
          <w:rFonts w:ascii="David" w:hAnsi="David" w:cs="David"/>
          <w:sz w:val="24"/>
          <w:szCs w:val="24"/>
          <w:rtl/>
        </w:rPr>
        <w:t>".</w:t>
      </w:r>
    </w:p>
    <w:p w14:paraId="79EEB893" w14:textId="1968A8F1" w:rsidR="00B16EDF" w:rsidRPr="00BE4F2F" w:rsidRDefault="000D0914" w:rsidP="00B21416">
      <w:pPr>
        <w:spacing w:after="0" w:line="360" w:lineRule="auto"/>
        <w:rPr>
          <w:rFonts w:ascii="Narkisim" w:hAnsi="Narkisim" w:cs="Narkisim"/>
          <w:b/>
          <w:bCs/>
          <w:sz w:val="24"/>
          <w:szCs w:val="24"/>
          <w:rtl/>
        </w:rPr>
      </w:pPr>
      <w:r w:rsidRPr="00BE4F2F">
        <w:rPr>
          <w:rFonts w:ascii="Narkisim" w:hAnsi="Narkisim" w:cs="Narkisim" w:hint="cs"/>
          <w:b/>
          <w:bCs/>
          <w:sz w:val="24"/>
          <w:szCs w:val="24"/>
          <w:rtl/>
        </w:rPr>
        <w:t>היחס למותו של אחאב</w:t>
      </w:r>
    </w:p>
    <w:p w14:paraId="5F25E59D" w14:textId="514C8F53" w:rsidR="000D0914" w:rsidRDefault="000D0914" w:rsidP="00B2141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מותו של אחאב היה עונש שהוגד מראש על ידי אליהו</w:t>
      </w:r>
      <w:r>
        <w:rPr>
          <w:rStyle w:val="a6"/>
          <w:rFonts w:asciiTheme="majorBidi" w:hAnsiTheme="majorBidi" w:cstheme="majorBidi"/>
          <w:sz w:val="24"/>
          <w:szCs w:val="24"/>
          <w:rtl/>
        </w:rPr>
        <w:footnoteReference w:id="12"/>
      </w:r>
      <w:r>
        <w:rPr>
          <w:rFonts w:asciiTheme="majorBidi" w:hAnsiTheme="majorBidi" w:cstheme="majorBidi" w:hint="cs"/>
          <w:sz w:val="24"/>
          <w:szCs w:val="24"/>
          <w:rtl/>
        </w:rPr>
        <w:t xml:space="preserve"> ומיכיהו. כתב הטורי אבן: </w:t>
      </w:r>
      <w:r>
        <w:rPr>
          <w:rFonts w:ascii="David" w:hAnsi="David" w:cs="David" w:hint="cs"/>
          <w:sz w:val="24"/>
          <w:szCs w:val="24"/>
          <w:rtl/>
        </w:rPr>
        <w:t>"</w:t>
      </w:r>
      <w:r w:rsidRPr="00FB20F9">
        <w:rPr>
          <w:rFonts w:ascii="David" w:hAnsi="David" w:cs="David"/>
          <w:sz w:val="24"/>
          <w:szCs w:val="24"/>
          <w:rtl/>
        </w:rPr>
        <w:t xml:space="preserve">הא אמר </w:t>
      </w:r>
      <w:r w:rsidRPr="00BE4F2F">
        <w:rPr>
          <w:rFonts w:ascii="David" w:hAnsi="David" w:cs="David"/>
          <w:sz w:val="18"/>
          <w:szCs w:val="18"/>
          <w:rtl/>
        </w:rPr>
        <w:t>בפ"ד דסנהדרין</w:t>
      </w:r>
      <w:r w:rsidRPr="000D0914">
        <w:rPr>
          <w:rFonts w:ascii="David" w:hAnsi="David" w:cs="David"/>
          <w:sz w:val="18"/>
          <w:szCs w:val="18"/>
          <w:rtl/>
        </w:rPr>
        <w:t xml:space="preserve"> (דף ל"ט)</w:t>
      </w:r>
      <w:r w:rsidRPr="00FB20F9">
        <w:rPr>
          <w:rFonts w:ascii="David" w:hAnsi="David" w:cs="David"/>
          <w:sz w:val="24"/>
          <w:szCs w:val="24"/>
          <w:rtl/>
        </w:rPr>
        <w:t xml:space="preserve"> ויעבר הרינה במחנה באבוד רשעים רינה</w:t>
      </w:r>
      <w:r w:rsidR="00BE4F2F">
        <w:rPr>
          <w:rFonts w:ascii="David" w:hAnsi="David" w:cs="David" w:hint="cs"/>
          <w:sz w:val="24"/>
          <w:szCs w:val="24"/>
          <w:rtl/>
        </w:rPr>
        <w:t>-</w:t>
      </w:r>
      <w:r w:rsidRPr="00FB20F9">
        <w:rPr>
          <w:rFonts w:ascii="David" w:hAnsi="David" w:cs="David"/>
          <w:sz w:val="24"/>
          <w:szCs w:val="24"/>
          <w:rtl/>
        </w:rPr>
        <w:t xml:space="preserve"> באבוד אחאב בן עמרי רינה</w:t>
      </w:r>
      <w:r w:rsidR="0009428C">
        <w:rPr>
          <w:rFonts w:ascii="David" w:hAnsi="David" w:cs="David" w:hint="cs"/>
          <w:sz w:val="24"/>
          <w:szCs w:val="24"/>
          <w:rtl/>
        </w:rPr>
        <w:t>.</w:t>
      </w:r>
      <w:r w:rsidRPr="00FB20F9">
        <w:rPr>
          <w:rFonts w:ascii="David" w:hAnsi="David" w:cs="David"/>
          <w:sz w:val="24"/>
          <w:szCs w:val="24"/>
          <w:rtl/>
        </w:rPr>
        <w:t xml:space="preserve"> אלמא לא הספידוהו. מיהו </w:t>
      </w:r>
      <w:r w:rsidRPr="00BE4F2F">
        <w:rPr>
          <w:rFonts w:ascii="David" w:hAnsi="David" w:cs="David"/>
          <w:sz w:val="18"/>
          <w:szCs w:val="18"/>
          <w:rtl/>
        </w:rPr>
        <w:t>בספ"ק דב"ק</w:t>
      </w:r>
      <w:r w:rsidRPr="00FB20F9">
        <w:rPr>
          <w:rFonts w:ascii="David" w:hAnsi="David" w:cs="David"/>
          <w:sz w:val="24"/>
          <w:szCs w:val="24"/>
          <w:rtl/>
        </w:rPr>
        <w:t xml:space="preserve"> </w:t>
      </w:r>
      <w:r w:rsidRPr="000D0914">
        <w:rPr>
          <w:rFonts w:ascii="David" w:hAnsi="David" w:cs="David"/>
          <w:sz w:val="18"/>
          <w:szCs w:val="18"/>
          <w:rtl/>
        </w:rPr>
        <w:t>(דף י"ז)</w:t>
      </w:r>
      <w:r w:rsidRPr="00FB20F9">
        <w:rPr>
          <w:rFonts w:ascii="David" w:hAnsi="David" w:cs="David"/>
          <w:sz w:val="24"/>
          <w:szCs w:val="24"/>
          <w:rtl/>
        </w:rPr>
        <w:t xml:space="preserve"> אמר </w:t>
      </w:r>
      <w:r w:rsidRPr="00FB20F9">
        <w:rPr>
          <w:rFonts w:ascii="David" w:hAnsi="David" w:cs="David"/>
          <w:sz w:val="24"/>
          <w:szCs w:val="24"/>
          <w:rtl/>
        </w:rPr>
        <w:lastRenderedPageBreak/>
        <w:t>וכבוד עשו לו במותו לחזקי</w:t>
      </w:r>
      <w:r>
        <w:rPr>
          <w:rFonts w:ascii="David" w:hAnsi="David" w:cs="David" w:hint="cs"/>
          <w:sz w:val="24"/>
          <w:szCs w:val="24"/>
          <w:rtl/>
        </w:rPr>
        <w:t xml:space="preserve">ה </w:t>
      </w:r>
      <w:r w:rsidRPr="00FB20F9">
        <w:rPr>
          <w:rFonts w:ascii="David" w:hAnsi="David" w:cs="David"/>
          <w:sz w:val="24"/>
          <w:szCs w:val="24"/>
          <w:rtl/>
        </w:rPr>
        <w:t>מלך יהודה שיצאו לפניו ל"ו אלף חלוצי כתף דר"י</w:t>
      </w:r>
      <w:r>
        <w:rPr>
          <w:rFonts w:ascii="David" w:hAnsi="David" w:cs="David" w:hint="cs"/>
          <w:sz w:val="24"/>
          <w:szCs w:val="24"/>
          <w:rtl/>
        </w:rPr>
        <w:t>.</w:t>
      </w:r>
      <w:r w:rsidRPr="00FB20F9">
        <w:rPr>
          <w:rFonts w:ascii="David" w:hAnsi="David" w:cs="David"/>
          <w:sz w:val="24"/>
          <w:szCs w:val="24"/>
          <w:rtl/>
        </w:rPr>
        <w:t xml:space="preserve"> א"ל ר' נחמי</w:t>
      </w:r>
      <w:r w:rsidR="00BA0449">
        <w:rPr>
          <w:rFonts w:ascii="David" w:hAnsi="David" w:cs="David" w:hint="cs"/>
          <w:sz w:val="24"/>
          <w:szCs w:val="24"/>
          <w:rtl/>
        </w:rPr>
        <w:t>ה</w:t>
      </w:r>
      <w:r>
        <w:rPr>
          <w:rFonts w:ascii="David" w:hAnsi="David" w:cs="David" w:hint="cs"/>
          <w:sz w:val="24"/>
          <w:szCs w:val="24"/>
          <w:rtl/>
        </w:rPr>
        <w:t xml:space="preserve">: </w:t>
      </w:r>
      <w:r w:rsidRPr="00FB20F9">
        <w:rPr>
          <w:rFonts w:ascii="David" w:hAnsi="David" w:cs="David"/>
          <w:sz w:val="24"/>
          <w:szCs w:val="24"/>
          <w:rtl/>
        </w:rPr>
        <w:t xml:space="preserve"> הלא לפני אחאב מלך ישראל עשו כן אלמא הספידוהו. וצ"ל </w:t>
      </w:r>
      <w:r w:rsidRPr="000D0914">
        <w:rPr>
          <w:rFonts w:ascii="David" w:hAnsi="David" w:cs="David"/>
          <w:b/>
          <w:bCs/>
          <w:sz w:val="24"/>
          <w:szCs w:val="24"/>
          <w:rtl/>
        </w:rPr>
        <w:t>דרשעי הדור הספידוהו</w:t>
      </w:r>
      <w:r w:rsidR="00BA0449">
        <w:rPr>
          <w:rFonts w:ascii="David" w:hAnsi="David" w:cs="David" w:hint="cs"/>
          <w:b/>
          <w:bCs/>
          <w:sz w:val="24"/>
          <w:szCs w:val="24"/>
          <w:rtl/>
        </w:rPr>
        <w:t>,</w:t>
      </w:r>
      <w:r w:rsidRPr="000D0914">
        <w:rPr>
          <w:rFonts w:ascii="David" w:hAnsi="David" w:cs="David"/>
          <w:b/>
          <w:bCs/>
          <w:sz w:val="24"/>
          <w:szCs w:val="24"/>
          <w:rtl/>
        </w:rPr>
        <w:t xml:space="preserve"> ולצדיקים</w:t>
      </w:r>
      <w:r w:rsidR="00BA0449">
        <w:rPr>
          <w:rFonts w:ascii="David" w:hAnsi="David" w:cs="David" w:hint="cs"/>
          <w:b/>
          <w:bCs/>
          <w:sz w:val="24"/>
          <w:szCs w:val="24"/>
          <w:rtl/>
        </w:rPr>
        <w:t>-</w:t>
      </w:r>
      <w:r w:rsidRPr="000D0914">
        <w:rPr>
          <w:rFonts w:ascii="David" w:hAnsi="David" w:cs="David"/>
          <w:b/>
          <w:bCs/>
          <w:sz w:val="24"/>
          <w:szCs w:val="24"/>
          <w:rtl/>
        </w:rPr>
        <w:t xml:space="preserve"> רינה</w:t>
      </w:r>
      <w:r>
        <w:rPr>
          <w:rFonts w:ascii="David" w:hAnsi="David" w:cs="David" w:hint="cs"/>
          <w:sz w:val="24"/>
          <w:szCs w:val="24"/>
          <w:rtl/>
        </w:rPr>
        <w:t>".</w:t>
      </w:r>
      <w:r w:rsidR="00463FE5">
        <w:rPr>
          <w:rFonts w:asciiTheme="majorBidi" w:hAnsiTheme="majorBidi" w:cstheme="majorBidi" w:hint="cs"/>
          <w:sz w:val="24"/>
          <w:szCs w:val="24"/>
          <w:rtl/>
        </w:rPr>
        <w:t xml:space="preserve"> </w:t>
      </w:r>
      <w:r w:rsidR="0009428C">
        <w:rPr>
          <w:rFonts w:asciiTheme="majorBidi" w:hAnsiTheme="majorBidi" w:cstheme="majorBidi" w:hint="cs"/>
          <w:sz w:val="24"/>
          <w:szCs w:val="24"/>
          <w:rtl/>
        </w:rPr>
        <w:t xml:space="preserve"> </w:t>
      </w:r>
      <w:r w:rsidR="00463FE5">
        <w:rPr>
          <w:rFonts w:asciiTheme="majorBidi" w:hAnsiTheme="majorBidi" w:cstheme="majorBidi" w:hint="cs"/>
          <w:sz w:val="24"/>
          <w:szCs w:val="24"/>
          <w:rtl/>
        </w:rPr>
        <w:t xml:space="preserve"> </w:t>
      </w:r>
    </w:p>
    <w:p w14:paraId="57FE5D53" w14:textId="59DBF302" w:rsidR="0009428C" w:rsidRDefault="0009428C" w:rsidP="00B21416">
      <w:pPr>
        <w:spacing w:after="0" w:line="360" w:lineRule="auto"/>
        <w:rPr>
          <w:rFonts w:ascii="David" w:hAnsi="David" w:cs="David"/>
          <w:sz w:val="24"/>
          <w:szCs w:val="24"/>
          <w:rtl/>
        </w:rPr>
      </w:pPr>
      <w:r>
        <w:rPr>
          <w:rFonts w:asciiTheme="majorBidi" w:hAnsiTheme="majorBidi" w:cstheme="majorBidi" w:hint="cs"/>
          <w:sz w:val="24"/>
          <w:szCs w:val="24"/>
          <w:rtl/>
        </w:rPr>
        <w:t>הרב כשר ליקט את הדרשות אודות אחאב</w:t>
      </w:r>
      <w:r>
        <w:rPr>
          <w:rStyle w:val="a6"/>
          <w:rFonts w:asciiTheme="majorBidi" w:hAnsiTheme="majorBidi" w:cstheme="majorBidi"/>
          <w:sz w:val="24"/>
          <w:szCs w:val="24"/>
          <w:rtl/>
        </w:rPr>
        <w:footnoteReference w:id="13"/>
      </w:r>
      <w:r>
        <w:rPr>
          <w:rFonts w:asciiTheme="majorBidi" w:hAnsiTheme="majorBidi" w:cstheme="majorBidi" w:hint="cs"/>
          <w:sz w:val="24"/>
          <w:szCs w:val="24"/>
          <w:rtl/>
        </w:rPr>
        <w:t xml:space="preserve"> ומסכם: </w:t>
      </w:r>
      <w:r>
        <w:rPr>
          <w:rFonts w:ascii="David" w:hAnsi="David" w:cs="David" w:hint="cs"/>
          <w:sz w:val="24"/>
          <w:szCs w:val="24"/>
          <w:rtl/>
        </w:rPr>
        <w:t>"הרשע לשמים להכעיס, הגדול ביותר שהיה בישראל  בכל משך בית ראשון</w:t>
      </w:r>
      <w:r>
        <w:rPr>
          <w:rStyle w:val="a6"/>
          <w:rFonts w:ascii="David" w:hAnsi="David" w:cs="David"/>
          <w:sz w:val="24"/>
          <w:szCs w:val="24"/>
          <w:rtl/>
        </w:rPr>
        <w:footnoteReference w:id="14"/>
      </w:r>
      <w:r>
        <w:rPr>
          <w:rFonts w:ascii="David" w:hAnsi="David" w:cs="David" w:hint="cs"/>
          <w:sz w:val="24"/>
          <w:szCs w:val="24"/>
          <w:rtl/>
        </w:rPr>
        <w:t>". אמנם ניתן למנות לו כמה זכויות:</w:t>
      </w:r>
    </w:p>
    <w:p w14:paraId="17457525" w14:textId="5CFC5426" w:rsidR="0009428C" w:rsidRPr="0009428C" w:rsidRDefault="0009428C" w:rsidP="00B21416">
      <w:pPr>
        <w:pStyle w:val="a3"/>
        <w:numPr>
          <w:ilvl w:val="0"/>
          <w:numId w:val="3"/>
        </w:numPr>
        <w:spacing w:after="0" w:line="360" w:lineRule="auto"/>
        <w:rPr>
          <w:rFonts w:asciiTheme="majorBidi" w:hAnsiTheme="majorBidi" w:cstheme="majorBidi"/>
          <w:sz w:val="24"/>
          <w:szCs w:val="24"/>
          <w:rtl/>
        </w:rPr>
      </w:pPr>
      <w:r w:rsidRPr="0009428C">
        <w:rPr>
          <w:rFonts w:asciiTheme="majorBidi" w:hAnsiTheme="majorBidi" w:cstheme="majorBidi" w:hint="cs"/>
          <w:sz w:val="24"/>
          <w:szCs w:val="24"/>
          <w:rtl/>
        </w:rPr>
        <w:t>"</w:t>
      </w:r>
      <w:r w:rsidRPr="0009428C">
        <w:rPr>
          <w:rFonts w:ascii="David" w:hAnsi="David" w:cs="David"/>
          <w:sz w:val="24"/>
          <w:szCs w:val="24"/>
          <w:rtl/>
        </w:rPr>
        <w:t>דבר אחד טוב שעשה שהיה עומד ומתחזק במרכבה כדי שלא יכירו ישראל במכתו ויברחו ותחלת נפילה ניסה</w:t>
      </w:r>
      <w:r>
        <w:rPr>
          <w:rStyle w:val="a6"/>
          <w:rFonts w:asciiTheme="majorBidi" w:hAnsiTheme="majorBidi" w:cstheme="majorBidi"/>
          <w:sz w:val="24"/>
          <w:szCs w:val="24"/>
          <w:rtl/>
        </w:rPr>
        <w:footnoteReference w:id="15"/>
      </w:r>
      <w:r w:rsidRPr="0009428C">
        <w:rPr>
          <w:rFonts w:asciiTheme="majorBidi" w:hAnsiTheme="majorBidi" w:cstheme="majorBidi" w:hint="cs"/>
          <w:sz w:val="24"/>
          <w:szCs w:val="24"/>
          <w:rtl/>
        </w:rPr>
        <w:t>".</w:t>
      </w:r>
    </w:p>
    <w:p w14:paraId="660666E5" w14:textId="0C187B99" w:rsidR="0009428C" w:rsidRDefault="0009428C" w:rsidP="00B21416">
      <w:pPr>
        <w:pStyle w:val="a3"/>
        <w:numPr>
          <w:ilvl w:val="0"/>
          <w:numId w:val="3"/>
        </w:numPr>
        <w:spacing w:after="0" w:line="360" w:lineRule="auto"/>
        <w:rPr>
          <w:rFonts w:ascii="David" w:hAnsi="David" w:cs="David"/>
          <w:sz w:val="24"/>
          <w:szCs w:val="24"/>
        </w:rPr>
      </w:pPr>
      <w:r w:rsidRPr="0009428C">
        <w:rPr>
          <w:rFonts w:ascii="David" w:hAnsi="David" w:cs="David"/>
          <w:sz w:val="24"/>
          <w:szCs w:val="24"/>
          <w:rtl/>
        </w:rPr>
        <w:t>אמר רבי יוחנן: מפני מה זכה אחאב למלכות עשרים ושתים שנה - מפני שכיבד את התורה שניתנה בעשרים ושתים אותיות. שנאמר</w:t>
      </w:r>
      <w:r w:rsidR="00B21416">
        <w:rPr>
          <w:rFonts w:ascii="David" w:hAnsi="David" w:cs="David" w:hint="cs"/>
          <w:sz w:val="24"/>
          <w:szCs w:val="24"/>
          <w:rtl/>
        </w:rPr>
        <w:t>:</w:t>
      </w:r>
      <w:r w:rsidRPr="0009428C">
        <w:rPr>
          <w:rFonts w:ascii="David" w:hAnsi="David" w:cs="David"/>
          <w:sz w:val="24"/>
          <w:szCs w:val="24"/>
          <w:rtl/>
        </w:rPr>
        <w:t xml:space="preserve"> </w:t>
      </w:r>
      <w:r w:rsidR="00B21416">
        <w:rPr>
          <w:rFonts w:ascii="David" w:hAnsi="David" w:cs="David" w:hint="cs"/>
          <w:sz w:val="24"/>
          <w:szCs w:val="24"/>
          <w:rtl/>
        </w:rPr>
        <w:t>'</w:t>
      </w:r>
      <w:r w:rsidRPr="0009428C">
        <w:rPr>
          <w:rFonts w:ascii="David" w:hAnsi="David" w:cs="David"/>
          <w:sz w:val="24"/>
          <w:szCs w:val="24"/>
          <w:rtl/>
        </w:rPr>
        <w:t>וישלח מלאכים אל אחאב מלך ישראל העירה ויאמר לו כה אמר בן הדד כספך וזהבך לי הוא ונשיך ובניך הטובים לי הם... כי אם כעת מחר אשלח את עבדי אליך וחפשו את ביתך ואת בתי עבדיך והיה כל מחמד עיניך ישימו בידם ולקחו... ויאמר למלאכי בן הדד אמרו לאדני המלך כל אשר שלחת אל עבדך</w:t>
      </w:r>
      <w:r w:rsidR="00B21416">
        <w:rPr>
          <w:rFonts w:ascii="David" w:hAnsi="David" w:cs="David" w:hint="cs"/>
          <w:sz w:val="24"/>
          <w:szCs w:val="24"/>
          <w:rtl/>
        </w:rPr>
        <w:t xml:space="preserve"> </w:t>
      </w:r>
      <w:r w:rsidRPr="0009428C">
        <w:rPr>
          <w:rFonts w:ascii="David" w:hAnsi="David" w:cs="David"/>
          <w:sz w:val="24"/>
          <w:szCs w:val="24"/>
          <w:rtl/>
        </w:rPr>
        <w:t>בראשונה אעשה והדבר הזה לא אוכל לעשות</w:t>
      </w:r>
      <w:r w:rsidR="00B21416">
        <w:rPr>
          <w:rFonts w:ascii="David" w:hAnsi="David" w:cs="David" w:hint="cs"/>
          <w:sz w:val="24"/>
          <w:szCs w:val="24"/>
          <w:rtl/>
        </w:rPr>
        <w:t>'</w:t>
      </w:r>
      <w:r w:rsidRPr="0009428C">
        <w:rPr>
          <w:rFonts w:ascii="David" w:hAnsi="David" w:cs="David"/>
          <w:sz w:val="24"/>
          <w:szCs w:val="24"/>
          <w:rtl/>
        </w:rPr>
        <w:t>. מאי מחמד עיניך, לאו ספר תורה</w:t>
      </w:r>
      <w:r>
        <w:rPr>
          <w:rStyle w:val="a6"/>
          <w:rFonts w:ascii="David" w:hAnsi="David" w:cs="David"/>
          <w:sz w:val="24"/>
          <w:szCs w:val="24"/>
          <w:rtl/>
        </w:rPr>
        <w:footnoteReference w:id="16"/>
      </w:r>
      <w:r w:rsidRPr="0009428C">
        <w:rPr>
          <w:rFonts w:ascii="David" w:hAnsi="David" w:cs="David"/>
          <w:sz w:val="24"/>
          <w:szCs w:val="24"/>
          <w:rtl/>
        </w:rPr>
        <w:t>?</w:t>
      </w:r>
    </w:p>
    <w:p w14:paraId="02A93329" w14:textId="41CC2D0A" w:rsidR="0009428C" w:rsidRPr="0009428C" w:rsidRDefault="0009428C" w:rsidP="00B21416">
      <w:pPr>
        <w:pStyle w:val="a3"/>
        <w:numPr>
          <w:ilvl w:val="0"/>
          <w:numId w:val="3"/>
        </w:numPr>
        <w:spacing w:after="0" w:line="360" w:lineRule="auto"/>
        <w:rPr>
          <w:rFonts w:ascii="David" w:hAnsi="David" w:cs="David"/>
          <w:sz w:val="24"/>
          <w:szCs w:val="24"/>
          <w:rtl/>
        </w:rPr>
      </w:pPr>
      <w:r>
        <w:rPr>
          <w:rFonts w:ascii="David" w:hAnsi="David" w:cs="David" w:hint="cs"/>
          <w:sz w:val="24"/>
          <w:szCs w:val="24"/>
          <w:rtl/>
        </w:rPr>
        <w:t>"</w:t>
      </w:r>
      <w:r w:rsidRPr="0009428C">
        <w:rPr>
          <w:rFonts w:ascii="David" w:hAnsi="David" w:cs="David"/>
          <w:sz w:val="24"/>
          <w:szCs w:val="24"/>
          <w:rtl/>
        </w:rPr>
        <w:t>אחאב בן עמרי הכופר באל ועובד עבודה זרה</w:t>
      </w:r>
      <w:r w:rsidR="00BA0449">
        <w:rPr>
          <w:rFonts w:ascii="David" w:hAnsi="David" w:cs="David" w:hint="cs"/>
          <w:sz w:val="24"/>
          <w:szCs w:val="24"/>
          <w:rtl/>
        </w:rPr>
        <w:t>,</w:t>
      </w:r>
      <w:r w:rsidRPr="0009428C">
        <w:rPr>
          <w:rFonts w:ascii="David" w:hAnsi="David" w:cs="David"/>
          <w:sz w:val="24"/>
          <w:szCs w:val="24"/>
          <w:rtl/>
        </w:rPr>
        <w:t xml:space="preserve"> שהעיד ה' עליו "רק לא היה כאחאב" </w:t>
      </w:r>
      <w:r w:rsidRPr="0009428C">
        <w:rPr>
          <w:rFonts w:ascii="David" w:hAnsi="David" w:cs="David"/>
          <w:sz w:val="18"/>
          <w:szCs w:val="18"/>
          <w:rtl/>
        </w:rPr>
        <w:t>(מלכים א' כ"ה כ"ה)</w:t>
      </w:r>
      <w:r w:rsidRPr="0009428C">
        <w:rPr>
          <w:rFonts w:ascii="David" w:hAnsi="David" w:cs="David"/>
          <w:sz w:val="24"/>
          <w:szCs w:val="24"/>
          <w:rtl/>
        </w:rPr>
        <w:t xml:space="preserve"> כשצם שתי שעות וחצי לפי שאמרו ח</w:t>
      </w:r>
      <w:r w:rsidR="00BA0449">
        <w:rPr>
          <w:rFonts w:ascii="David" w:hAnsi="David" w:cs="David" w:hint="cs"/>
          <w:sz w:val="24"/>
          <w:szCs w:val="24"/>
          <w:rtl/>
        </w:rPr>
        <w:t>ז"ל</w:t>
      </w:r>
      <w:r w:rsidRPr="0009428C">
        <w:rPr>
          <w:rFonts w:ascii="David" w:hAnsi="David" w:cs="David"/>
          <w:sz w:val="24"/>
          <w:szCs w:val="24"/>
          <w:rtl/>
        </w:rPr>
        <w:t xml:space="preserve"> </w:t>
      </w:r>
      <w:r w:rsidRPr="00BA0449">
        <w:rPr>
          <w:rFonts w:ascii="David" w:hAnsi="David" w:cs="David"/>
          <w:sz w:val="18"/>
          <w:szCs w:val="18"/>
          <w:rtl/>
        </w:rPr>
        <w:t>(תענית כ"ה ב')</w:t>
      </w:r>
      <w:r w:rsidR="00BA0449">
        <w:rPr>
          <w:rFonts w:ascii="David" w:hAnsi="David" w:cs="David" w:hint="cs"/>
          <w:sz w:val="24"/>
          <w:szCs w:val="24"/>
          <w:rtl/>
        </w:rPr>
        <w:t xml:space="preserve">, </w:t>
      </w:r>
      <w:r w:rsidRPr="0009428C">
        <w:rPr>
          <w:rFonts w:ascii="David" w:hAnsi="David" w:cs="David"/>
          <w:sz w:val="24"/>
          <w:szCs w:val="24"/>
          <w:rtl/>
        </w:rPr>
        <w:t xml:space="preserve">בטלה גזרה מעליו, כמו שנאמר </w:t>
      </w:r>
      <w:r w:rsidRPr="0009428C">
        <w:rPr>
          <w:rFonts w:ascii="David" w:hAnsi="David" w:cs="David"/>
          <w:sz w:val="18"/>
          <w:szCs w:val="18"/>
          <w:rtl/>
        </w:rPr>
        <w:t xml:space="preserve">(מלכים א' כ"א כ"ט) </w:t>
      </w:r>
      <w:r w:rsidRPr="0009428C">
        <w:rPr>
          <w:rFonts w:ascii="David" w:hAnsi="David" w:cs="David"/>
          <w:sz w:val="24"/>
          <w:szCs w:val="24"/>
          <w:rtl/>
        </w:rPr>
        <w:t>"ויהי דבר ה' אל אליהו התשבי</w:t>
      </w:r>
      <w:r w:rsidR="00BA0449">
        <w:rPr>
          <w:rFonts w:ascii="David" w:hAnsi="David" w:cs="David" w:hint="cs"/>
          <w:sz w:val="24"/>
          <w:szCs w:val="24"/>
          <w:rtl/>
        </w:rPr>
        <w:t>:</w:t>
      </w:r>
      <w:r w:rsidRPr="0009428C">
        <w:rPr>
          <w:rFonts w:ascii="David" w:hAnsi="David" w:cs="David"/>
          <w:sz w:val="24"/>
          <w:szCs w:val="24"/>
          <w:rtl/>
        </w:rPr>
        <w:t xml:space="preserve"> הראית כי נכנע אחאב מפני</w:t>
      </w:r>
      <w:r w:rsidR="00B34C88">
        <w:rPr>
          <w:rFonts w:ascii="David" w:hAnsi="David" w:cs="David" w:hint="cs"/>
          <w:sz w:val="24"/>
          <w:szCs w:val="24"/>
          <w:rtl/>
        </w:rPr>
        <w:t>?</w:t>
      </w:r>
      <w:r w:rsidRPr="0009428C">
        <w:rPr>
          <w:rFonts w:ascii="David" w:hAnsi="David" w:cs="David"/>
          <w:sz w:val="24"/>
          <w:szCs w:val="24"/>
          <w:rtl/>
        </w:rPr>
        <w:t xml:space="preserve"> יען כי נכנע מפני לא אביא הרעה בימיו</w:t>
      </w:r>
      <w:r w:rsidR="00B34C88">
        <w:rPr>
          <w:rFonts w:ascii="David" w:hAnsi="David" w:cs="David" w:hint="cs"/>
          <w:sz w:val="24"/>
          <w:szCs w:val="24"/>
          <w:rtl/>
        </w:rPr>
        <w:t>.</w:t>
      </w:r>
      <w:r w:rsidRPr="0009428C">
        <w:rPr>
          <w:rFonts w:ascii="David" w:hAnsi="David" w:cs="David"/>
          <w:sz w:val="24"/>
          <w:szCs w:val="24"/>
          <w:rtl/>
        </w:rPr>
        <w:t xml:space="preserve"> בימי בנו אביא הרעה על ביתו"</w:t>
      </w:r>
      <w:r w:rsidR="00B34C88">
        <w:rPr>
          <w:rFonts w:ascii="David" w:hAnsi="David" w:cs="David" w:hint="cs"/>
          <w:sz w:val="24"/>
          <w:szCs w:val="24"/>
          <w:rtl/>
        </w:rPr>
        <w:t>.</w:t>
      </w:r>
      <w:r w:rsidRPr="0009428C">
        <w:rPr>
          <w:rFonts w:ascii="David" w:hAnsi="David" w:cs="David"/>
          <w:sz w:val="24"/>
          <w:szCs w:val="24"/>
          <w:rtl/>
        </w:rPr>
        <w:t xml:space="preserve"> ולא קפח הקדוש ברוך שכר תעניתו</w:t>
      </w:r>
      <w:r>
        <w:rPr>
          <w:rStyle w:val="a6"/>
          <w:rFonts w:ascii="David" w:hAnsi="David" w:cs="David"/>
          <w:sz w:val="24"/>
          <w:szCs w:val="24"/>
          <w:rtl/>
        </w:rPr>
        <w:footnoteReference w:id="17"/>
      </w:r>
      <w:r w:rsidR="00B21416">
        <w:rPr>
          <w:rFonts w:ascii="David" w:hAnsi="David" w:cs="David" w:hint="cs"/>
          <w:sz w:val="24"/>
          <w:szCs w:val="24"/>
          <w:rtl/>
        </w:rPr>
        <w:t>"</w:t>
      </w:r>
      <w:r w:rsidRPr="0009428C">
        <w:rPr>
          <w:rFonts w:ascii="David" w:hAnsi="David" w:cs="David"/>
          <w:sz w:val="24"/>
          <w:szCs w:val="24"/>
          <w:rtl/>
        </w:rPr>
        <w:t>.</w:t>
      </w:r>
    </w:p>
    <w:p w14:paraId="6C69B700" w14:textId="4F3DD006" w:rsidR="008E31FC" w:rsidRPr="008E31FC" w:rsidRDefault="008E31FC" w:rsidP="00B21416">
      <w:pPr>
        <w:pStyle w:val="a3"/>
        <w:numPr>
          <w:ilvl w:val="0"/>
          <w:numId w:val="1"/>
        </w:numPr>
        <w:spacing w:after="0" w:line="360" w:lineRule="auto"/>
        <w:rPr>
          <w:rFonts w:asciiTheme="majorBidi" w:hAnsiTheme="majorBidi" w:cstheme="majorBidi"/>
          <w:b/>
          <w:bCs/>
          <w:sz w:val="24"/>
          <w:szCs w:val="24"/>
          <w:rtl/>
        </w:rPr>
      </w:pPr>
      <w:r w:rsidRPr="008E31FC">
        <w:rPr>
          <w:rFonts w:asciiTheme="majorBidi" w:hAnsiTheme="majorBidi" w:cstheme="majorBidi" w:hint="cs"/>
          <w:b/>
          <w:bCs/>
          <w:sz w:val="24"/>
          <w:szCs w:val="24"/>
          <w:rtl/>
        </w:rPr>
        <w:t>היחס בין סוגייתנו לגמרא בסוכה</w:t>
      </w:r>
    </w:p>
    <w:p w14:paraId="3300E332" w14:textId="76BAFD08" w:rsidR="00227534" w:rsidRPr="00227534" w:rsidRDefault="00227534" w:rsidP="00B21416">
      <w:pPr>
        <w:spacing w:after="0" w:line="360" w:lineRule="auto"/>
        <w:rPr>
          <w:rFonts w:asciiTheme="majorBidi" w:hAnsiTheme="majorBidi" w:cstheme="majorBidi"/>
          <w:sz w:val="24"/>
          <w:szCs w:val="24"/>
          <w:rtl/>
        </w:rPr>
      </w:pPr>
      <w:r w:rsidRPr="00227534">
        <w:rPr>
          <w:rFonts w:asciiTheme="majorBidi" w:hAnsiTheme="majorBidi" w:cstheme="majorBidi" w:hint="cs"/>
          <w:sz w:val="24"/>
          <w:szCs w:val="24"/>
          <w:rtl/>
        </w:rPr>
        <w:t xml:space="preserve">האחרונים מקשרים את </w:t>
      </w:r>
      <w:r>
        <w:rPr>
          <w:rFonts w:asciiTheme="majorBidi" w:hAnsiTheme="majorBidi" w:cstheme="majorBidi" w:hint="cs"/>
          <w:sz w:val="24"/>
          <w:szCs w:val="24"/>
          <w:rtl/>
        </w:rPr>
        <w:t>מ</w:t>
      </w:r>
      <w:r w:rsidRPr="00227534">
        <w:rPr>
          <w:rFonts w:asciiTheme="majorBidi" w:hAnsiTheme="majorBidi" w:cstheme="majorBidi" w:hint="cs"/>
          <w:sz w:val="24"/>
          <w:szCs w:val="24"/>
          <w:rtl/>
        </w:rPr>
        <w:t>דרשנו לגמרא בסוכה</w:t>
      </w:r>
      <w:r>
        <w:rPr>
          <w:rFonts w:asciiTheme="majorBidi" w:hAnsiTheme="majorBidi" w:cstheme="majorBidi" w:hint="cs"/>
          <w:sz w:val="24"/>
          <w:szCs w:val="24"/>
          <w:rtl/>
        </w:rPr>
        <w:t>, שאף היא דנה בפסוקים בזכריה</w:t>
      </w:r>
      <w:r w:rsidRPr="00227534">
        <w:rPr>
          <w:rFonts w:asciiTheme="majorBidi" w:hAnsiTheme="majorBidi" w:cstheme="majorBidi" w:hint="cs"/>
          <w:sz w:val="24"/>
          <w:szCs w:val="24"/>
          <w:rtl/>
        </w:rPr>
        <w:t>:</w:t>
      </w:r>
    </w:p>
    <w:p w14:paraId="12C890AE" w14:textId="7B3F4D58" w:rsidR="00FB20F9" w:rsidRDefault="00227534" w:rsidP="00B21416">
      <w:pPr>
        <w:spacing w:after="0" w:line="360" w:lineRule="auto"/>
        <w:rPr>
          <w:rFonts w:ascii="David" w:hAnsi="David" w:cs="David"/>
          <w:sz w:val="24"/>
          <w:szCs w:val="24"/>
          <w:rtl/>
        </w:rPr>
      </w:pPr>
      <w:r>
        <w:rPr>
          <w:rFonts w:ascii="David" w:hAnsi="David" w:cs="David" w:hint="cs"/>
          <w:sz w:val="24"/>
          <w:szCs w:val="24"/>
          <w:rtl/>
        </w:rPr>
        <w:t>"</w:t>
      </w:r>
      <w:r w:rsidRPr="00227534">
        <w:rPr>
          <w:rFonts w:ascii="David" w:hAnsi="David" w:cs="David"/>
          <w:sz w:val="24"/>
          <w:szCs w:val="24"/>
          <w:rtl/>
        </w:rPr>
        <w:t>וספדה הארץ משפחות משפחות</w:t>
      </w:r>
      <w:r>
        <w:rPr>
          <w:rFonts w:ascii="David" w:hAnsi="David" w:cs="David" w:hint="cs"/>
          <w:sz w:val="24"/>
          <w:szCs w:val="24"/>
          <w:rtl/>
        </w:rPr>
        <w:t xml:space="preserve">... </w:t>
      </w:r>
      <w:r w:rsidRPr="00227534">
        <w:rPr>
          <w:rFonts w:ascii="David" w:hAnsi="David" w:cs="David"/>
          <w:sz w:val="24"/>
          <w:szCs w:val="24"/>
          <w:rtl/>
        </w:rPr>
        <w:t>הא הספידא מאי עבידתיה? פליגי בה רבי דוסא ורבנן. חד אמר: על משיח בן יוסף שנהרג, וחד אמר: על יצר הרע שנהרג. בשלמא למאן דאמר על משיח בן יוסף שנהרג - היינו דכתיב והביטו אלי את אשר דקרו וספדו עליו כמספד על היחיד. אלא למאן דאמר על יצר הרע שנהרג - האי הספידא בעי למעבד? שמחה בעי למעבד! אמאי בכו? - כדדרש רבי יהודה: לעתיד לבא מביאו הקדוש ברוך הוא ליצר הרע ושוחטו בפני הצדיקים ובפני הרשעים. צדיקים נדמה להם כהר גבוה, ורשעים נדמה להם כחוט השערה. הללו בוכין, והללו בוכין. צדיקים בוכין ואומרים: היאך יכולנו לכבוש הר גבוה כזה! ורשעים בוכין ואומרים: היאך לא יכולנו לכבוש את חוט השערה הזה! ואף הקדוש ברוך הוא תמה עמהם</w:t>
      </w:r>
      <w:r>
        <w:rPr>
          <w:rStyle w:val="a6"/>
          <w:rFonts w:ascii="David" w:hAnsi="David" w:cs="David"/>
          <w:sz w:val="24"/>
          <w:szCs w:val="24"/>
          <w:rtl/>
        </w:rPr>
        <w:footnoteReference w:id="18"/>
      </w:r>
      <w:r>
        <w:rPr>
          <w:rFonts w:ascii="David" w:hAnsi="David" w:cs="David" w:hint="cs"/>
          <w:sz w:val="24"/>
          <w:szCs w:val="24"/>
          <w:rtl/>
        </w:rPr>
        <w:t>".</w:t>
      </w:r>
    </w:p>
    <w:p w14:paraId="46871431" w14:textId="62520379" w:rsidR="00227534" w:rsidRPr="00157811" w:rsidRDefault="00227534" w:rsidP="00B21416">
      <w:pPr>
        <w:spacing w:after="0" w:line="360" w:lineRule="auto"/>
        <w:rPr>
          <w:rFonts w:asciiTheme="majorBidi" w:hAnsiTheme="majorBidi" w:cstheme="majorBidi"/>
          <w:sz w:val="24"/>
          <w:szCs w:val="24"/>
          <w:rtl/>
        </w:rPr>
      </w:pPr>
      <w:r w:rsidRPr="00157811">
        <w:rPr>
          <w:rFonts w:asciiTheme="majorBidi" w:hAnsiTheme="majorBidi" w:cstheme="majorBidi"/>
          <w:sz w:val="24"/>
          <w:szCs w:val="24"/>
          <w:rtl/>
        </w:rPr>
        <w:t xml:space="preserve">המהרש"א שוזר בין כל המקרים, </w:t>
      </w:r>
      <w:r w:rsidR="00B21416">
        <w:rPr>
          <w:rFonts w:asciiTheme="majorBidi" w:hAnsiTheme="majorBidi" w:cstheme="majorBidi" w:hint="cs"/>
          <w:sz w:val="24"/>
          <w:szCs w:val="24"/>
          <w:rtl/>
        </w:rPr>
        <w:t xml:space="preserve">בעזרת הנתון </w:t>
      </w:r>
      <w:r w:rsidRPr="00157811">
        <w:rPr>
          <w:rFonts w:asciiTheme="majorBidi" w:hAnsiTheme="majorBidi" w:cstheme="majorBidi"/>
          <w:sz w:val="24"/>
          <w:szCs w:val="24"/>
          <w:rtl/>
        </w:rPr>
        <w:t xml:space="preserve">שמדובר בכולם במוות </w:t>
      </w:r>
      <w:r w:rsidR="00B21416">
        <w:rPr>
          <w:rFonts w:asciiTheme="majorBidi" w:hAnsiTheme="majorBidi" w:cstheme="majorBidi" w:hint="cs"/>
          <w:sz w:val="24"/>
          <w:szCs w:val="24"/>
          <w:rtl/>
        </w:rPr>
        <w:t xml:space="preserve">של </w:t>
      </w:r>
      <w:r w:rsidRPr="00157811">
        <w:rPr>
          <w:rFonts w:asciiTheme="majorBidi" w:hAnsiTheme="majorBidi" w:cstheme="majorBidi"/>
          <w:sz w:val="24"/>
          <w:szCs w:val="24"/>
          <w:rtl/>
        </w:rPr>
        <w:t>יחיד:</w:t>
      </w:r>
    </w:p>
    <w:p w14:paraId="16BEC039" w14:textId="0D3B7575" w:rsidR="00227534" w:rsidRDefault="00227534" w:rsidP="00B21416">
      <w:pPr>
        <w:spacing w:after="0" w:line="360" w:lineRule="auto"/>
        <w:rPr>
          <w:rFonts w:ascii="David" w:hAnsi="David" w:cs="David"/>
          <w:sz w:val="24"/>
          <w:szCs w:val="24"/>
          <w:rtl/>
        </w:rPr>
      </w:pPr>
      <w:r>
        <w:rPr>
          <w:rFonts w:ascii="David" w:hAnsi="David" w:cs="David" w:hint="cs"/>
          <w:sz w:val="24"/>
          <w:szCs w:val="24"/>
          <w:rtl/>
        </w:rPr>
        <w:t>"</w:t>
      </w:r>
      <w:r w:rsidRPr="00B104D4">
        <w:rPr>
          <w:rFonts w:ascii="David" w:hAnsi="David" w:cs="David"/>
          <w:sz w:val="24"/>
          <w:szCs w:val="24"/>
          <w:rtl/>
        </w:rPr>
        <w:t>דההוא מספדא דירושלים יהיה לעתיד על משיח בן יוסף שיהיה נהרג</w:t>
      </w:r>
      <w:r w:rsidR="006F272F">
        <w:rPr>
          <w:rFonts w:ascii="David" w:hAnsi="David" w:cs="David" w:hint="cs"/>
          <w:sz w:val="24"/>
          <w:szCs w:val="24"/>
          <w:rtl/>
        </w:rPr>
        <w:t>,</w:t>
      </w:r>
      <w:r w:rsidRPr="00B104D4">
        <w:rPr>
          <w:rFonts w:ascii="David" w:hAnsi="David" w:cs="David"/>
          <w:sz w:val="24"/>
          <w:szCs w:val="24"/>
          <w:rtl/>
        </w:rPr>
        <w:t xml:space="preserve"> או על יצה"ר שיהיה נהרג</w:t>
      </w:r>
      <w:r w:rsidR="006F272F">
        <w:rPr>
          <w:rFonts w:ascii="David" w:hAnsi="David" w:cs="David" w:hint="cs"/>
          <w:sz w:val="24"/>
          <w:szCs w:val="24"/>
          <w:rtl/>
        </w:rPr>
        <w:t>.</w:t>
      </w:r>
      <w:r w:rsidRPr="00B104D4">
        <w:rPr>
          <w:rFonts w:ascii="David" w:hAnsi="David" w:cs="David"/>
          <w:sz w:val="24"/>
          <w:szCs w:val="24"/>
          <w:rtl/>
        </w:rPr>
        <w:t xml:space="preserve"> והוא מספד על היחיד כמ"ש וספדו עליו כמספד על היחיד</w:t>
      </w:r>
      <w:r>
        <w:rPr>
          <w:rFonts w:ascii="David" w:hAnsi="David" w:cs="David" w:hint="cs"/>
          <w:sz w:val="24"/>
          <w:szCs w:val="24"/>
          <w:rtl/>
        </w:rPr>
        <w:t xml:space="preserve">. </w:t>
      </w:r>
      <w:r w:rsidRPr="00B104D4">
        <w:rPr>
          <w:rFonts w:ascii="David" w:hAnsi="David" w:cs="David"/>
          <w:sz w:val="24"/>
          <w:szCs w:val="24"/>
          <w:rtl/>
        </w:rPr>
        <w:t xml:space="preserve"> ודומיא דהכי מספד דאחאב שלא נהרג רק הוא</w:t>
      </w:r>
      <w:r>
        <w:rPr>
          <w:rFonts w:ascii="David" w:hAnsi="David" w:cs="David" w:hint="cs"/>
          <w:sz w:val="24"/>
          <w:szCs w:val="24"/>
          <w:rtl/>
        </w:rPr>
        <w:t xml:space="preserve">.. </w:t>
      </w:r>
      <w:r w:rsidRPr="00B104D4">
        <w:rPr>
          <w:rFonts w:ascii="David" w:hAnsi="David" w:cs="David"/>
          <w:sz w:val="24"/>
          <w:szCs w:val="24"/>
          <w:rtl/>
        </w:rPr>
        <w:t xml:space="preserve">וכן ביאשיהו דכתיב </w:t>
      </w:r>
      <w:r w:rsidRPr="00B104D4">
        <w:rPr>
          <w:rFonts w:ascii="David" w:hAnsi="David" w:cs="David"/>
          <w:sz w:val="24"/>
          <w:szCs w:val="24"/>
          <w:rtl/>
        </w:rPr>
        <w:lastRenderedPageBreak/>
        <w:t>וילך המלך יאשיהו לקראתו וימיתהו במגידו בראותו אותו</w:t>
      </w:r>
      <w:r w:rsidR="00B34C88">
        <w:rPr>
          <w:rFonts w:ascii="David" w:hAnsi="David" w:cs="David" w:hint="cs"/>
          <w:sz w:val="24"/>
          <w:szCs w:val="24"/>
          <w:rtl/>
        </w:rPr>
        <w:t>.</w:t>
      </w:r>
      <w:r w:rsidRPr="00B104D4">
        <w:rPr>
          <w:rFonts w:ascii="David" w:hAnsi="David" w:cs="David"/>
          <w:sz w:val="24"/>
          <w:szCs w:val="24"/>
          <w:rtl/>
        </w:rPr>
        <w:t xml:space="preserve"> ובד</w:t>
      </w:r>
      <w:r w:rsidR="00B34C88">
        <w:rPr>
          <w:rFonts w:ascii="David" w:hAnsi="David" w:cs="David" w:hint="cs"/>
          <w:sz w:val="24"/>
          <w:szCs w:val="24"/>
          <w:rtl/>
        </w:rPr>
        <w:t>ברי הימים:</w:t>
      </w:r>
      <w:r w:rsidRPr="00B104D4">
        <w:rPr>
          <w:rFonts w:ascii="David" w:hAnsi="David" w:cs="David"/>
          <w:sz w:val="24"/>
          <w:szCs w:val="24"/>
          <w:rtl/>
        </w:rPr>
        <w:t xml:space="preserve"> ויורו המורים למלך יאשיהו וגו' שנראה שלא נהרג רק הוא</w:t>
      </w:r>
      <w:r>
        <w:rPr>
          <w:rFonts w:ascii="David" w:hAnsi="David" w:cs="David" w:hint="cs"/>
          <w:sz w:val="24"/>
          <w:szCs w:val="24"/>
          <w:rtl/>
        </w:rPr>
        <w:t>,</w:t>
      </w:r>
      <w:r w:rsidRPr="00B104D4">
        <w:rPr>
          <w:rFonts w:ascii="David" w:hAnsi="David" w:cs="David"/>
          <w:sz w:val="24"/>
          <w:szCs w:val="24"/>
          <w:rtl/>
        </w:rPr>
        <w:t xml:space="preserve"> כדכתיב ויקונן ירמיהו על יאשיהו</w:t>
      </w:r>
      <w:r>
        <w:rPr>
          <w:rFonts w:ascii="David" w:hAnsi="David" w:cs="David" w:hint="cs"/>
          <w:sz w:val="24"/>
          <w:szCs w:val="24"/>
          <w:rtl/>
        </w:rPr>
        <w:t>".</w:t>
      </w:r>
    </w:p>
    <w:p w14:paraId="25922B0D" w14:textId="07FF63D7" w:rsidR="006F272F" w:rsidRDefault="006F272F" w:rsidP="00B21416">
      <w:pPr>
        <w:spacing w:after="0" w:line="360" w:lineRule="auto"/>
        <w:rPr>
          <w:rFonts w:asciiTheme="majorBidi" w:hAnsiTheme="majorBidi" w:cstheme="majorBidi"/>
          <w:sz w:val="24"/>
          <w:szCs w:val="24"/>
          <w:rtl/>
        </w:rPr>
      </w:pPr>
      <w:r w:rsidRPr="006F272F">
        <w:rPr>
          <w:rFonts w:asciiTheme="majorBidi" w:hAnsiTheme="majorBidi" w:cstheme="majorBidi"/>
          <w:sz w:val="24"/>
          <w:szCs w:val="24"/>
          <w:rtl/>
        </w:rPr>
        <w:t>הבן איש חי מזהה הקבלה בין שני ההספדים בסוגיה בסוכה, לבין אחאב ויאשיהו</w:t>
      </w:r>
      <w:r>
        <w:rPr>
          <w:rFonts w:asciiTheme="majorBidi" w:hAnsiTheme="majorBidi" w:cstheme="majorBidi" w:hint="cs"/>
          <w:sz w:val="24"/>
          <w:szCs w:val="24"/>
          <w:rtl/>
        </w:rPr>
        <w:t>. המספד על משיח בן יוסף, כמו המספד על יאשיהו</w:t>
      </w:r>
      <w:r w:rsidR="00B34C88">
        <w:rPr>
          <w:rFonts w:asciiTheme="majorBidi" w:hAnsiTheme="majorBidi" w:cstheme="majorBidi" w:hint="cs"/>
          <w:sz w:val="24"/>
          <w:szCs w:val="24"/>
          <w:rtl/>
        </w:rPr>
        <w:t>,</w:t>
      </w:r>
      <w:r>
        <w:rPr>
          <w:rFonts w:asciiTheme="majorBidi" w:hAnsiTheme="majorBidi" w:cstheme="majorBidi" w:hint="cs"/>
          <w:sz w:val="24"/>
          <w:szCs w:val="24"/>
          <w:rtl/>
        </w:rPr>
        <w:t xml:space="preserve"> הוא מספד על הצדיק שנלכד בעוונות הדור. על יאשיהו נאמר</w:t>
      </w:r>
      <w:r>
        <w:rPr>
          <w:rStyle w:val="a6"/>
          <w:rFonts w:asciiTheme="majorBidi" w:hAnsiTheme="majorBidi" w:cstheme="majorBidi"/>
          <w:sz w:val="24"/>
          <w:szCs w:val="24"/>
          <w:rtl/>
        </w:rPr>
        <w:footnoteReference w:id="19"/>
      </w:r>
      <w:r>
        <w:rPr>
          <w:rFonts w:asciiTheme="majorBidi" w:hAnsiTheme="majorBidi" w:cstheme="majorBidi" w:hint="cs"/>
          <w:sz w:val="24"/>
          <w:szCs w:val="24"/>
          <w:rtl/>
        </w:rPr>
        <w:t>:</w:t>
      </w:r>
    </w:p>
    <w:p w14:paraId="5B5B9C82" w14:textId="0131516D" w:rsidR="006F272F" w:rsidRPr="006F272F" w:rsidRDefault="006F272F" w:rsidP="00B21416">
      <w:pPr>
        <w:spacing w:after="0" w:line="360" w:lineRule="auto"/>
        <w:rPr>
          <w:rFonts w:asciiTheme="minorBidi" w:hAnsiTheme="minorBidi"/>
          <w:rtl/>
        </w:rPr>
      </w:pPr>
      <w:r w:rsidRPr="006F272F">
        <w:rPr>
          <w:rFonts w:asciiTheme="minorBidi" w:hAnsiTheme="minorBidi"/>
          <w:rtl/>
        </w:rPr>
        <w:t xml:space="preserve">(כ) ר֤וּחַ אַפֵּ֙ינוּ֙ מְשִׁ֣יחַ </w:t>
      </w:r>
      <w:r>
        <w:rPr>
          <w:rFonts w:asciiTheme="minorBidi" w:hAnsiTheme="minorBidi" w:hint="cs"/>
          <w:rtl/>
        </w:rPr>
        <w:t xml:space="preserve">ה' </w:t>
      </w:r>
      <w:r w:rsidRPr="006F272F">
        <w:rPr>
          <w:rFonts w:asciiTheme="minorBidi" w:hAnsiTheme="minorBidi"/>
          <w:rtl/>
        </w:rPr>
        <w:t>נִלְכַּ֖ד בִּשְׁחִיתוֹתָ֑ם אֲשֶׁ֣ר אָמַ֔רְנוּ בְּצִלּ֖וֹ נִֽחְיֶ֥ה בַגּוֹיִֽם</w:t>
      </w:r>
      <w:r>
        <w:rPr>
          <w:rStyle w:val="a6"/>
          <w:rFonts w:asciiTheme="minorBidi" w:hAnsiTheme="minorBidi"/>
          <w:rtl/>
        </w:rPr>
        <w:footnoteReference w:id="20"/>
      </w:r>
      <w:r w:rsidRPr="006F272F">
        <w:rPr>
          <w:rFonts w:asciiTheme="minorBidi" w:hAnsiTheme="minorBidi"/>
          <w:rtl/>
        </w:rPr>
        <w:t>:</w:t>
      </w:r>
    </w:p>
    <w:p w14:paraId="1EAC6295" w14:textId="6C04F76C" w:rsidR="006F272F" w:rsidRPr="00560587" w:rsidRDefault="006F272F" w:rsidP="00B21416">
      <w:pPr>
        <w:spacing w:after="0" w:line="360" w:lineRule="auto"/>
        <w:rPr>
          <w:rFonts w:ascii="David" w:hAnsi="David" w:cs="David"/>
          <w:sz w:val="24"/>
          <w:szCs w:val="24"/>
        </w:rPr>
      </w:pPr>
      <w:r>
        <w:rPr>
          <w:rFonts w:asciiTheme="majorBidi" w:hAnsiTheme="majorBidi" w:cstheme="majorBidi" w:hint="cs"/>
          <w:sz w:val="24"/>
          <w:szCs w:val="24"/>
          <w:rtl/>
        </w:rPr>
        <w:t>לעומת זאת, המספד על אחאב היה מחולק. "</w:t>
      </w:r>
      <w:r>
        <w:rPr>
          <w:rFonts w:ascii="David" w:hAnsi="David" w:cs="David" w:hint="cs"/>
          <w:sz w:val="24"/>
          <w:szCs w:val="24"/>
          <w:rtl/>
        </w:rPr>
        <w:t>רשעים היו בוכין עליו מלב ונפש.. אבל הצדיקים יש מהם בוכים למראה עיניים מחמת יראה, עין בוכה ולב שמח.. ויש מהם בוכין ממש.. על אותם הימים שעברו שמלך עליהם והרשיע...</w:t>
      </w:r>
      <w:r w:rsidR="00560587">
        <w:rPr>
          <w:rFonts w:asciiTheme="majorBidi" w:hAnsiTheme="majorBidi" w:cstheme="majorBidi" w:hint="cs"/>
          <w:sz w:val="24"/>
          <w:szCs w:val="24"/>
          <w:rtl/>
        </w:rPr>
        <w:t xml:space="preserve">גם </w:t>
      </w:r>
      <w:r w:rsidR="00560587">
        <w:rPr>
          <w:rFonts w:ascii="David" w:hAnsi="David" w:cs="David" w:hint="cs"/>
          <w:sz w:val="24"/>
          <w:szCs w:val="24"/>
          <w:rtl/>
        </w:rPr>
        <w:t>הספד העתיד לבוא על הריגת יצר הרע .. אין בכיה של הכול שווה בו</w:t>
      </w:r>
      <w:r w:rsidR="00560587">
        <w:rPr>
          <w:rStyle w:val="a6"/>
          <w:rFonts w:ascii="David" w:hAnsi="David" w:cs="David"/>
          <w:sz w:val="24"/>
          <w:szCs w:val="24"/>
          <w:rtl/>
        </w:rPr>
        <w:footnoteReference w:id="21"/>
      </w:r>
      <w:r w:rsidR="00560587">
        <w:rPr>
          <w:rFonts w:ascii="David" w:hAnsi="David" w:cs="David" w:hint="cs"/>
          <w:sz w:val="24"/>
          <w:szCs w:val="24"/>
          <w:rtl/>
        </w:rPr>
        <w:t>".</w:t>
      </w:r>
    </w:p>
    <w:p w14:paraId="6CA1A815" w14:textId="6BA5DD7C" w:rsidR="00227534" w:rsidRPr="00227534" w:rsidRDefault="00227534" w:rsidP="00B2141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החתם סופר מסביר בשם בעל ההפלאה, שניתן היה לפרש הכול על</w:t>
      </w:r>
      <w:r w:rsidR="00B34C88">
        <w:rPr>
          <w:rFonts w:asciiTheme="majorBidi" w:hAnsiTheme="majorBidi" w:cstheme="majorBidi" w:hint="cs"/>
          <w:sz w:val="24"/>
          <w:szCs w:val="24"/>
          <w:rtl/>
        </w:rPr>
        <w:t xml:space="preserve"> </w:t>
      </w:r>
      <w:r>
        <w:rPr>
          <w:rFonts w:asciiTheme="majorBidi" w:hAnsiTheme="majorBidi" w:cstheme="majorBidi" w:hint="cs"/>
          <w:sz w:val="24"/>
          <w:szCs w:val="24"/>
          <w:rtl/>
        </w:rPr>
        <w:t>פי הרעיון הראשון של מותו של משיח בן יוסף, אך יונתן בעדותו היטה לפרשנות השניה, הרזית, של שחיטת יצר הרע:</w:t>
      </w:r>
    </w:p>
    <w:p w14:paraId="1181DB3A" w14:textId="75600A08" w:rsidR="00227534" w:rsidRDefault="00227534" w:rsidP="00B34C88">
      <w:pPr>
        <w:spacing w:after="0" w:line="360" w:lineRule="auto"/>
        <w:rPr>
          <w:rFonts w:ascii="David" w:hAnsi="David" w:cs="David"/>
          <w:sz w:val="24"/>
          <w:szCs w:val="24"/>
          <w:rtl/>
        </w:rPr>
      </w:pPr>
      <w:r>
        <w:rPr>
          <w:rFonts w:ascii="David" w:hAnsi="David" w:cs="David" w:hint="cs"/>
          <w:sz w:val="24"/>
          <w:szCs w:val="24"/>
          <w:rtl/>
        </w:rPr>
        <w:t>"</w:t>
      </w:r>
      <w:r w:rsidR="00FB20F9" w:rsidRPr="00FB20F9">
        <w:rPr>
          <w:rFonts w:ascii="David" w:hAnsi="David" w:cs="David"/>
          <w:sz w:val="24"/>
          <w:szCs w:val="24"/>
          <w:rtl/>
        </w:rPr>
        <w:t>ביום ההוא יהיה הספד נפלא מצורף משני הספדים כהספדו של אחאב שספדוהו הרשעים וכהספדו של יאשי' שהספדוהו הצדיקים</w:t>
      </w:r>
      <w:r w:rsidR="00B34C88">
        <w:rPr>
          <w:rFonts w:ascii="David" w:hAnsi="David" w:cs="David" w:hint="cs"/>
          <w:sz w:val="24"/>
          <w:szCs w:val="24"/>
          <w:rtl/>
        </w:rPr>
        <w:t xml:space="preserve">. </w:t>
      </w:r>
      <w:r w:rsidR="00FB20F9" w:rsidRPr="00FB20F9">
        <w:rPr>
          <w:rFonts w:ascii="David" w:hAnsi="David" w:cs="David"/>
          <w:sz w:val="24"/>
          <w:szCs w:val="24"/>
          <w:rtl/>
        </w:rPr>
        <w:t>למ"ד התם בסוכה דההספד הוא על משיח בן יו</w:t>
      </w:r>
      <w:r>
        <w:rPr>
          <w:rFonts w:ascii="David" w:hAnsi="David" w:cs="David" w:hint="cs"/>
          <w:sz w:val="24"/>
          <w:szCs w:val="24"/>
          <w:rtl/>
        </w:rPr>
        <w:t xml:space="preserve">סף .. </w:t>
      </w:r>
      <w:r w:rsidR="00FB20F9" w:rsidRPr="00FB20F9">
        <w:rPr>
          <w:rFonts w:ascii="David" w:hAnsi="David" w:cs="David"/>
          <w:sz w:val="24"/>
          <w:szCs w:val="24"/>
          <w:rtl/>
        </w:rPr>
        <w:t>י"ל דהנה ידוע ענין משיח ב"י הוא</w:t>
      </w:r>
      <w:r w:rsidR="00B34C88">
        <w:rPr>
          <w:rFonts w:ascii="David" w:hAnsi="David" w:cs="David" w:hint="cs"/>
          <w:sz w:val="24"/>
          <w:szCs w:val="24"/>
          <w:rtl/>
        </w:rPr>
        <w:t>,</w:t>
      </w:r>
      <w:r w:rsidR="00FB20F9" w:rsidRPr="00FB20F9">
        <w:rPr>
          <w:rFonts w:ascii="David" w:hAnsi="David" w:cs="David"/>
          <w:sz w:val="24"/>
          <w:szCs w:val="24"/>
          <w:rtl/>
        </w:rPr>
        <w:t xml:space="preserve"> בהיות לפנים בישראל נתחלקו לב' ממלכות ומלכי ישראל נקראו ע"ש יוסף</w:t>
      </w:r>
      <w:r w:rsidR="00B34C88">
        <w:rPr>
          <w:rFonts w:ascii="David" w:hAnsi="David" w:cs="David" w:hint="cs"/>
          <w:sz w:val="24"/>
          <w:szCs w:val="24"/>
          <w:rtl/>
        </w:rPr>
        <w:t>,</w:t>
      </w:r>
      <w:r w:rsidR="00FB20F9" w:rsidRPr="00FB20F9">
        <w:rPr>
          <w:rFonts w:ascii="David" w:hAnsi="David" w:cs="David"/>
          <w:sz w:val="24"/>
          <w:szCs w:val="24"/>
          <w:rtl/>
        </w:rPr>
        <w:t xml:space="preserve"> הרשיעו מאוד אין בהם עושה טוב גם אחד</w:t>
      </w:r>
      <w:r w:rsidR="00B34C88">
        <w:rPr>
          <w:rFonts w:ascii="David" w:hAnsi="David" w:cs="David" w:hint="cs"/>
          <w:sz w:val="24"/>
          <w:szCs w:val="24"/>
          <w:rtl/>
        </w:rPr>
        <w:t>.</w:t>
      </w:r>
      <w:r w:rsidR="00FB20F9" w:rsidRPr="00FB20F9">
        <w:rPr>
          <w:rFonts w:ascii="David" w:hAnsi="David" w:cs="David"/>
          <w:sz w:val="24"/>
          <w:szCs w:val="24"/>
          <w:rtl/>
        </w:rPr>
        <w:t xml:space="preserve"> ע"כ לע"ל יעמיד משיח א' מבניהם צדיק ונשגב והוא </w:t>
      </w:r>
      <w:r w:rsidR="00FB20F9" w:rsidRPr="00227534">
        <w:rPr>
          <w:rFonts w:ascii="David" w:hAnsi="David" w:cs="David"/>
          <w:b/>
          <w:bCs/>
          <w:sz w:val="24"/>
          <w:szCs w:val="24"/>
          <w:rtl/>
        </w:rPr>
        <w:t>יהרג על קידוש שמו הגדול לכפר על אחיו</w:t>
      </w:r>
      <w:r w:rsidR="00B34C88">
        <w:rPr>
          <w:rFonts w:ascii="David" w:hAnsi="David" w:cs="David" w:hint="cs"/>
          <w:b/>
          <w:bCs/>
          <w:sz w:val="24"/>
          <w:szCs w:val="24"/>
          <w:rtl/>
        </w:rPr>
        <w:t>.</w:t>
      </w:r>
      <w:r w:rsidR="00FB20F9" w:rsidRPr="00FB20F9">
        <w:rPr>
          <w:rFonts w:ascii="David" w:hAnsi="David" w:cs="David"/>
          <w:sz w:val="24"/>
          <w:szCs w:val="24"/>
          <w:rtl/>
        </w:rPr>
        <w:t xml:space="preserve"> ומשם יקבל בן דוד המלכות הכללי על כל ישראל ולא יחצו עוד לב' ממלכות</w:t>
      </w:r>
      <w:r>
        <w:rPr>
          <w:rFonts w:ascii="David" w:hAnsi="David" w:cs="David" w:hint="cs"/>
          <w:sz w:val="24"/>
          <w:szCs w:val="24"/>
          <w:rtl/>
        </w:rPr>
        <w:t>.</w:t>
      </w:r>
      <w:r w:rsidR="00FB20F9" w:rsidRPr="00FB20F9">
        <w:rPr>
          <w:rFonts w:ascii="David" w:hAnsi="David" w:cs="David"/>
          <w:sz w:val="24"/>
          <w:szCs w:val="24"/>
          <w:rtl/>
        </w:rPr>
        <w:t xml:space="preserve"> והנה מאז במות מלך ישראל לא הספידוהו בית יהודה </w:t>
      </w:r>
      <w:r w:rsidR="00B34C88">
        <w:rPr>
          <w:rFonts w:ascii="David" w:hAnsi="David" w:cs="David" w:hint="cs"/>
          <w:sz w:val="24"/>
          <w:szCs w:val="24"/>
          <w:rtl/>
        </w:rPr>
        <w:t>,</w:t>
      </w:r>
      <w:r w:rsidR="00FB20F9" w:rsidRPr="00FB20F9">
        <w:rPr>
          <w:rFonts w:ascii="David" w:hAnsi="David" w:cs="David"/>
          <w:sz w:val="24"/>
          <w:szCs w:val="24"/>
          <w:rtl/>
        </w:rPr>
        <w:t>כי מה להם ולו</w:t>
      </w:r>
      <w:r w:rsidR="00B34C88">
        <w:rPr>
          <w:rFonts w:ascii="David" w:hAnsi="David" w:cs="David" w:hint="cs"/>
          <w:sz w:val="24"/>
          <w:szCs w:val="24"/>
          <w:rtl/>
        </w:rPr>
        <w:t>?</w:t>
      </w:r>
      <w:r w:rsidR="00FB20F9" w:rsidRPr="00FB20F9">
        <w:rPr>
          <w:rFonts w:ascii="David" w:hAnsi="David" w:cs="David"/>
          <w:sz w:val="24"/>
          <w:szCs w:val="24"/>
          <w:rtl/>
        </w:rPr>
        <w:t xml:space="preserve"> ומכ"ש כי רובם היו צדיקים ומלכי ישראל רשעים היו</w:t>
      </w:r>
      <w:r w:rsidR="00B34C88">
        <w:rPr>
          <w:rFonts w:ascii="David" w:hAnsi="David" w:cs="David" w:hint="cs"/>
          <w:sz w:val="24"/>
          <w:szCs w:val="24"/>
          <w:rtl/>
        </w:rPr>
        <w:t>.</w:t>
      </w:r>
      <w:r w:rsidR="00FB20F9" w:rsidRPr="00FB20F9">
        <w:rPr>
          <w:rFonts w:ascii="David" w:hAnsi="David" w:cs="David"/>
          <w:sz w:val="24"/>
          <w:szCs w:val="24"/>
          <w:rtl/>
        </w:rPr>
        <w:t xml:space="preserve"> וכן בהיפוך</w:t>
      </w:r>
      <w:r w:rsidR="00B34C88">
        <w:rPr>
          <w:rFonts w:ascii="David" w:hAnsi="David" w:cs="David" w:hint="cs"/>
          <w:sz w:val="24"/>
          <w:szCs w:val="24"/>
          <w:rtl/>
        </w:rPr>
        <w:t>.</w:t>
      </w:r>
      <w:r w:rsidR="00FB20F9" w:rsidRPr="00FB20F9">
        <w:rPr>
          <w:rFonts w:ascii="David" w:hAnsi="David" w:cs="David"/>
          <w:sz w:val="24"/>
          <w:szCs w:val="24"/>
          <w:rtl/>
        </w:rPr>
        <w:t xml:space="preserve"> משא"כ לע"ל אצל זה ההספד מיתת הצדיק הגדול הזה יהיו כולם שוים כמבואר בקרא וספדו בית </w:t>
      </w:r>
      <w:r w:rsidR="00FB20F9" w:rsidRPr="00B34C88">
        <w:rPr>
          <w:rFonts w:ascii="David" w:hAnsi="David" w:cs="David"/>
          <w:b/>
          <w:bCs/>
          <w:sz w:val="24"/>
          <w:szCs w:val="24"/>
          <w:rtl/>
        </w:rPr>
        <w:t>דוד</w:t>
      </w:r>
      <w:r w:rsidR="00FB20F9" w:rsidRPr="00FB20F9">
        <w:rPr>
          <w:rFonts w:ascii="David" w:hAnsi="David" w:cs="David"/>
          <w:sz w:val="24"/>
          <w:szCs w:val="24"/>
          <w:rtl/>
        </w:rPr>
        <w:t xml:space="preserve"> ע"ש</w:t>
      </w:r>
      <w:r w:rsidR="00B34C88">
        <w:rPr>
          <w:rFonts w:ascii="David" w:hAnsi="David" w:cs="David" w:hint="cs"/>
          <w:sz w:val="24"/>
          <w:szCs w:val="24"/>
          <w:rtl/>
        </w:rPr>
        <w:t>.</w:t>
      </w:r>
      <w:r w:rsidR="00FB20F9" w:rsidRPr="00FB20F9">
        <w:rPr>
          <w:rFonts w:ascii="David" w:hAnsi="David" w:cs="David"/>
          <w:sz w:val="24"/>
          <w:szCs w:val="24"/>
          <w:rtl/>
        </w:rPr>
        <w:t xml:space="preserve"> והנה אמרו חכמי המחקר כי ידיעת ההפכים א' ועד"מ</w:t>
      </w:r>
      <w:r w:rsidR="00B34C88">
        <w:rPr>
          <w:rFonts w:ascii="David" w:hAnsi="David" w:cs="David" w:hint="cs"/>
          <w:sz w:val="24"/>
          <w:szCs w:val="24"/>
          <w:rtl/>
        </w:rPr>
        <w:t>:</w:t>
      </w:r>
      <w:r w:rsidR="00FB20F9" w:rsidRPr="00FB20F9">
        <w:rPr>
          <w:rFonts w:ascii="David" w:hAnsi="David" w:cs="David"/>
          <w:sz w:val="24"/>
          <w:szCs w:val="24"/>
          <w:rtl/>
        </w:rPr>
        <w:t xml:space="preserve"> אם נאמר זה שמח שמחה נפלאה במיתת רשע עריץ</w:t>
      </w:r>
      <w:r w:rsidR="00B34C88">
        <w:rPr>
          <w:rFonts w:ascii="David" w:hAnsi="David" w:cs="David" w:hint="cs"/>
          <w:sz w:val="24"/>
          <w:szCs w:val="24"/>
          <w:rtl/>
        </w:rPr>
        <w:t>,</w:t>
      </w:r>
      <w:r w:rsidR="00FB20F9" w:rsidRPr="00FB20F9">
        <w:rPr>
          <w:rFonts w:ascii="David" w:hAnsi="David" w:cs="David"/>
          <w:sz w:val="24"/>
          <w:szCs w:val="24"/>
          <w:rtl/>
        </w:rPr>
        <w:t xml:space="preserve"> הוה ממש כאלו אומר שספד הספד גדול במיתת צדיק גדול והכל חד</w:t>
      </w:r>
      <w:r>
        <w:rPr>
          <w:rFonts w:ascii="David" w:hAnsi="David" w:cs="David" w:hint="cs"/>
          <w:sz w:val="24"/>
          <w:szCs w:val="24"/>
          <w:rtl/>
        </w:rPr>
        <w:t xml:space="preserve">.. </w:t>
      </w:r>
      <w:r w:rsidR="00FB20F9" w:rsidRPr="00FB20F9">
        <w:rPr>
          <w:rFonts w:ascii="David" w:hAnsi="David" w:cs="David"/>
          <w:sz w:val="24"/>
          <w:szCs w:val="24"/>
          <w:rtl/>
        </w:rPr>
        <w:t>ההספד היותר גדול שבכל מלכי יהודה הצדיקים הוא הספדו של יאשי' בן אמון דכתיב אמרו עליו השרים בקינותיהם</w:t>
      </w:r>
      <w:r w:rsidR="00B34C88">
        <w:rPr>
          <w:rFonts w:ascii="David" w:hAnsi="David" w:cs="David" w:hint="cs"/>
          <w:sz w:val="24"/>
          <w:szCs w:val="24"/>
          <w:rtl/>
        </w:rPr>
        <w:t xml:space="preserve">, </w:t>
      </w:r>
      <w:r w:rsidR="00FB20F9" w:rsidRPr="00FB20F9">
        <w:rPr>
          <w:rFonts w:ascii="David" w:hAnsi="David" w:cs="David"/>
          <w:sz w:val="24"/>
          <w:szCs w:val="24"/>
          <w:rtl/>
        </w:rPr>
        <w:t>וירמ' קנן עליו</w:t>
      </w:r>
      <w:r w:rsidR="00B34C88">
        <w:rPr>
          <w:rFonts w:ascii="David" w:hAnsi="David" w:cs="David" w:hint="cs"/>
          <w:sz w:val="24"/>
          <w:szCs w:val="24"/>
          <w:rtl/>
        </w:rPr>
        <w:t>:'</w:t>
      </w:r>
      <w:r w:rsidR="00FB20F9" w:rsidRPr="00FB20F9">
        <w:rPr>
          <w:rFonts w:ascii="David" w:hAnsi="David" w:cs="David"/>
          <w:sz w:val="24"/>
          <w:szCs w:val="24"/>
          <w:rtl/>
        </w:rPr>
        <w:t>איכה יועם</w:t>
      </w:r>
      <w:r w:rsidR="00B34C88">
        <w:rPr>
          <w:rFonts w:ascii="David" w:hAnsi="David" w:cs="David" w:hint="cs"/>
          <w:sz w:val="24"/>
          <w:szCs w:val="24"/>
          <w:rtl/>
        </w:rPr>
        <w:t>'.</w:t>
      </w:r>
      <w:r w:rsidR="00FB20F9" w:rsidRPr="00FB20F9">
        <w:rPr>
          <w:rFonts w:ascii="David" w:hAnsi="David" w:cs="David"/>
          <w:sz w:val="24"/>
          <w:szCs w:val="24"/>
          <w:rtl/>
        </w:rPr>
        <w:t xml:space="preserve"> ובהיפך זה</w:t>
      </w:r>
      <w:r w:rsidR="00B34C88">
        <w:rPr>
          <w:rFonts w:ascii="David" w:hAnsi="David" w:cs="David" w:hint="cs"/>
          <w:sz w:val="24"/>
          <w:szCs w:val="24"/>
          <w:rtl/>
        </w:rPr>
        <w:t>,</w:t>
      </w:r>
      <w:r w:rsidR="00FB20F9" w:rsidRPr="00FB20F9">
        <w:rPr>
          <w:rFonts w:ascii="David" w:hAnsi="David" w:cs="David"/>
          <w:sz w:val="24"/>
          <w:szCs w:val="24"/>
          <w:rtl/>
        </w:rPr>
        <w:t xml:space="preserve"> מצינו שמחה במות אחאב אפי' אנשי ישראל שמחו עליו</w:t>
      </w:r>
      <w:r w:rsidR="00B34C88">
        <w:rPr>
          <w:rFonts w:ascii="David" w:hAnsi="David" w:cs="David" w:hint="cs"/>
          <w:sz w:val="24"/>
          <w:szCs w:val="24"/>
          <w:rtl/>
        </w:rPr>
        <w:t>,</w:t>
      </w:r>
      <w:r w:rsidR="00FB20F9" w:rsidRPr="00FB20F9">
        <w:rPr>
          <w:rFonts w:ascii="David" w:hAnsi="David" w:cs="David"/>
          <w:sz w:val="24"/>
          <w:szCs w:val="24"/>
          <w:rtl/>
        </w:rPr>
        <w:t xml:space="preserve"> דכתי' ויעבר הרנה בקרב המחנה</w:t>
      </w:r>
      <w:r>
        <w:rPr>
          <w:rFonts w:ascii="David" w:hAnsi="David" w:cs="David" w:hint="cs"/>
          <w:sz w:val="24"/>
          <w:szCs w:val="24"/>
          <w:rtl/>
        </w:rPr>
        <w:t>.</w:t>
      </w:r>
      <w:r w:rsidR="00FB20F9" w:rsidRPr="00FB20F9">
        <w:rPr>
          <w:rFonts w:ascii="David" w:hAnsi="David" w:cs="David"/>
          <w:sz w:val="24"/>
          <w:szCs w:val="24"/>
          <w:rtl/>
        </w:rPr>
        <w:t xml:space="preserve"> והרי ידיעת ההפכים א</w:t>
      </w:r>
      <w:r>
        <w:rPr>
          <w:rFonts w:ascii="David" w:hAnsi="David" w:cs="David" w:hint="cs"/>
          <w:sz w:val="24"/>
          <w:szCs w:val="24"/>
          <w:rtl/>
        </w:rPr>
        <w:t xml:space="preserve">חת... </w:t>
      </w:r>
      <w:r w:rsidR="00FB20F9" w:rsidRPr="00FB20F9">
        <w:rPr>
          <w:rFonts w:ascii="David" w:hAnsi="David" w:cs="David"/>
          <w:sz w:val="24"/>
          <w:szCs w:val="24"/>
          <w:rtl/>
        </w:rPr>
        <w:t>לכן אמר יגדל המספד כי גדול ונפלא הוא ולא מצינו כיוצא בו רק על צד הקירוב</w:t>
      </w:r>
      <w:r>
        <w:rPr>
          <w:rFonts w:ascii="David" w:hAnsi="David" w:cs="David" w:hint="cs"/>
          <w:sz w:val="24"/>
          <w:szCs w:val="24"/>
          <w:rtl/>
        </w:rPr>
        <w:t>..</w:t>
      </w:r>
      <w:r w:rsidR="00FB20F9" w:rsidRPr="00FB20F9">
        <w:rPr>
          <w:rFonts w:ascii="David" w:hAnsi="David" w:cs="David"/>
          <w:sz w:val="24"/>
          <w:szCs w:val="24"/>
          <w:rtl/>
        </w:rPr>
        <w:t xml:space="preserve"> וא"ש הכל כפשוטו ולא נצטרך לדברי יהונתן בן עוזיאל ששני הספדים הי</w:t>
      </w:r>
      <w:r>
        <w:rPr>
          <w:rFonts w:ascii="David" w:hAnsi="David" w:cs="David" w:hint="cs"/>
          <w:sz w:val="24"/>
          <w:szCs w:val="24"/>
          <w:rtl/>
        </w:rPr>
        <w:t>ו..</w:t>
      </w:r>
    </w:p>
    <w:p w14:paraId="07063765" w14:textId="006DD4E3" w:rsidR="00FB20F9" w:rsidRDefault="00FB20F9" w:rsidP="00B21416">
      <w:pPr>
        <w:spacing w:after="0" w:line="360" w:lineRule="auto"/>
        <w:rPr>
          <w:rFonts w:ascii="David" w:hAnsi="David" w:cs="David"/>
          <w:sz w:val="24"/>
          <w:szCs w:val="24"/>
          <w:rtl/>
        </w:rPr>
      </w:pPr>
      <w:r w:rsidRPr="00FB20F9">
        <w:rPr>
          <w:rFonts w:ascii="David" w:hAnsi="David" w:cs="David"/>
          <w:sz w:val="24"/>
          <w:szCs w:val="24"/>
          <w:rtl/>
        </w:rPr>
        <w:t xml:space="preserve"> וגם צריך להכניס סוד גדול במקרא לפרשו על מיתת יצ</w:t>
      </w:r>
      <w:r w:rsidR="006F272F">
        <w:rPr>
          <w:rFonts w:ascii="David" w:hAnsi="David" w:cs="David" w:hint="cs"/>
          <w:sz w:val="24"/>
          <w:szCs w:val="24"/>
          <w:rtl/>
        </w:rPr>
        <w:t>ר הרע</w:t>
      </w:r>
      <w:r w:rsidR="00227534">
        <w:rPr>
          <w:rFonts w:ascii="David" w:hAnsi="David" w:cs="David" w:hint="cs"/>
          <w:sz w:val="24"/>
          <w:szCs w:val="24"/>
          <w:rtl/>
        </w:rPr>
        <w:t xml:space="preserve">.. </w:t>
      </w:r>
      <w:r w:rsidRPr="00FB20F9">
        <w:rPr>
          <w:rFonts w:ascii="David" w:hAnsi="David" w:cs="David"/>
          <w:sz w:val="24"/>
          <w:szCs w:val="24"/>
          <w:rtl/>
        </w:rPr>
        <w:t>כי זה ענין של מיתת יצ"ה איננו מובן כפשוטו</w:t>
      </w:r>
      <w:r w:rsidR="006F272F">
        <w:rPr>
          <w:rFonts w:ascii="David" w:hAnsi="David" w:cs="David" w:hint="cs"/>
          <w:sz w:val="24"/>
          <w:szCs w:val="24"/>
          <w:rtl/>
        </w:rPr>
        <w:t xml:space="preserve">, </w:t>
      </w:r>
      <w:r w:rsidRPr="00FB20F9">
        <w:rPr>
          <w:rFonts w:ascii="David" w:hAnsi="David" w:cs="David"/>
          <w:sz w:val="24"/>
          <w:szCs w:val="24"/>
          <w:rtl/>
        </w:rPr>
        <w:t>והוא סוד מסתרי התורה בענין עירוב המדות וברורן</w:t>
      </w:r>
      <w:r w:rsidR="006F272F">
        <w:rPr>
          <w:rFonts w:ascii="David" w:hAnsi="David" w:cs="David" w:hint="cs"/>
          <w:sz w:val="24"/>
          <w:szCs w:val="24"/>
          <w:rtl/>
        </w:rPr>
        <w:t>.</w:t>
      </w:r>
      <w:r w:rsidRPr="00FB20F9">
        <w:rPr>
          <w:rFonts w:ascii="David" w:hAnsi="David" w:cs="David"/>
          <w:sz w:val="24"/>
          <w:szCs w:val="24"/>
          <w:rtl/>
        </w:rPr>
        <w:t xml:space="preserve"> ולדברינו יהי' הכל כפשוטו</w:t>
      </w:r>
      <w:r w:rsidR="006F272F">
        <w:rPr>
          <w:rFonts w:ascii="David" w:hAnsi="David" w:cs="David" w:hint="cs"/>
          <w:sz w:val="24"/>
          <w:szCs w:val="24"/>
          <w:rtl/>
        </w:rPr>
        <w:t>.</w:t>
      </w:r>
      <w:r w:rsidRPr="00FB20F9">
        <w:rPr>
          <w:rFonts w:ascii="David" w:hAnsi="David" w:cs="David"/>
          <w:sz w:val="24"/>
          <w:szCs w:val="24"/>
          <w:rtl/>
        </w:rPr>
        <w:t xml:space="preserve"> אך מה נעשה</w:t>
      </w:r>
      <w:r w:rsidR="006F272F">
        <w:rPr>
          <w:rFonts w:ascii="David" w:hAnsi="David" w:cs="David" w:hint="cs"/>
          <w:sz w:val="24"/>
          <w:szCs w:val="24"/>
          <w:rtl/>
        </w:rPr>
        <w:t>?</w:t>
      </w:r>
      <w:r w:rsidRPr="00FB20F9">
        <w:rPr>
          <w:rFonts w:ascii="David" w:hAnsi="David" w:cs="David"/>
          <w:sz w:val="24"/>
          <w:szCs w:val="24"/>
          <w:rtl/>
        </w:rPr>
        <w:t xml:space="preserve"> הרי יהונתן ב"ע אמר תרגום שלו מפי חגי זכרי' ומלאכי והרי מקרא זה בזכרי' נאמר והרי זכרי' הבין וידע דברי עצמו יותר ממה שנפרש אנחנו בו</w:t>
      </w:r>
      <w:r w:rsidR="00B34C88">
        <w:rPr>
          <w:rFonts w:ascii="David" w:hAnsi="David" w:cs="David" w:hint="cs"/>
          <w:sz w:val="24"/>
          <w:szCs w:val="24"/>
          <w:rtl/>
        </w:rPr>
        <w:t>.</w:t>
      </w:r>
      <w:r w:rsidRPr="00FB20F9">
        <w:rPr>
          <w:rFonts w:ascii="David" w:hAnsi="David" w:cs="David"/>
          <w:sz w:val="24"/>
          <w:szCs w:val="24"/>
          <w:rtl/>
        </w:rPr>
        <w:t xml:space="preserve"> והא"ש דחז"ל שגלה סתרי תורה וגם דברי ר' יוסף צודקים דלא ידע לפרשו אלולי תרגומו כי הי' טועה בפירושו לפרשו כפשוטו כנ"ל </w:t>
      </w:r>
      <w:r w:rsidRPr="00EB0800">
        <w:rPr>
          <w:rFonts w:ascii="David" w:hAnsi="David" w:cs="David"/>
          <w:b/>
          <w:bCs/>
          <w:sz w:val="24"/>
          <w:szCs w:val="24"/>
          <w:rtl/>
        </w:rPr>
        <w:t>והאמת כפי' יהונתן</w:t>
      </w:r>
      <w:r w:rsidR="00157811">
        <w:rPr>
          <w:rFonts w:ascii="David" w:hAnsi="David" w:cs="David" w:hint="cs"/>
          <w:sz w:val="24"/>
          <w:szCs w:val="24"/>
          <w:rtl/>
        </w:rPr>
        <w:t>"</w:t>
      </w:r>
      <w:r w:rsidR="00227534">
        <w:rPr>
          <w:rFonts w:ascii="David" w:hAnsi="David" w:cs="David" w:hint="cs"/>
          <w:sz w:val="24"/>
          <w:szCs w:val="24"/>
          <w:rtl/>
        </w:rPr>
        <w:t>.</w:t>
      </w:r>
    </w:p>
    <w:p w14:paraId="29A0EAC7" w14:textId="31610D90" w:rsidR="00FB20F9" w:rsidRDefault="008E31FC" w:rsidP="00B21416">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המהלך של הרב קוק</w:t>
      </w:r>
      <w:r w:rsidR="005B2A6B">
        <w:rPr>
          <w:rStyle w:val="a6"/>
          <w:rFonts w:asciiTheme="majorBidi" w:hAnsiTheme="majorBidi" w:cstheme="majorBidi"/>
          <w:b/>
          <w:bCs/>
          <w:sz w:val="24"/>
          <w:szCs w:val="24"/>
        </w:rPr>
        <w:footnoteReference w:id="22"/>
      </w:r>
    </w:p>
    <w:p w14:paraId="435806BA" w14:textId="2DE88E80" w:rsidR="005B2A6B" w:rsidRPr="005B2A6B" w:rsidRDefault="005B2A6B" w:rsidP="00B21416">
      <w:pPr>
        <w:spacing w:after="0" w:line="360" w:lineRule="auto"/>
        <w:ind w:left="360"/>
        <w:rPr>
          <w:rFonts w:asciiTheme="majorBidi" w:hAnsiTheme="majorBidi" w:cstheme="majorBidi"/>
          <w:sz w:val="24"/>
          <w:szCs w:val="24"/>
          <w:rtl/>
        </w:rPr>
      </w:pPr>
      <w:r w:rsidRPr="005B2A6B">
        <w:rPr>
          <w:rFonts w:asciiTheme="majorBidi" w:hAnsiTheme="majorBidi" w:cstheme="majorBidi" w:hint="cs"/>
          <w:sz w:val="24"/>
          <w:szCs w:val="24"/>
          <w:rtl/>
        </w:rPr>
        <w:t xml:space="preserve"> בתוך עם ישראל ישנה חלוקה בין כוחות ודגשים: </w:t>
      </w:r>
    </w:p>
    <w:p w14:paraId="283088D3" w14:textId="7F71B219" w:rsidR="005B2A6B" w:rsidRDefault="00463FE5" w:rsidP="00B21416">
      <w:pPr>
        <w:autoSpaceDE w:val="0"/>
        <w:autoSpaceDN w:val="0"/>
        <w:adjustRightInd w:val="0"/>
        <w:spacing w:after="0" w:line="360" w:lineRule="auto"/>
        <w:rPr>
          <w:rFonts w:ascii="David" w:hAnsi="David" w:cs="David"/>
          <w:color w:val="000000" w:themeColor="text1"/>
          <w:sz w:val="24"/>
          <w:szCs w:val="24"/>
          <w:rtl/>
        </w:rPr>
      </w:pPr>
      <w:r w:rsidRPr="005B2A6B">
        <w:rPr>
          <w:rFonts w:ascii="David" w:hAnsi="David" w:cs="David"/>
          <w:sz w:val="24"/>
          <w:szCs w:val="24"/>
          <w:rtl/>
        </w:rPr>
        <w:t xml:space="preserve"> </w:t>
      </w:r>
      <w:r w:rsidR="005B2A6B">
        <w:rPr>
          <w:rFonts w:ascii="David" w:hAnsi="David" w:cs="David" w:hint="cs"/>
          <w:sz w:val="24"/>
          <w:szCs w:val="24"/>
          <w:rtl/>
        </w:rPr>
        <w:t>"</w:t>
      </w:r>
      <w:r w:rsidR="005B2A6B" w:rsidRPr="005B2A6B">
        <w:rPr>
          <w:rFonts w:ascii="David" w:hAnsi="David" w:cs="David"/>
          <w:color w:val="000000" w:themeColor="text1"/>
          <w:sz w:val="24"/>
          <w:szCs w:val="24"/>
          <w:rtl/>
        </w:rPr>
        <w:t>ביחוד שני אלה הכחות, הכח המקביל לערך הגוף האנושי... והצד השני עצם הכח לשכלול הרוחניות בעצמה.. והנה מתחילה הוכנו ב' הכחות הכלליות בשני השבטים שהוכנו למלוך בישראל, אפרים ויהודה, שהוא כלל יוסף ויהודה</w:t>
      </w:r>
      <w:r w:rsidR="005B2A6B">
        <w:rPr>
          <w:rFonts w:ascii="David" w:hAnsi="David" w:cs="David" w:hint="cs"/>
          <w:color w:val="000000" w:themeColor="text1"/>
          <w:sz w:val="24"/>
          <w:szCs w:val="24"/>
          <w:rtl/>
        </w:rPr>
        <w:t>"</w:t>
      </w:r>
      <w:r w:rsidR="005B2A6B" w:rsidRPr="005B2A6B">
        <w:rPr>
          <w:rFonts w:ascii="David" w:hAnsi="David" w:cs="David"/>
          <w:color w:val="000000" w:themeColor="text1"/>
          <w:sz w:val="24"/>
          <w:szCs w:val="24"/>
          <w:rtl/>
        </w:rPr>
        <w:t>.</w:t>
      </w:r>
      <w:r w:rsidR="005B2A6B">
        <w:rPr>
          <w:rFonts w:ascii="David" w:hAnsi="David" w:cs="David" w:hint="cs"/>
          <w:sz w:val="24"/>
          <w:szCs w:val="24"/>
          <w:rtl/>
        </w:rPr>
        <w:t xml:space="preserve"> </w:t>
      </w:r>
      <w:r w:rsidR="005B2A6B">
        <w:rPr>
          <w:rFonts w:asciiTheme="majorBidi" w:hAnsiTheme="majorBidi" w:cstheme="majorBidi" w:hint="cs"/>
          <w:sz w:val="24"/>
          <w:szCs w:val="24"/>
          <w:rtl/>
        </w:rPr>
        <w:t xml:space="preserve">האידיאל הוא לאחד, כאשר הכח הרוחני מוביל, אולם פעמים שאין כח מכיר בערך משנהו: </w:t>
      </w:r>
      <w:r w:rsidR="005B2A6B">
        <w:rPr>
          <w:rFonts w:asciiTheme="majorBidi" w:hAnsiTheme="majorBidi" w:cstheme="majorBidi" w:hint="cs"/>
          <w:color w:val="000000" w:themeColor="text1"/>
          <w:sz w:val="24"/>
          <w:rtl/>
        </w:rPr>
        <w:t xml:space="preserve"> "</w:t>
      </w:r>
      <w:r w:rsidR="005B2A6B" w:rsidRPr="005B2A6B">
        <w:rPr>
          <w:rFonts w:ascii="David" w:hAnsi="David" w:cs="David"/>
          <w:color w:val="000000" w:themeColor="text1"/>
          <w:sz w:val="24"/>
          <w:szCs w:val="24"/>
          <w:rtl/>
        </w:rPr>
        <w:t xml:space="preserve">לפעמים מתגלה </w:t>
      </w:r>
      <w:r w:rsidR="005B2A6B" w:rsidRPr="005B2A6B">
        <w:rPr>
          <w:rFonts w:ascii="David" w:hAnsi="David" w:cs="David"/>
          <w:color w:val="000000" w:themeColor="text1"/>
          <w:sz w:val="24"/>
          <w:szCs w:val="24"/>
          <w:rtl/>
        </w:rPr>
        <w:lastRenderedPageBreak/>
        <w:t>נטיה לחוזק הלאומי החמרי ויתר הצרכים האנושים הכוללים, שנובע בעיקרו מיסוד הנטיה המיוחדת ליוסף ואפרים, ולפעמים מתנערת הנטיה הרוחנית לקיומה של תורה והפרחת הצד הרוחני המיוחד לישראל</w:t>
      </w:r>
      <w:r w:rsidR="005B2A6B">
        <w:rPr>
          <w:rFonts w:ascii="David" w:hAnsi="David" w:cs="David" w:hint="cs"/>
          <w:color w:val="000000" w:themeColor="text1"/>
          <w:sz w:val="24"/>
          <w:szCs w:val="24"/>
          <w:rtl/>
        </w:rPr>
        <w:t>".</w:t>
      </w:r>
    </w:p>
    <w:p w14:paraId="514793E5" w14:textId="3BED151E" w:rsidR="00025077" w:rsidRDefault="005B2A6B" w:rsidP="00B21416">
      <w:pPr>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הופעת משיח בן יוסף היא חזרת החומר הישראלי, וסכנת מותו, היא איבוד החומר בשל היותו מנותק מן הרוח. אם בגלל שהרוח לא הכיר בערכ</w:t>
      </w:r>
      <w:r w:rsidR="00B21416">
        <w:rPr>
          <w:rFonts w:asciiTheme="majorBidi" w:hAnsiTheme="majorBidi" w:cstheme="majorBidi" w:hint="cs"/>
          <w:color w:val="000000" w:themeColor="text1"/>
          <w:sz w:val="24"/>
          <w:szCs w:val="24"/>
          <w:rtl/>
        </w:rPr>
        <w:t>ו</w:t>
      </w:r>
      <w:r>
        <w:rPr>
          <w:rFonts w:asciiTheme="majorBidi" w:hAnsiTheme="majorBidi" w:cstheme="majorBidi" w:hint="cs"/>
          <w:color w:val="000000" w:themeColor="text1"/>
          <w:sz w:val="24"/>
          <w:szCs w:val="24"/>
          <w:rtl/>
        </w:rPr>
        <w:t>, אם בגלל שנושאי דגל החומר לא הכירו בערך הרוח</w:t>
      </w:r>
      <w:r w:rsidR="00B21416">
        <w:rPr>
          <w:rFonts w:asciiTheme="majorBidi" w:hAnsiTheme="majorBidi" w:cstheme="majorBidi" w:hint="cs"/>
          <w:color w:val="000000" w:themeColor="text1"/>
          <w:sz w:val="24"/>
          <w:szCs w:val="24"/>
          <w:rtl/>
        </w:rPr>
        <w:t xml:space="preserve">. </w:t>
      </w:r>
      <w:r>
        <w:rPr>
          <w:rFonts w:asciiTheme="majorBidi" w:hAnsiTheme="majorBidi" w:cstheme="majorBidi" w:hint="cs"/>
          <w:color w:val="000000" w:themeColor="text1"/>
          <w:sz w:val="24"/>
          <w:szCs w:val="24"/>
          <w:rtl/>
        </w:rPr>
        <w:t>יונתן בן עוזיאל ביאר שהצער יהיה משני הצדדים, החומר המיוצג בידי אחאב, והרוח המיוצגת על ידי יאשיהו. התובנה שעם ישראל זקוק לשני התחומים, היא זו שתפחית מחלוקת בישראל.</w:t>
      </w:r>
      <w:r w:rsidR="00025077">
        <w:rPr>
          <w:rFonts w:asciiTheme="majorBidi" w:hAnsiTheme="majorBidi" w:cstheme="majorBidi" w:hint="cs"/>
          <w:color w:val="000000" w:themeColor="text1"/>
          <w:sz w:val="24"/>
          <w:szCs w:val="24"/>
          <w:rtl/>
        </w:rPr>
        <w:t xml:space="preserve"> </w:t>
      </w:r>
    </w:p>
    <w:p w14:paraId="7932F77F" w14:textId="43A0C58D" w:rsidR="00025077" w:rsidRDefault="00025077" w:rsidP="00B21416">
      <w:pPr>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 xml:space="preserve">אחאב זכה לשלטון מדיני לא מבוטל: </w:t>
      </w:r>
      <w:r>
        <w:rPr>
          <w:rFonts w:asciiTheme="majorBidi" w:hAnsiTheme="majorBidi" w:cs="Times New Roman" w:hint="cs"/>
          <w:color w:val="000000" w:themeColor="text1"/>
          <w:sz w:val="24"/>
          <w:szCs w:val="24"/>
          <w:rtl/>
        </w:rPr>
        <w:t xml:space="preserve"> </w:t>
      </w:r>
      <w:r w:rsidRPr="00025077">
        <w:rPr>
          <w:rFonts w:asciiTheme="majorBidi" w:hAnsiTheme="majorBidi" w:cs="Times New Roman"/>
          <w:color w:val="000000" w:themeColor="text1"/>
          <w:sz w:val="24"/>
          <w:szCs w:val="24"/>
          <w:rtl/>
        </w:rPr>
        <w:t xml:space="preserve"> </w:t>
      </w:r>
      <w:r w:rsidRPr="00025077">
        <w:rPr>
          <w:rFonts w:ascii="David" w:hAnsi="David" w:cs="David"/>
          <w:color w:val="000000" w:themeColor="text1"/>
          <w:sz w:val="24"/>
          <w:szCs w:val="24"/>
          <w:rtl/>
        </w:rPr>
        <w:t xml:space="preserve">תנו רבנן: שלשה מלכו בכיפה, ואלו הן: </w:t>
      </w:r>
      <w:r w:rsidRPr="00EB0800">
        <w:rPr>
          <w:rFonts w:ascii="David" w:hAnsi="David" w:cs="David"/>
          <w:b/>
          <w:bCs/>
          <w:color w:val="000000" w:themeColor="text1"/>
          <w:sz w:val="24"/>
          <w:szCs w:val="24"/>
          <w:rtl/>
        </w:rPr>
        <w:t>אחאב</w:t>
      </w:r>
      <w:r w:rsidRPr="00025077">
        <w:rPr>
          <w:rFonts w:ascii="David" w:hAnsi="David" w:cs="David"/>
          <w:color w:val="000000" w:themeColor="text1"/>
          <w:sz w:val="24"/>
          <w:szCs w:val="24"/>
          <w:rtl/>
        </w:rPr>
        <w:t>, ואחשורוש, ונבוכדנצר. אחאב - דכתיב חי ה' אלהיך אם יש גוי וממלכה אשר לא שלח אדני שם לבקשך וגו', ואי לא דהוה מליך עלייהו - היכי מצי משבע להו</w:t>
      </w:r>
      <w:r>
        <w:rPr>
          <w:rStyle w:val="a6"/>
          <w:rFonts w:ascii="David" w:hAnsi="David" w:cs="David"/>
          <w:color w:val="000000" w:themeColor="text1"/>
          <w:sz w:val="24"/>
          <w:szCs w:val="24"/>
          <w:rtl/>
        </w:rPr>
        <w:footnoteReference w:id="23"/>
      </w:r>
      <w:r>
        <w:rPr>
          <w:rFonts w:ascii="David" w:hAnsi="David" w:cs="David" w:hint="cs"/>
          <w:color w:val="000000" w:themeColor="text1"/>
          <w:sz w:val="24"/>
          <w:szCs w:val="24"/>
          <w:rtl/>
        </w:rPr>
        <w:t>"</w:t>
      </w:r>
      <w:r w:rsidRPr="00025077">
        <w:rPr>
          <w:rFonts w:ascii="David" w:hAnsi="David" w:cs="David"/>
          <w:color w:val="000000" w:themeColor="text1"/>
          <w:sz w:val="24"/>
          <w:szCs w:val="24"/>
          <w:rtl/>
        </w:rPr>
        <w:t>?</w:t>
      </w:r>
      <w:r>
        <w:rPr>
          <w:rFonts w:asciiTheme="majorBidi" w:hAnsiTheme="majorBidi" w:cstheme="majorBidi" w:hint="cs"/>
          <w:color w:val="000000" w:themeColor="text1"/>
          <w:sz w:val="24"/>
          <w:szCs w:val="24"/>
          <w:rtl/>
        </w:rPr>
        <w:t xml:space="preserve"> </w:t>
      </w:r>
    </w:p>
    <w:p w14:paraId="09DFC0C7" w14:textId="7E18EA7F" w:rsidR="001D199A" w:rsidRDefault="00025077" w:rsidP="00B21416">
      <w:pPr>
        <w:autoSpaceDE w:val="0"/>
        <w:autoSpaceDN w:val="0"/>
        <w:adjustRightInd w:val="0"/>
        <w:spacing w:after="0" w:line="360" w:lineRule="auto"/>
        <w:rPr>
          <w:rFonts w:asciiTheme="minorBidi" w:hAnsiTheme="minorBidi"/>
          <w:color w:val="000000" w:themeColor="text1"/>
          <w:rtl/>
        </w:rPr>
      </w:pPr>
      <w:r>
        <w:rPr>
          <w:rFonts w:ascii="David" w:hAnsi="David" w:cs="David" w:hint="cs"/>
          <w:color w:val="000000" w:themeColor="text1"/>
          <w:sz w:val="24"/>
          <w:szCs w:val="24"/>
          <w:rtl/>
        </w:rPr>
        <w:t>"</w:t>
      </w:r>
      <w:r w:rsidRPr="00025077">
        <w:rPr>
          <w:rFonts w:ascii="David" w:hAnsi="David" w:cs="David"/>
          <w:color w:val="000000" w:themeColor="text1"/>
          <w:sz w:val="24"/>
          <w:szCs w:val="24"/>
          <w:rtl/>
        </w:rPr>
        <w:t>התכונה של החבה הלאומית נתגלתה באחאב שחבב מאד את ישראל. ואחז מעשה אבותיו עמרי שהוסיף עיר אחת בארץ ישראל, ו"דורשי רשומות אמרו כולם באים לחיי העולם הבא, 'לי גלעד', זה אחאב שנפל בגלעד", שהיה, מעמיד פנים במלחמה, גם אחר שנחתו בו החצים, כדי שלא להבעית את ישראל. אומץ רוח כזה בא מאהבה יתירה ונפלאה</w:t>
      </w:r>
      <w:r w:rsidR="001D199A">
        <w:rPr>
          <w:rStyle w:val="a6"/>
          <w:rFonts w:ascii="David" w:hAnsi="David" w:cs="David"/>
          <w:color w:val="000000" w:themeColor="text1"/>
          <w:sz w:val="24"/>
          <w:szCs w:val="24"/>
          <w:rtl/>
        </w:rPr>
        <w:footnoteReference w:id="24"/>
      </w:r>
      <w:r w:rsidRPr="00025077">
        <w:rPr>
          <w:rFonts w:ascii="David" w:hAnsi="David" w:cs="David"/>
          <w:color w:val="000000" w:themeColor="text1"/>
          <w:sz w:val="24"/>
          <w:szCs w:val="24"/>
          <w:rtl/>
        </w:rPr>
        <w:t>, גם כיבד את התורה מפני שעכ"פ שמר את כבוד האומה כלפי חוץ, לפני בן הדד, ועכ"ז לא הכיר ערכה של תורה וקדושת השי"ת המיוחדת שבה כל יתרונם של ישראל. ע"כ הלך בדרכי איזבל ובחוקות התועבות של גויי הארץ לפי המדה שהיתה שולטת אז ברוח הזמן</w:t>
      </w:r>
      <w:r>
        <w:rPr>
          <w:rFonts w:ascii="David" w:hAnsi="David" w:cs="David" w:hint="cs"/>
          <w:color w:val="000000" w:themeColor="text1"/>
          <w:sz w:val="24"/>
          <w:szCs w:val="24"/>
          <w:rtl/>
        </w:rPr>
        <w:t>"</w:t>
      </w:r>
      <w:r w:rsidRPr="00025077">
        <w:rPr>
          <w:rFonts w:ascii="David" w:hAnsi="David" w:cs="David"/>
          <w:color w:val="000000" w:themeColor="text1"/>
          <w:sz w:val="24"/>
          <w:szCs w:val="24"/>
          <w:rtl/>
        </w:rPr>
        <w:t xml:space="preserve">. </w:t>
      </w:r>
      <w:r>
        <w:rPr>
          <w:rFonts w:asciiTheme="majorBidi" w:hAnsiTheme="majorBidi" w:cstheme="majorBidi" w:hint="cs"/>
          <w:color w:val="000000" w:themeColor="text1"/>
          <w:sz w:val="24"/>
          <w:szCs w:val="24"/>
          <w:rtl/>
        </w:rPr>
        <w:t xml:space="preserve">לעומתו יאשיהו היה מלך צדיק, שנרתע אפילו מפגישה בנכרים: </w:t>
      </w:r>
    </w:p>
    <w:p w14:paraId="48D92206" w14:textId="1E7BAE70" w:rsidR="00025077" w:rsidRPr="00025077" w:rsidRDefault="00025077" w:rsidP="00B21416">
      <w:pPr>
        <w:autoSpaceDE w:val="0"/>
        <w:autoSpaceDN w:val="0"/>
        <w:adjustRightInd w:val="0"/>
        <w:spacing w:after="0" w:line="240" w:lineRule="auto"/>
        <w:rPr>
          <w:rFonts w:asciiTheme="majorBidi" w:hAnsiTheme="majorBidi" w:cstheme="majorBidi"/>
          <w:color w:val="000000" w:themeColor="text1"/>
          <w:sz w:val="24"/>
          <w:szCs w:val="24"/>
          <w:rtl/>
        </w:rPr>
      </w:pPr>
      <w:r w:rsidRPr="00025077">
        <w:rPr>
          <w:rFonts w:asciiTheme="minorBidi" w:hAnsiTheme="minorBidi"/>
          <w:color w:val="000000" w:themeColor="text1"/>
          <w:rtl/>
        </w:rPr>
        <w:t>(כה) וְכָמֹהוּ֩ לֹֽא־הָיָ֨ה לְפָנָ֜יו מֶ֗לֶךְ אֲשֶׁר־שָׁ֤ב אֶל־ה' בְּכָל־לְבָב֤וֹ וּבְכָל־נַפְשׁוֹ֙ וּבְכָל־מְאֹד֔וֹ כְּכֹ֖ל תּוֹרַ֣ת מֹשֶׁ֑ה וְאַחֲרָ֖יו לֹֽא־קָ֥ם כָּמֹֽהוּ: (כט) בְּיָמָ֡יו עָלָה֩ פַרְעֹ֨ה נְכֹ֧ה מֶֽלֶךְ־מִצְרַ֛יִם עַל־מֶ֥לֶךְ אַשּׁ֖וּר עַל־נְהַר־פְּרָ֑ת וַיֵּ֨לֶךְ הַמֶּ֤לֶךְ יֹאשִׁיָּ֙הוּ֙ לִקְרָאת֔וֹ וַיְמִיתֵ֙הוּ֙ בִּמְגִדּ֔וֹ כִּרְאֹת֖וֹ אֹתֽוֹ</w:t>
      </w:r>
      <w:r w:rsidRPr="00025077">
        <w:rPr>
          <w:rStyle w:val="a6"/>
          <w:rFonts w:asciiTheme="minorBidi" w:hAnsiTheme="minorBidi"/>
          <w:color w:val="000000" w:themeColor="text1"/>
          <w:rtl/>
        </w:rPr>
        <w:footnoteReference w:id="25"/>
      </w:r>
      <w:r w:rsidRPr="00025077">
        <w:rPr>
          <w:rFonts w:asciiTheme="minorBidi" w:hAnsiTheme="minorBidi"/>
          <w:color w:val="000000" w:themeColor="text1"/>
          <w:rtl/>
        </w:rPr>
        <w:t>:</w:t>
      </w:r>
    </w:p>
    <w:p w14:paraId="09C7962E" w14:textId="47B60BE2" w:rsidR="00025077" w:rsidRDefault="00025077" w:rsidP="00B21416">
      <w:pPr>
        <w:autoSpaceDE w:val="0"/>
        <w:autoSpaceDN w:val="0"/>
        <w:adjustRightInd w:val="0"/>
        <w:spacing w:after="0" w:line="360" w:lineRule="auto"/>
        <w:rPr>
          <w:rFonts w:ascii="David" w:hAnsi="David" w:cs="David"/>
          <w:color w:val="000000" w:themeColor="text1"/>
          <w:sz w:val="24"/>
          <w:szCs w:val="24"/>
          <w:rtl/>
        </w:rPr>
      </w:pPr>
      <w:r>
        <w:rPr>
          <w:rFonts w:ascii="David" w:hAnsi="David" w:cs="David" w:hint="cs"/>
          <w:color w:val="000000" w:themeColor="text1"/>
          <w:sz w:val="24"/>
          <w:szCs w:val="24"/>
          <w:rtl/>
        </w:rPr>
        <w:t>"</w:t>
      </w:r>
      <w:r w:rsidRPr="00025077">
        <w:rPr>
          <w:rFonts w:ascii="David" w:hAnsi="David" w:cs="David"/>
          <w:color w:val="000000" w:themeColor="text1"/>
          <w:sz w:val="24"/>
          <w:szCs w:val="24"/>
          <w:rtl/>
        </w:rPr>
        <w:t>דרש: וחרב לא תעבר בארצכם, מאי חרב? אילימא חרב שאינה של שלום - והכתיב ונתתי שלום בארץ! אלא, אפילו של שלום, והוא אינו יודע שאין דורו דומה יפה</w:t>
      </w:r>
      <w:r w:rsidRPr="00025077">
        <w:rPr>
          <w:rStyle w:val="a6"/>
          <w:rFonts w:ascii="David" w:hAnsi="David" w:cs="David"/>
          <w:color w:val="000000" w:themeColor="text1"/>
          <w:sz w:val="24"/>
          <w:szCs w:val="24"/>
          <w:rtl/>
        </w:rPr>
        <w:footnoteReference w:id="26"/>
      </w:r>
      <w:r>
        <w:rPr>
          <w:rFonts w:ascii="David" w:hAnsi="David" w:cs="David" w:hint="cs"/>
          <w:color w:val="000000" w:themeColor="text1"/>
          <w:sz w:val="24"/>
          <w:szCs w:val="24"/>
          <w:rtl/>
        </w:rPr>
        <w:t>"</w:t>
      </w:r>
      <w:r w:rsidRPr="00025077">
        <w:rPr>
          <w:rFonts w:ascii="David" w:hAnsi="David" w:cs="David"/>
          <w:color w:val="000000" w:themeColor="text1"/>
          <w:sz w:val="24"/>
          <w:szCs w:val="24"/>
          <w:rtl/>
        </w:rPr>
        <w:t>.</w:t>
      </w:r>
      <w:r>
        <w:rPr>
          <w:rFonts w:ascii="David" w:hAnsi="David" w:cs="David" w:hint="cs"/>
          <w:color w:val="000000" w:themeColor="text1"/>
          <w:sz w:val="24"/>
          <w:szCs w:val="24"/>
          <w:rtl/>
        </w:rPr>
        <w:t xml:space="preserve"> </w:t>
      </w:r>
    </w:p>
    <w:p w14:paraId="2DF2B79E" w14:textId="6C9E08DA" w:rsidR="00025077" w:rsidRPr="00025077" w:rsidRDefault="00025077" w:rsidP="00B21416">
      <w:pPr>
        <w:autoSpaceDE w:val="0"/>
        <w:autoSpaceDN w:val="0"/>
        <w:adjustRightInd w:val="0"/>
        <w:spacing w:after="0" w:line="360" w:lineRule="auto"/>
        <w:rPr>
          <w:rFonts w:ascii="David" w:hAnsi="David" w:cs="David"/>
          <w:color w:val="000000" w:themeColor="text1"/>
          <w:sz w:val="24"/>
          <w:szCs w:val="24"/>
          <w:rtl/>
        </w:rPr>
      </w:pPr>
      <w:r>
        <w:rPr>
          <w:rFonts w:ascii="David" w:hAnsi="David" w:cs="David" w:hint="cs"/>
          <w:color w:val="000000" w:themeColor="text1"/>
          <w:sz w:val="24"/>
          <w:szCs w:val="24"/>
          <w:rtl/>
        </w:rPr>
        <w:t>"</w:t>
      </w:r>
      <w:r w:rsidRPr="00025077">
        <w:rPr>
          <w:rFonts w:ascii="David" w:hAnsi="David" w:cs="David"/>
          <w:color w:val="000000" w:themeColor="text1"/>
          <w:sz w:val="24"/>
          <w:szCs w:val="24"/>
          <w:rtl/>
        </w:rPr>
        <w:t>ע"כ באחאב ויאשיהו התכנסו ב' הנקודות, של יוסף ושל יהודה, כח משיח בית יוסף ובית דוד. לעת קץ הכיר כי היה אפשר לאחד ב' הכחות יחד בהיות ההכרה שלמה, א"כ יגדל ההספד בצירוף ב' הנטיות, כפי תכלית רחוקן בפועל, כן תהיה קרבתן והכרת זיקוקן זה לזה, ויכפל כמספד אחאב ויאשיהו גם יחד, לתן לקח להבא לאחד את הכחות, להשכיל להעמידם במערכה הגונה המביאה לטובה כללית</w:t>
      </w:r>
      <w:r>
        <w:rPr>
          <w:rFonts w:ascii="David" w:hAnsi="David" w:cs="David" w:hint="cs"/>
          <w:color w:val="000000" w:themeColor="text1"/>
          <w:sz w:val="24"/>
          <w:szCs w:val="24"/>
          <w:rtl/>
        </w:rPr>
        <w:t>"</w:t>
      </w:r>
      <w:r w:rsidRPr="00025077">
        <w:rPr>
          <w:rFonts w:ascii="David" w:hAnsi="David" w:cs="David"/>
          <w:color w:val="000000" w:themeColor="text1"/>
          <w:sz w:val="24"/>
          <w:szCs w:val="24"/>
          <w:rtl/>
        </w:rPr>
        <w:t xml:space="preserve">. </w:t>
      </w:r>
    </w:p>
    <w:p w14:paraId="624227F2" w14:textId="3D4ED8B9" w:rsidR="005B2A6B" w:rsidRDefault="00025077" w:rsidP="00B21416">
      <w:pPr>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ננסה לעקוב אחרי התפתחות מפגשי הכוחות הללו במשך הדורות.</w:t>
      </w:r>
    </w:p>
    <w:p w14:paraId="14DD0C2C" w14:textId="04A8EE69" w:rsidR="00025077" w:rsidRDefault="00025077" w:rsidP="00B21416">
      <w:pPr>
        <w:pStyle w:val="a3"/>
        <w:numPr>
          <w:ilvl w:val="0"/>
          <w:numId w:val="4"/>
        </w:numPr>
        <w:autoSpaceDE w:val="0"/>
        <w:autoSpaceDN w:val="0"/>
        <w:adjustRightInd w:val="0"/>
        <w:spacing w:after="0" w:line="360" w:lineRule="auto"/>
        <w:rPr>
          <w:rFonts w:asciiTheme="majorBidi" w:hAnsiTheme="majorBidi" w:cstheme="majorBidi"/>
          <w:b/>
          <w:bCs/>
          <w:color w:val="000000" w:themeColor="text1"/>
          <w:sz w:val="24"/>
          <w:szCs w:val="24"/>
        </w:rPr>
      </w:pPr>
      <w:r>
        <w:rPr>
          <w:rFonts w:asciiTheme="majorBidi" w:hAnsiTheme="majorBidi" w:cstheme="majorBidi" w:hint="cs"/>
          <w:b/>
          <w:bCs/>
          <w:color w:val="000000" w:themeColor="text1"/>
          <w:sz w:val="24"/>
          <w:szCs w:val="24"/>
          <w:rtl/>
        </w:rPr>
        <w:t>רחל ולאה</w:t>
      </w:r>
      <w:r w:rsidR="00B33FC9">
        <w:rPr>
          <w:rStyle w:val="a6"/>
          <w:rFonts w:asciiTheme="majorBidi" w:hAnsiTheme="majorBidi" w:cstheme="majorBidi"/>
          <w:b/>
          <w:bCs/>
          <w:color w:val="000000" w:themeColor="text1"/>
          <w:sz w:val="24"/>
          <w:szCs w:val="24"/>
          <w:rtl/>
        </w:rPr>
        <w:footnoteReference w:id="27"/>
      </w:r>
    </w:p>
    <w:p w14:paraId="0F9A6FE7" w14:textId="77777777" w:rsidR="00202112" w:rsidRPr="00202112" w:rsidRDefault="00202112" w:rsidP="00B21416">
      <w:pPr>
        <w:pStyle w:val="a3"/>
        <w:autoSpaceDE w:val="0"/>
        <w:autoSpaceDN w:val="0"/>
        <w:adjustRightInd w:val="0"/>
        <w:spacing w:after="0" w:line="240" w:lineRule="auto"/>
        <w:rPr>
          <w:rFonts w:asciiTheme="minorBidi" w:hAnsiTheme="minorBidi"/>
          <w:color w:val="000000" w:themeColor="text1"/>
          <w:rtl/>
        </w:rPr>
      </w:pPr>
      <w:r w:rsidRPr="00202112">
        <w:rPr>
          <w:rFonts w:asciiTheme="minorBidi" w:hAnsiTheme="minorBidi"/>
          <w:color w:val="000000" w:themeColor="text1"/>
          <w:rtl/>
        </w:rPr>
        <w:t>(ט) עוֹדֶ֖נּוּ מְדַבֵּ֣ר עִמָּ֑ם וְרָחֵ֣ל׀ בָּ֗אָה עִם־הַצֹּאן֙ אֲשֶׁ֣ר לְאָבִ֔יהָ כִּ֥י רֹעָ֖ה הִֽוא:</w:t>
      </w:r>
    </w:p>
    <w:p w14:paraId="32C3B16F" w14:textId="77777777" w:rsidR="00202112" w:rsidRPr="00202112" w:rsidRDefault="00202112" w:rsidP="00B21416">
      <w:pPr>
        <w:pStyle w:val="a3"/>
        <w:autoSpaceDE w:val="0"/>
        <w:autoSpaceDN w:val="0"/>
        <w:adjustRightInd w:val="0"/>
        <w:spacing w:after="0" w:line="240" w:lineRule="auto"/>
        <w:rPr>
          <w:rFonts w:asciiTheme="minorBidi" w:hAnsiTheme="minorBidi"/>
          <w:color w:val="000000" w:themeColor="text1"/>
          <w:rtl/>
        </w:rPr>
      </w:pPr>
      <w:r w:rsidRPr="00202112">
        <w:rPr>
          <w:rFonts w:asciiTheme="minorBidi" w:hAnsiTheme="minorBidi"/>
          <w:color w:val="000000" w:themeColor="text1"/>
          <w:rtl/>
        </w:rPr>
        <w:t>(י) וַיְהִ֡י כַּאֲשֶׁר֩ רָאָ֨ה יַעֲקֹ֜ב אֶת־רָחֵ֗ל בַּת־לָבָן֙ אֲחִ֣י אִמּ֔וֹ וְאֶת־צֹ֥אן לָבָ֖ן אֲחִ֣י אִמּ֑וֹ וַיִּגַּ֣שׁ יַעֲקֹ֗ב וַיָּ֤גֶל אֶת־הָאֶ֙בֶן֙ מֵעַל֙ פִּ֣י הַבְּאֵ֔ר וַיַּ֕שְׁקְ אֶת־צֹ֥אן לָבָ֖ן אֲחִ֥י אִמּֽוֹ:</w:t>
      </w:r>
    </w:p>
    <w:p w14:paraId="2313C0FD" w14:textId="77777777" w:rsidR="00202112" w:rsidRPr="00202112" w:rsidRDefault="00202112" w:rsidP="00B21416">
      <w:pPr>
        <w:pStyle w:val="a3"/>
        <w:autoSpaceDE w:val="0"/>
        <w:autoSpaceDN w:val="0"/>
        <w:adjustRightInd w:val="0"/>
        <w:spacing w:after="0" w:line="240" w:lineRule="auto"/>
        <w:rPr>
          <w:rFonts w:asciiTheme="minorBidi" w:hAnsiTheme="minorBidi"/>
          <w:color w:val="000000" w:themeColor="text1"/>
          <w:rtl/>
        </w:rPr>
      </w:pPr>
      <w:r w:rsidRPr="00202112">
        <w:rPr>
          <w:rFonts w:asciiTheme="minorBidi" w:hAnsiTheme="minorBidi"/>
          <w:color w:val="000000" w:themeColor="text1"/>
          <w:rtl/>
        </w:rPr>
        <w:t>(טז) וּלְלָבָ֖ן שְׁתֵּ֣י בָנ֑וֹת שֵׁ֤ם הַגְּדֹלָה֙ לֵאָ֔ה וְשֵׁ֥ם הַקְּטַנָּ֖ה רָחֵֽל:</w:t>
      </w:r>
    </w:p>
    <w:p w14:paraId="2B45C215" w14:textId="5AEEABF0" w:rsidR="00025077" w:rsidRPr="00EB0800" w:rsidRDefault="00202112" w:rsidP="00B21416">
      <w:pPr>
        <w:pStyle w:val="a3"/>
        <w:autoSpaceDE w:val="0"/>
        <w:autoSpaceDN w:val="0"/>
        <w:adjustRightInd w:val="0"/>
        <w:spacing w:after="0" w:line="240" w:lineRule="auto"/>
        <w:rPr>
          <w:rFonts w:asciiTheme="minorBidi" w:hAnsiTheme="minorBidi"/>
          <w:b/>
          <w:bCs/>
          <w:color w:val="000000" w:themeColor="text1"/>
          <w:rtl/>
        </w:rPr>
      </w:pPr>
      <w:r w:rsidRPr="00EB0800">
        <w:rPr>
          <w:rFonts w:asciiTheme="minorBidi" w:hAnsiTheme="minorBidi"/>
          <w:b/>
          <w:bCs/>
          <w:color w:val="000000" w:themeColor="text1"/>
          <w:rtl/>
        </w:rPr>
        <w:t>(יז) וְעֵינֵ֥י לֵאָ֖ה רַכּ֑וֹת וְרָחֵל֙ הָֽיְתָ֔ה יְפַת־תֹּ֖אַר וִיפַ֥ת מַרְאֶֽה</w:t>
      </w:r>
      <w:r w:rsidRPr="00EB0800">
        <w:rPr>
          <w:rStyle w:val="a6"/>
          <w:rFonts w:asciiTheme="minorBidi" w:hAnsiTheme="minorBidi"/>
          <w:b/>
          <w:bCs/>
          <w:color w:val="000000" w:themeColor="text1"/>
          <w:rtl/>
        </w:rPr>
        <w:footnoteReference w:id="28"/>
      </w:r>
      <w:r w:rsidRPr="00EB0800">
        <w:rPr>
          <w:rFonts w:asciiTheme="minorBidi" w:hAnsiTheme="minorBidi"/>
          <w:b/>
          <w:bCs/>
          <w:color w:val="000000" w:themeColor="text1"/>
          <w:rtl/>
        </w:rPr>
        <w:t>:</w:t>
      </w:r>
    </w:p>
    <w:p w14:paraId="1147071C" w14:textId="6CE86661" w:rsidR="00202112" w:rsidRDefault="00202112" w:rsidP="00B21416">
      <w:pPr>
        <w:pStyle w:val="a3"/>
        <w:autoSpaceDE w:val="0"/>
        <w:autoSpaceDN w:val="0"/>
        <w:adjustRightInd w:val="0"/>
        <w:spacing w:after="0" w:line="240" w:lineRule="auto"/>
        <w:rPr>
          <w:rFonts w:asciiTheme="minorBidi" w:hAnsiTheme="minorBidi"/>
          <w:color w:val="000000" w:themeColor="text1"/>
          <w:rtl/>
        </w:rPr>
      </w:pPr>
    </w:p>
    <w:p w14:paraId="2AAC93B2" w14:textId="5AA4F1EE" w:rsidR="00202112" w:rsidRDefault="00202112" w:rsidP="00B21416">
      <w:pPr>
        <w:pStyle w:val="a3"/>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lastRenderedPageBreak/>
        <w:t>רחל עוסקת בעבודה גשמית, והיא יפת תואר ומראה. עצם מראה מעניק ליעקב כוחות פיסיים. לאה מצוינת בעיניה, ראי הנפש.</w:t>
      </w:r>
    </w:p>
    <w:p w14:paraId="6EC8A6B9" w14:textId="66397D80" w:rsidR="00202112" w:rsidRDefault="00202112" w:rsidP="00B21416">
      <w:pPr>
        <w:pStyle w:val="a3"/>
        <w:autoSpaceDE w:val="0"/>
        <w:autoSpaceDN w:val="0"/>
        <w:adjustRightInd w:val="0"/>
        <w:spacing w:after="0" w:line="360" w:lineRule="auto"/>
        <w:rPr>
          <w:rFonts w:asciiTheme="majorBidi" w:hAnsiTheme="majorBidi" w:cstheme="majorBidi"/>
          <w:color w:val="000000" w:themeColor="text1"/>
          <w:sz w:val="24"/>
          <w:szCs w:val="24"/>
          <w:rtl/>
        </w:rPr>
      </w:pPr>
      <w:r w:rsidRPr="00202112">
        <w:rPr>
          <w:rFonts w:asciiTheme="minorBidi" w:hAnsiTheme="minorBidi"/>
          <w:color w:val="000000" w:themeColor="text1"/>
          <w:rtl/>
        </w:rPr>
        <w:t>(כה) וַיְהִ֣י בַבֹּ֔קֶר וְהִנֵּה־הִ֖וא לֵאָ֑ה...</w:t>
      </w:r>
      <w:r>
        <w:rPr>
          <w:rStyle w:val="a6"/>
          <w:rFonts w:asciiTheme="minorBidi" w:hAnsiTheme="minorBidi"/>
          <w:color w:val="000000" w:themeColor="text1"/>
          <w:rtl/>
        </w:rPr>
        <w:footnoteReference w:id="29"/>
      </w:r>
      <w:r>
        <w:rPr>
          <w:rFonts w:asciiTheme="minorBidi" w:hAnsiTheme="minorBidi" w:hint="cs"/>
          <w:color w:val="000000" w:themeColor="text1"/>
          <w:rtl/>
        </w:rPr>
        <w:t xml:space="preserve">  </w:t>
      </w:r>
      <w:r w:rsidRPr="00202112">
        <w:rPr>
          <w:rFonts w:asciiTheme="majorBidi" w:hAnsiTheme="majorBidi" w:cstheme="majorBidi"/>
          <w:color w:val="000000" w:themeColor="text1"/>
          <w:sz w:val="24"/>
          <w:szCs w:val="24"/>
          <w:rtl/>
        </w:rPr>
        <w:t>מעשה זה מעורר תמיהות, שהמדרש מעצים פי כמה</w:t>
      </w:r>
      <w:r>
        <w:rPr>
          <w:rFonts w:asciiTheme="majorBidi" w:hAnsiTheme="majorBidi" w:cstheme="majorBidi" w:hint="cs"/>
          <w:color w:val="000000" w:themeColor="text1"/>
          <w:sz w:val="24"/>
          <w:szCs w:val="24"/>
          <w:rtl/>
        </w:rPr>
        <w:t>.</w:t>
      </w:r>
    </w:p>
    <w:p w14:paraId="49984743" w14:textId="71F2AF40" w:rsidR="005C670D" w:rsidRDefault="00202112" w:rsidP="00B21416">
      <w:pPr>
        <w:pStyle w:val="a3"/>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המדרש מתאר שלאחר החורבן באו לפני הקב"ה האבות ומשה בבקשת רחמים ולא נענו. אז מגיעה רחל: "</w:t>
      </w:r>
      <w:r w:rsidRPr="00202112">
        <w:rPr>
          <w:rFonts w:ascii="David" w:hAnsi="David" w:cs="David"/>
          <w:color w:val="000000" w:themeColor="text1"/>
          <w:sz w:val="24"/>
          <w:szCs w:val="24"/>
          <w:rtl/>
        </w:rPr>
        <w:t>באותה שעה קפצה רחל אמנו לפני הקדוש ברוך הוא ואמרה</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רבש"ע</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גלוי לפניך שיעקב עבדך אהבני אהבה יתירה ועבד בשבילי לאבא שבע שנים</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וכשהשלימו אותן שבע שנים והגיע זמן נשואי לבעלי</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יעץ אבי להחליפני לבעלי בשביל אחותי</w:t>
      </w:r>
      <w:r w:rsidR="00EB0800">
        <w:rPr>
          <w:rFonts w:ascii="David" w:hAnsi="David" w:cs="David" w:hint="cs"/>
          <w:color w:val="000000" w:themeColor="text1"/>
          <w:sz w:val="24"/>
          <w:szCs w:val="24"/>
          <w:rtl/>
        </w:rPr>
        <w:t xml:space="preserve">. </w:t>
      </w:r>
      <w:r w:rsidRPr="00202112">
        <w:rPr>
          <w:rFonts w:ascii="David" w:hAnsi="David" w:cs="David"/>
          <w:color w:val="000000" w:themeColor="text1"/>
          <w:sz w:val="24"/>
          <w:szCs w:val="24"/>
          <w:rtl/>
        </w:rPr>
        <w:t>והוקשה עלי הדבר עד מאד כי נודעה לי העצה והודעתי לבעלי ומסרתי לו סימן שיכיר ביני ובין אחותי כדי שלא יוכל אבי להחליפני</w:t>
      </w:r>
      <w:r w:rsidR="00EB0800">
        <w:rPr>
          <w:rFonts w:ascii="David" w:hAnsi="David" w:cs="David" w:hint="cs"/>
          <w:color w:val="000000" w:themeColor="text1"/>
          <w:sz w:val="24"/>
          <w:szCs w:val="24"/>
          <w:rtl/>
        </w:rPr>
        <w:t xml:space="preserve">. </w:t>
      </w:r>
      <w:r w:rsidRPr="00202112">
        <w:rPr>
          <w:rFonts w:ascii="David" w:hAnsi="David" w:cs="David"/>
          <w:color w:val="000000" w:themeColor="text1"/>
          <w:sz w:val="24"/>
          <w:szCs w:val="24"/>
          <w:rtl/>
        </w:rPr>
        <w:t>ולאחר כן נחמתי בעצמי וסבלתי את תאותי ורחמתי על אחותי שלא תצא לחרפה, ולערב חלפו אחותי לבעלי בשבילי ומסרתי לאחותי כל הסימנין שמסרתי לבעלי כדי שיהא סבור שהיא רחל</w:t>
      </w:r>
      <w:r w:rsidR="00EB0800">
        <w:rPr>
          <w:rFonts w:ascii="David" w:hAnsi="David" w:cs="David" w:hint="cs"/>
          <w:color w:val="000000" w:themeColor="text1"/>
          <w:sz w:val="24"/>
          <w:szCs w:val="24"/>
          <w:rtl/>
        </w:rPr>
        <w:t xml:space="preserve">. </w:t>
      </w:r>
      <w:r w:rsidRPr="00202112">
        <w:rPr>
          <w:rFonts w:ascii="David" w:hAnsi="David" w:cs="David"/>
          <w:color w:val="000000" w:themeColor="text1"/>
          <w:sz w:val="24"/>
          <w:szCs w:val="24"/>
          <w:rtl/>
        </w:rPr>
        <w:t xml:space="preserve"> ולא עוד </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אלא שנכנסתי תחת המטה שהיה שוכב עם אחותי והיה מדבר עמה והיא שותקת ואני משיבתו על כל דבר ודבר כדי שלא יכיר לקול אחותי</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וגמלתי חסד עמה ולא קנאתי בה ולא הוצאתיה לחרפה</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ומה אני שאני בשר ודם עפר ואפר</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לא קנאתי לצרה שלי ולא הוצאתיה לבושה ולחרפה, ואתה מלך חי וקיים רחמן </w:t>
      </w:r>
      <w:r w:rsidR="00EB0800">
        <w:rPr>
          <w:rFonts w:ascii="David" w:hAnsi="David" w:cs="David" w:hint="cs"/>
          <w:color w:val="000000" w:themeColor="text1"/>
          <w:sz w:val="24"/>
          <w:szCs w:val="24"/>
          <w:rtl/>
        </w:rPr>
        <w:t xml:space="preserve">- </w:t>
      </w:r>
      <w:r w:rsidRPr="00202112">
        <w:rPr>
          <w:rFonts w:ascii="David" w:hAnsi="David" w:cs="David"/>
          <w:color w:val="000000" w:themeColor="text1"/>
          <w:sz w:val="24"/>
          <w:szCs w:val="24"/>
          <w:rtl/>
        </w:rPr>
        <w:t>מפני מה קנאת לעבודת כוכבים שאין בה ממש והגלית בני ונהרגו בחרב ועשו אויבים בם כרצונם</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מיד נתגלגלו רחמיו של הקדוש ברוך הוא</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ואמר</w:t>
      </w:r>
      <w:r w:rsidR="00EB0800">
        <w:rPr>
          <w:rFonts w:ascii="David" w:hAnsi="David" w:cs="David" w:hint="cs"/>
          <w:color w:val="000000" w:themeColor="text1"/>
          <w:sz w:val="24"/>
          <w:szCs w:val="24"/>
          <w:rtl/>
        </w:rPr>
        <w:t>:</w:t>
      </w:r>
      <w:r w:rsidRPr="00202112">
        <w:rPr>
          <w:rFonts w:ascii="David" w:hAnsi="David" w:cs="David"/>
          <w:color w:val="000000" w:themeColor="text1"/>
          <w:sz w:val="24"/>
          <w:szCs w:val="24"/>
          <w:rtl/>
        </w:rPr>
        <w:t xml:space="preserve"> בשבילך רחל אני מחזיר את ישראל למקומן</w:t>
      </w:r>
      <w:r>
        <w:rPr>
          <w:rFonts w:asciiTheme="majorBidi" w:hAnsiTheme="majorBidi" w:cstheme="majorBidi" w:hint="cs"/>
          <w:color w:val="000000" w:themeColor="text1"/>
          <w:sz w:val="24"/>
          <w:szCs w:val="24"/>
          <w:rtl/>
        </w:rPr>
        <w:t>". השאלות רבות הן: כיצד לא הבחין יעקב בחילופין</w:t>
      </w:r>
      <w:r w:rsidR="00B21416">
        <w:rPr>
          <w:rFonts w:asciiTheme="majorBidi" w:hAnsiTheme="majorBidi" w:cstheme="majorBidi" w:hint="cs"/>
          <w:color w:val="000000" w:themeColor="text1"/>
          <w:sz w:val="24"/>
          <w:szCs w:val="24"/>
          <w:rtl/>
        </w:rPr>
        <w:t>?</w:t>
      </w:r>
      <w:r>
        <w:rPr>
          <w:rFonts w:asciiTheme="majorBidi" w:hAnsiTheme="majorBidi" w:cstheme="majorBidi" w:hint="cs"/>
          <w:color w:val="000000" w:themeColor="text1"/>
          <w:sz w:val="24"/>
          <w:szCs w:val="24"/>
          <w:rtl/>
        </w:rPr>
        <w:t xml:space="preserve"> כיצד לאה ש</w:t>
      </w:r>
      <w:r w:rsidR="005C670D">
        <w:rPr>
          <w:rFonts w:asciiTheme="majorBidi" w:hAnsiTheme="majorBidi" w:cstheme="majorBidi" w:hint="cs"/>
          <w:color w:val="000000" w:themeColor="text1"/>
          <w:sz w:val="24"/>
          <w:szCs w:val="24"/>
          <w:rtl/>
        </w:rPr>
        <w:t>י</w:t>
      </w:r>
      <w:r>
        <w:rPr>
          <w:rFonts w:asciiTheme="majorBidi" w:hAnsiTheme="majorBidi" w:cstheme="majorBidi" w:hint="cs"/>
          <w:color w:val="000000" w:themeColor="text1"/>
          <w:sz w:val="24"/>
          <w:szCs w:val="24"/>
          <w:rtl/>
        </w:rPr>
        <w:t>תפה פעולה עם לבן</w:t>
      </w:r>
      <w:r w:rsidR="00B21416">
        <w:rPr>
          <w:rFonts w:asciiTheme="majorBidi" w:hAnsiTheme="majorBidi" w:cstheme="majorBidi" w:hint="cs"/>
          <w:color w:val="000000" w:themeColor="text1"/>
          <w:sz w:val="24"/>
          <w:szCs w:val="24"/>
          <w:rtl/>
        </w:rPr>
        <w:t>?</w:t>
      </w:r>
      <w:r>
        <w:rPr>
          <w:rFonts w:asciiTheme="majorBidi" w:hAnsiTheme="majorBidi" w:cstheme="majorBidi" w:hint="cs"/>
          <w:color w:val="000000" w:themeColor="text1"/>
          <w:sz w:val="24"/>
          <w:szCs w:val="24"/>
          <w:rtl/>
        </w:rPr>
        <w:t xml:space="preserve"> מה ראתה רחל לסייע ללאה בתרמית, ובזה לפגוע ביעקב? וכי אין בזה 'חייך קודמים לחיי חברך'?  </w:t>
      </w:r>
      <w:r w:rsidR="00EB0800">
        <w:rPr>
          <w:rFonts w:asciiTheme="majorBidi" w:hAnsiTheme="majorBidi" w:cstheme="majorBidi" w:hint="cs"/>
          <w:color w:val="000000" w:themeColor="text1"/>
          <w:sz w:val="24"/>
          <w:szCs w:val="24"/>
          <w:rtl/>
        </w:rPr>
        <w:t xml:space="preserve">מה תועלת בחילופין, אם יוכל יעקב לטעון בבוקר שמקח טעות הוא, ומדוע באמת לא עשה כן? </w:t>
      </w:r>
    </w:p>
    <w:p w14:paraId="73F92DFE" w14:textId="34D77B0C" w:rsidR="00202112" w:rsidRDefault="00202112" w:rsidP="00B21416">
      <w:pPr>
        <w:pStyle w:val="a3"/>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 xml:space="preserve">בהקשר המדרש, כיצד נבין כי מעשה זה </w:t>
      </w:r>
      <w:r>
        <w:rPr>
          <w:rFonts w:asciiTheme="majorBidi" w:hAnsiTheme="majorBidi" w:cstheme="majorBidi"/>
          <w:color w:val="000000" w:themeColor="text1"/>
          <w:sz w:val="24"/>
          <w:szCs w:val="24"/>
          <w:rtl/>
        </w:rPr>
        <w:t>–</w:t>
      </w:r>
      <w:r>
        <w:rPr>
          <w:rFonts w:asciiTheme="majorBidi" w:hAnsiTheme="majorBidi" w:cstheme="majorBidi" w:hint="cs"/>
          <w:color w:val="000000" w:themeColor="text1"/>
          <w:sz w:val="24"/>
          <w:szCs w:val="24"/>
          <w:rtl/>
        </w:rPr>
        <w:t xml:space="preserve"> אשר טרם השתכנענו כי ראוי הוא </w:t>
      </w:r>
      <w:r>
        <w:rPr>
          <w:rFonts w:asciiTheme="majorBidi" w:hAnsiTheme="majorBidi" w:cstheme="majorBidi"/>
          <w:color w:val="000000" w:themeColor="text1"/>
          <w:sz w:val="24"/>
          <w:szCs w:val="24"/>
          <w:rtl/>
        </w:rPr>
        <w:t>–</w:t>
      </w:r>
      <w:r>
        <w:rPr>
          <w:rFonts w:asciiTheme="majorBidi" w:hAnsiTheme="majorBidi" w:cstheme="majorBidi" w:hint="cs"/>
          <w:color w:val="000000" w:themeColor="text1"/>
          <w:sz w:val="24"/>
          <w:szCs w:val="24"/>
          <w:rtl/>
        </w:rPr>
        <w:t xml:space="preserve"> הוא זה אשר מבשר את שיבתם של ישראל מן הגולה, יותר מכל זכות שיכלו האבות ומשה להציע?</w:t>
      </w:r>
    </w:p>
    <w:p w14:paraId="520CB769" w14:textId="063A2942" w:rsidR="00202112" w:rsidRDefault="00202112" w:rsidP="00B21416">
      <w:pPr>
        <w:pStyle w:val="a3"/>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על פי דרכנו נאמר: רחל מייצגת את בניין החומר, ולאה את הרוח. יעקב פוגש את רחל קודם, או</w:t>
      </w:r>
      <w:r w:rsidR="003952E1">
        <w:rPr>
          <w:rFonts w:asciiTheme="majorBidi" w:hAnsiTheme="majorBidi" w:cstheme="majorBidi" w:hint="cs"/>
          <w:color w:val="000000" w:themeColor="text1"/>
          <w:sz w:val="24"/>
          <w:szCs w:val="24"/>
          <w:rtl/>
        </w:rPr>
        <w:t>ל</w:t>
      </w:r>
      <w:r>
        <w:rPr>
          <w:rFonts w:asciiTheme="majorBidi" w:hAnsiTheme="majorBidi" w:cstheme="majorBidi" w:hint="cs"/>
          <w:color w:val="000000" w:themeColor="text1"/>
          <w:sz w:val="24"/>
          <w:szCs w:val="24"/>
          <w:rtl/>
        </w:rPr>
        <w:t xml:space="preserve">ם רחל מבינה </w:t>
      </w:r>
      <w:r w:rsidR="003952E1">
        <w:rPr>
          <w:rFonts w:asciiTheme="majorBidi" w:hAnsiTheme="majorBidi" w:cstheme="majorBidi" w:hint="cs"/>
          <w:color w:val="000000" w:themeColor="text1"/>
          <w:sz w:val="24"/>
          <w:szCs w:val="24"/>
          <w:rtl/>
        </w:rPr>
        <w:t>שבאמת לאה קודמת. יעקב ברוח קדשו, ידע כי זו האישה  'הנכונה', ועל כן גם לא שילח את לאה מעליו. בזה ק</w:t>
      </w:r>
      <w:r w:rsidR="005C670D">
        <w:rPr>
          <w:rFonts w:asciiTheme="majorBidi" w:hAnsiTheme="majorBidi" w:cstheme="majorBidi" w:hint="cs"/>
          <w:color w:val="000000" w:themeColor="text1"/>
          <w:sz w:val="24"/>
          <w:szCs w:val="24"/>
          <w:rtl/>
        </w:rPr>
        <w:t>י</w:t>
      </w:r>
      <w:r w:rsidR="003952E1">
        <w:rPr>
          <w:rFonts w:asciiTheme="majorBidi" w:hAnsiTheme="majorBidi" w:cstheme="majorBidi" w:hint="cs"/>
          <w:color w:val="000000" w:themeColor="text1"/>
          <w:sz w:val="24"/>
          <w:szCs w:val="24"/>
          <w:rtl/>
        </w:rPr>
        <w:t>בלה רחל בשם עולם החומר היהודי את מרות הרוח</w:t>
      </w:r>
      <w:r w:rsidR="00603961">
        <w:rPr>
          <w:rStyle w:val="a6"/>
          <w:rFonts w:asciiTheme="majorBidi" w:hAnsiTheme="majorBidi" w:cstheme="majorBidi"/>
          <w:color w:val="000000" w:themeColor="text1"/>
          <w:sz w:val="24"/>
          <w:szCs w:val="24"/>
          <w:rtl/>
        </w:rPr>
        <w:footnoteReference w:id="30"/>
      </w:r>
      <w:r w:rsidR="003952E1">
        <w:rPr>
          <w:rFonts w:asciiTheme="majorBidi" w:hAnsiTheme="majorBidi" w:cstheme="majorBidi" w:hint="cs"/>
          <w:color w:val="000000" w:themeColor="text1"/>
          <w:sz w:val="24"/>
          <w:szCs w:val="24"/>
          <w:rtl/>
        </w:rPr>
        <w:t>, ובזה ווידאה שנחזור מגלות, לעולם של ממלכת חומר שמעליה תשרור רוח. גם כשנדמה לנו שזו</w:t>
      </w:r>
      <w:r w:rsidR="0053325F">
        <w:rPr>
          <w:rFonts w:asciiTheme="majorBidi" w:hAnsiTheme="majorBidi" w:cstheme="majorBidi" w:hint="cs"/>
          <w:color w:val="000000" w:themeColor="text1"/>
          <w:sz w:val="24"/>
          <w:szCs w:val="24"/>
          <w:rtl/>
        </w:rPr>
        <w:t xml:space="preserve"> 'רק'</w:t>
      </w:r>
      <w:r w:rsidR="003952E1">
        <w:rPr>
          <w:rFonts w:asciiTheme="majorBidi" w:hAnsiTheme="majorBidi" w:cstheme="majorBidi" w:hint="cs"/>
          <w:color w:val="000000" w:themeColor="text1"/>
          <w:sz w:val="24"/>
          <w:szCs w:val="24"/>
          <w:rtl/>
        </w:rPr>
        <w:t xml:space="preserve"> רחל- לאה שם.</w:t>
      </w:r>
    </w:p>
    <w:p w14:paraId="33F474B6" w14:textId="1C3B8B11" w:rsidR="003952E1" w:rsidRPr="003952E1" w:rsidRDefault="003952E1" w:rsidP="00B21416">
      <w:pPr>
        <w:pStyle w:val="a3"/>
        <w:numPr>
          <w:ilvl w:val="0"/>
          <w:numId w:val="4"/>
        </w:numPr>
        <w:autoSpaceDE w:val="0"/>
        <w:autoSpaceDN w:val="0"/>
        <w:adjustRightInd w:val="0"/>
        <w:spacing w:after="0" w:line="360" w:lineRule="auto"/>
        <w:rPr>
          <w:rFonts w:asciiTheme="majorBidi" w:hAnsiTheme="majorBidi" w:cstheme="majorBidi"/>
          <w:b/>
          <w:bCs/>
          <w:color w:val="000000" w:themeColor="text1"/>
          <w:sz w:val="24"/>
          <w:szCs w:val="24"/>
          <w:rtl/>
        </w:rPr>
      </w:pPr>
      <w:r w:rsidRPr="003952E1">
        <w:rPr>
          <w:rFonts w:asciiTheme="majorBidi" w:hAnsiTheme="majorBidi" w:cstheme="majorBidi" w:hint="cs"/>
          <w:b/>
          <w:bCs/>
          <w:color w:val="000000" w:themeColor="text1"/>
          <w:sz w:val="24"/>
          <w:szCs w:val="24"/>
          <w:rtl/>
        </w:rPr>
        <w:t>ע</w:t>
      </w:r>
      <w:r w:rsidR="00065607">
        <w:rPr>
          <w:rFonts w:asciiTheme="majorBidi" w:hAnsiTheme="majorBidi" w:cstheme="majorBidi" w:hint="cs"/>
          <w:b/>
          <w:bCs/>
          <w:color w:val="000000" w:themeColor="text1"/>
          <w:sz w:val="24"/>
          <w:szCs w:val="24"/>
          <w:rtl/>
        </w:rPr>
        <w:t>שי</w:t>
      </w:r>
      <w:r w:rsidRPr="003952E1">
        <w:rPr>
          <w:rFonts w:asciiTheme="majorBidi" w:hAnsiTheme="majorBidi" w:cstheme="majorBidi" w:hint="cs"/>
          <w:b/>
          <w:bCs/>
          <w:color w:val="000000" w:themeColor="text1"/>
          <w:sz w:val="24"/>
          <w:szCs w:val="24"/>
          <w:rtl/>
        </w:rPr>
        <w:t>ו לאה ודינה</w:t>
      </w:r>
    </w:p>
    <w:p w14:paraId="04050757" w14:textId="103AFD8C" w:rsidR="00202112" w:rsidRDefault="003952E1" w:rsidP="00B21416">
      <w:pPr>
        <w:autoSpaceDE w:val="0"/>
        <w:autoSpaceDN w:val="0"/>
        <w:adjustRightInd w:val="0"/>
        <w:spacing w:after="0" w:line="360" w:lineRule="auto"/>
        <w:rPr>
          <w:rFonts w:ascii="David" w:hAnsi="David" w:cs="David"/>
          <w:color w:val="000000" w:themeColor="text1"/>
          <w:sz w:val="24"/>
          <w:szCs w:val="24"/>
          <w:rtl/>
        </w:rPr>
      </w:pPr>
      <w:r>
        <w:rPr>
          <w:rFonts w:asciiTheme="majorBidi" w:hAnsiTheme="majorBidi" w:cstheme="majorBidi" w:hint="cs"/>
          <w:color w:val="000000" w:themeColor="text1"/>
          <w:sz w:val="24"/>
          <w:szCs w:val="24"/>
          <w:rtl/>
        </w:rPr>
        <w:t xml:space="preserve">מסתבר שהייתה הווא אמינא של שני זוגות משלימים: </w:t>
      </w:r>
      <w:r w:rsidRPr="003952E1">
        <w:rPr>
          <w:rFonts w:ascii="David" w:hAnsi="David" w:cs="David"/>
          <w:color w:val="000000" w:themeColor="text1"/>
          <w:sz w:val="24"/>
          <w:szCs w:val="24"/>
          <w:rtl/>
        </w:rPr>
        <w:t xml:space="preserve">"ועיני לאה רכות, מאי רכות?.. שבח הוא לה, שהיתה שומעת על פרשת דרכים בני אדם שהיו אומרים: </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שני בנים יש לה לרבקה, שתי בנות יש לו ללבן, גדולה לגדול וקטנה לקטן</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והיתה יושבת על פרשת דרכים ומשאלת: </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גדול מה מעשיו</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w:t>
      </w:r>
      <w:r w:rsidR="005C670D">
        <w:rPr>
          <w:rFonts w:ascii="David" w:hAnsi="David" w:cs="David"/>
          <w:color w:val="000000" w:themeColor="text1"/>
          <w:sz w:val="24"/>
          <w:szCs w:val="24"/>
          <w:rtl/>
        </w:rPr>
        <w:t>–</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איש רע הוא מלסטם בריות</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קטן מה מעשיו</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w:t>
      </w:r>
      <w:r w:rsidR="005C670D">
        <w:rPr>
          <w:rFonts w:ascii="David" w:hAnsi="David" w:cs="David"/>
          <w:color w:val="000000" w:themeColor="text1"/>
          <w:sz w:val="24"/>
          <w:szCs w:val="24"/>
          <w:rtl/>
        </w:rPr>
        <w:t>–</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איש תם יושב אוהלים</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והיתה בוכה עד שנשרו ריסי עיניה</w:t>
      </w:r>
      <w:r w:rsidRPr="003952E1">
        <w:rPr>
          <w:rStyle w:val="a6"/>
          <w:rFonts w:ascii="David" w:hAnsi="David" w:cs="David"/>
          <w:color w:val="000000" w:themeColor="text1"/>
          <w:sz w:val="24"/>
          <w:szCs w:val="24"/>
          <w:rtl/>
        </w:rPr>
        <w:footnoteReference w:id="31"/>
      </w:r>
      <w:r w:rsidRPr="003952E1">
        <w:rPr>
          <w:rFonts w:ascii="David" w:hAnsi="David" w:cs="David"/>
          <w:color w:val="000000" w:themeColor="text1"/>
          <w:sz w:val="24"/>
          <w:szCs w:val="24"/>
          <w:rtl/>
        </w:rPr>
        <w:t>".</w:t>
      </w:r>
    </w:p>
    <w:p w14:paraId="3A5F004A" w14:textId="35301423" w:rsidR="003952E1" w:rsidRPr="003952E1" w:rsidRDefault="003952E1" w:rsidP="00B21416">
      <w:pPr>
        <w:autoSpaceDE w:val="0"/>
        <w:autoSpaceDN w:val="0"/>
        <w:adjustRightInd w:val="0"/>
        <w:spacing w:after="0" w:line="360" w:lineRule="auto"/>
        <w:rPr>
          <w:rFonts w:asciiTheme="majorBidi" w:hAnsiTheme="majorBidi" w:cstheme="majorBidi"/>
          <w:color w:val="000000" w:themeColor="text1"/>
          <w:sz w:val="24"/>
          <w:szCs w:val="24"/>
          <w:rtl/>
        </w:rPr>
      </w:pPr>
      <w:r w:rsidRPr="003952E1">
        <w:rPr>
          <w:rFonts w:asciiTheme="majorBidi" w:hAnsiTheme="majorBidi" w:cstheme="majorBidi"/>
          <w:color w:val="000000" w:themeColor="text1"/>
          <w:sz w:val="24"/>
          <w:szCs w:val="24"/>
          <w:rtl/>
        </w:rPr>
        <w:t>הווא אמינא זו חוזרת ביתר שאת כתביעה בדור הבא:</w:t>
      </w:r>
    </w:p>
    <w:p w14:paraId="1081627A" w14:textId="49DC3F05" w:rsidR="003952E1" w:rsidRDefault="003952E1" w:rsidP="00B21416">
      <w:pPr>
        <w:autoSpaceDE w:val="0"/>
        <w:autoSpaceDN w:val="0"/>
        <w:adjustRightInd w:val="0"/>
        <w:spacing w:after="0" w:line="360" w:lineRule="auto"/>
        <w:rPr>
          <w:rFonts w:ascii="David" w:hAnsi="David" w:cs="David"/>
          <w:color w:val="000000" w:themeColor="text1"/>
          <w:sz w:val="24"/>
          <w:szCs w:val="24"/>
          <w:rtl/>
        </w:rPr>
      </w:pPr>
      <w:r>
        <w:rPr>
          <w:rFonts w:ascii="David" w:hAnsi="David" w:cs="David" w:hint="cs"/>
          <w:color w:val="000000" w:themeColor="text1"/>
          <w:sz w:val="24"/>
          <w:szCs w:val="24"/>
          <w:rtl/>
        </w:rPr>
        <w:t>"</w:t>
      </w:r>
      <w:r w:rsidRPr="003952E1">
        <w:rPr>
          <w:rFonts w:ascii="David" w:hAnsi="David" w:cs="David"/>
          <w:color w:val="000000" w:themeColor="text1"/>
          <w:sz w:val="24"/>
          <w:szCs w:val="24"/>
          <w:rtl/>
        </w:rPr>
        <w:t>דינה היכן היא נתנה בתיבה ונעל בפניה</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אמר</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הרשע הזה עינו רמה היא</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שלא יתלה עיניו ויראה אותה ויקח אותה ממני, ר"ה בשם ר' אבא הכהן ברדלא אמר</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אמר לו הקדוש ברוך הוא</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w:t>
      </w:r>
      <w:r w:rsidRPr="003952E1">
        <w:rPr>
          <w:rFonts w:ascii="David" w:hAnsi="David" w:cs="David"/>
          <w:color w:val="000000" w:themeColor="text1"/>
          <w:sz w:val="18"/>
          <w:szCs w:val="18"/>
          <w:rtl/>
        </w:rPr>
        <w:t>(שם /איוב/ ו)</w:t>
      </w:r>
      <w:r w:rsidRPr="003952E1">
        <w:rPr>
          <w:rFonts w:ascii="David" w:hAnsi="David" w:cs="David"/>
          <w:color w:val="000000" w:themeColor="text1"/>
          <w:sz w:val="24"/>
          <w:szCs w:val="24"/>
          <w:rtl/>
        </w:rPr>
        <w:t xml:space="preserve"> למס מרעהו חסד, מנעת </w:t>
      </w:r>
      <w:r w:rsidRPr="003952E1">
        <w:rPr>
          <w:rFonts w:ascii="David" w:hAnsi="David" w:cs="David"/>
          <w:color w:val="000000" w:themeColor="text1"/>
          <w:sz w:val="24"/>
          <w:szCs w:val="24"/>
          <w:rtl/>
        </w:rPr>
        <w:lastRenderedPageBreak/>
        <w:t xml:space="preserve">מרעך חסד, מנעת חסדך </w:t>
      </w:r>
      <w:r w:rsidRPr="003952E1">
        <w:rPr>
          <w:rFonts w:ascii="David" w:hAnsi="David" w:cs="David"/>
          <w:b/>
          <w:bCs/>
          <w:color w:val="000000" w:themeColor="text1"/>
          <w:sz w:val="24"/>
          <w:szCs w:val="24"/>
          <w:rtl/>
        </w:rPr>
        <w:t>מן אחוך</w:t>
      </w:r>
      <w:r w:rsidRPr="003952E1">
        <w:rPr>
          <w:rFonts w:ascii="David" w:hAnsi="David" w:cs="David"/>
          <w:color w:val="000000" w:themeColor="text1"/>
          <w:sz w:val="24"/>
          <w:szCs w:val="24"/>
          <w:rtl/>
        </w:rPr>
        <w:t xml:space="preserve"> דאלו איתנסיבת לגברא לא זינתה</w:t>
      </w:r>
      <w:r>
        <w:rPr>
          <w:rFonts w:ascii="David" w:hAnsi="David" w:cs="David" w:hint="cs"/>
          <w:color w:val="000000" w:themeColor="text1"/>
          <w:sz w:val="24"/>
          <w:szCs w:val="24"/>
          <w:rtl/>
        </w:rPr>
        <w:t xml:space="preserve">.. </w:t>
      </w:r>
      <w:r w:rsidRPr="003952E1">
        <w:rPr>
          <w:rFonts w:ascii="David" w:hAnsi="David" w:cs="David"/>
          <w:color w:val="000000" w:themeColor="text1"/>
          <w:sz w:val="24"/>
          <w:szCs w:val="24"/>
          <w:rtl/>
        </w:rPr>
        <w:t>בתמיה</w:t>
      </w:r>
      <w:r w:rsidR="005C670D">
        <w:rPr>
          <w:rFonts w:ascii="David" w:hAnsi="David" w:cs="David" w:hint="cs"/>
          <w:color w:val="000000" w:themeColor="text1"/>
          <w:sz w:val="24"/>
          <w:szCs w:val="24"/>
          <w:rtl/>
        </w:rPr>
        <w:t xml:space="preserve">, </w:t>
      </w:r>
      <w:r w:rsidRPr="003952E1">
        <w:rPr>
          <w:rFonts w:ascii="David" w:hAnsi="David" w:cs="David"/>
          <w:color w:val="000000" w:themeColor="text1"/>
          <w:sz w:val="24"/>
          <w:szCs w:val="24"/>
          <w:rtl/>
        </w:rPr>
        <w:t>לא בקשת להשיאה למהול</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הרי היא נשאת לערל, לא בקשת להשיאה דרך היתר</w:t>
      </w:r>
      <w:r w:rsidR="005C670D">
        <w:rPr>
          <w:rFonts w:ascii="David" w:hAnsi="David" w:cs="David" w:hint="cs"/>
          <w:color w:val="000000" w:themeColor="text1"/>
          <w:sz w:val="24"/>
          <w:szCs w:val="24"/>
          <w:rtl/>
        </w:rPr>
        <w:t>,</w:t>
      </w:r>
      <w:r w:rsidRPr="003952E1">
        <w:rPr>
          <w:rFonts w:ascii="David" w:hAnsi="David" w:cs="David"/>
          <w:color w:val="000000" w:themeColor="text1"/>
          <w:sz w:val="24"/>
          <w:szCs w:val="24"/>
          <w:rtl/>
        </w:rPr>
        <w:t xml:space="preserve"> הרי נשאת דרך איסור</w:t>
      </w:r>
      <w:r>
        <w:rPr>
          <w:rStyle w:val="a6"/>
          <w:rFonts w:ascii="David" w:hAnsi="David" w:cs="David"/>
          <w:color w:val="000000" w:themeColor="text1"/>
          <w:sz w:val="24"/>
          <w:szCs w:val="24"/>
          <w:rtl/>
        </w:rPr>
        <w:footnoteReference w:id="32"/>
      </w:r>
      <w:r>
        <w:rPr>
          <w:rFonts w:ascii="David" w:hAnsi="David" w:cs="David" w:hint="cs"/>
          <w:color w:val="000000" w:themeColor="text1"/>
          <w:sz w:val="24"/>
          <w:szCs w:val="24"/>
          <w:rtl/>
        </w:rPr>
        <w:t>".</w:t>
      </w:r>
    </w:p>
    <w:p w14:paraId="6F3173AF" w14:textId="15497D0A" w:rsidR="006D48A6" w:rsidRPr="006D48A6" w:rsidRDefault="006D48A6" w:rsidP="00B21416">
      <w:pPr>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 xml:space="preserve">למעשה, מדרש זה ממשיך את דרכו של יצחק, שראה בעשיו שותף ראוי לבניין האומה- אמנם לחלק החומרי שבה. הדבר ניכר מתוכן ברכתו למי שסבר שהוא עשיו: </w:t>
      </w:r>
    </w:p>
    <w:p w14:paraId="572FFA7B" w14:textId="77777777" w:rsidR="006D48A6" w:rsidRPr="006D48A6" w:rsidRDefault="006D48A6" w:rsidP="00B21416">
      <w:pPr>
        <w:autoSpaceDE w:val="0"/>
        <w:autoSpaceDN w:val="0"/>
        <w:adjustRightInd w:val="0"/>
        <w:spacing w:after="0" w:line="240" w:lineRule="auto"/>
        <w:rPr>
          <w:rFonts w:asciiTheme="minorBidi" w:hAnsiTheme="minorBidi"/>
          <w:color w:val="000000" w:themeColor="text1"/>
          <w:rtl/>
        </w:rPr>
      </w:pPr>
      <w:r w:rsidRPr="006D48A6">
        <w:rPr>
          <w:rFonts w:asciiTheme="minorBidi" w:hAnsiTheme="minorBidi"/>
          <w:color w:val="000000" w:themeColor="text1"/>
          <w:rtl/>
        </w:rPr>
        <w:t>(כח) וְיִֽתֶּן־לְךָ֙ הָאֱלֹהִ֔ים מִטַּל֙ הַשָּׁמַ֔יִם וּמִשְׁמַנֵּ֖י הָאָ֑רֶץ וְרֹ֥ב דָּגָ֖ן וְתִירֹֽשׁ:</w:t>
      </w:r>
    </w:p>
    <w:p w14:paraId="15DCC36E" w14:textId="21BE17AB" w:rsidR="006D48A6" w:rsidRDefault="006D48A6" w:rsidP="00B21416">
      <w:pPr>
        <w:autoSpaceDE w:val="0"/>
        <w:autoSpaceDN w:val="0"/>
        <w:adjustRightInd w:val="0"/>
        <w:spacing w:after="0" w:line="240" w:lineRule="auto"/>
        <w:rPr>
          <w:rFonts w:asciiTheme="minorBidi" w:hAnsiTheme="minorBidi"/>
          <w:color w:val="000000" w:themeColor="text1"/>
          <w:rtl/>
        </w:rPr>
      </w:pPr>
      <w:r w:rsidRPr="006D48A6">
        <w:rPr>
          <w:rFonts w:asciiTheme="minorBidi" w:hAnsiTheme="minorBidi"/>
          <w:color w:val="000000" w:themeColor="text1"/>
          <w:rtl/>
        </w:rPr>
        <w:t>(כט) יַֽעַבְד֣וּךָ עַמִּ֗ים וישתחו וְיִֽשְׁתַּחֲו֤וּ לְךָ֙ לְאֻמִּ֔ים הֱוֵ֤ה גְבִיר֙ לְאַחֶ֔יךָ וְיִשְׁתַּחֲו֥וּ לְךָ֖ בְּנֵ֣י אִמֶּ֑ךָ</w:t>
      </w:r>
      <w:r>
        <w:rPr>
          <w:rStyle w:val="a6"/>
          <w:rFonts w:asciiTheme="minorBidi" w:hAnsiTheme="minorBidi"/>
          <w:color w:val="000000" w:themeColor="text1"/>
          <w:rtl/>
        </w:rPr>
        <w:footnoteReference w:id="33"/>
      </w:r>
    </w:p>
    <w:p w14:paraId="149EB9C4" w14:textId="284941FC" w:rsidR="006D48A6" w:rsidRDefault="006D48A6" w:rsidP="00B21416">
      <w:pPr>
        <w:autoSpaceDE w:val="0"/>
        <w:autoSpaceDN w:val="0"/>
        <w:adjustRightInd w:val="0"/>
        <w:spacing w:after="0" w:line="240" w:lineRule="auto"/>
        <w:rPr>
          <w:rFonts w:asciiTheme="minorBidi" w:hAnsiTheme="minorBidi"/>
          <w:color w:val="000000" w:themeColor="text1"/>
          <w:rtl/>
        </w:rPr>
      </w:pPr>
    </w:p>
    <w:p w14:paraId="2DC7394B" w14:textId="2BFACA03" w:rsidR="001D199A" w:rsidRDefault="006D48A6" w:rsidP="00B21416">
      <w:pPr>
        <w:autoSpaceDE w:val="0"/>
        <w:autoSpaceDN w:val="0"/>
        <w:adjustRightInd w:val="0"/>
        <w:spacing w:after="0" w:line="360" w:lineRule="auto"/>
        <w:rPr>
          <w:rFonts w:asciiTheme="majorBidi" w:hAnsiTheme="majorBidi" w:cstheme="majorBidi"/>
          <w:color w:val="000000" w:themeColor="text1"/>
          <w:sz w:val="24"/>
          <w:szCs w:val="24"/>
          <w:rtl/>
        </w:rPr>
      </w:pPr>
      <w:r w:rsidRPr="006D48A6">
        <w:rPr>
          <w:rFonts w:asciiTheme="majorBidi" w:hAnsiTheme="majorBidi" w:cstheme="majorBidi"/>
          <w:color w:val="000000" w:themeColor="text1"/>
          <w:sz w:val="24"/>
          <w:szCs w:val="24"/>
          <w:rtl/>
        </w:rPr>
        <w:t>הדברים מגיעים לידי כך, שהגמרא מעלה אפשרות שלעשיו דין ישראל מומר</w:t>
      </w:r>
      <w:r>
        <w:rPr>
          <w:rStyle w:val="a6"/>
          <w:rFonts w:asciiTheme="majorBidi" w:hAnsiTheme="majorBidi" w:cstheme="majorBidi"/>
          <w:color w:val="000000" w:themeColor="text1"/>
          <w:sz w:val="24"/>
          <w:szCs w:val="24"/>
          <w:rtl/>
        </w:rPr>
        <w:footnoteReference w:id="34"/>
      </w:r>
      <w:r w:rsidRPr="006D48A6">
        <w:rPr>
          <w:rFonts w:asciiTheme="majorBidi" w:hAnsiTheme="majorBidi" w:cstheme="majorBidi"/>
          <w:color w:val="000000" w:themeColor="text1"/>
          <w:sz w:val="24"/>
          <w:szCs w:val="24"/>
          <w:rtl/>
        </w:rPr>
        <w:t>.</w:t>
      </w:r>
      <w:r w:rsidR="001D199A">
        <w:rPr>
          <w:rFonts w:asciiTheme="majorBidi" w:hAnsiTheme="majorBidi" w:cstheme="majorBidi" w:hint="cs"/>
          <w:color w:val="000000" w:themeColor="text1"/>
          <w:sz w:val="24"/>
          <w:szCs w:val="24"/>
          <w:rtl/>
        </w:rPr>
        <w:t xml:space="preserve"> ראשו, תחילתו של עשיו, מונח במערת המכפלה</w:t>
      </w:r>
      <w:r w:rsidR="001D199A">
        <w:rPr>
          <w:rStyle w:val="a6"/>
          <w:rFonts w:asciiTheme="majorBidi" w:hAnsiTheme="majorBidi" w:cstheme="majorBidi"/>
          <w:color w:val="000000" w:themeColor="text1"/>
          <w:sz w:val="24"/>
          <w:szCs w:val="24"/>
          <w:rtl/>
        </w:rPr>
        <w:footnoteReference w:id="35"/>
      </w:r>
      <w:r w:rsidR="001D199A">
        <w:rPr>
          <w:rFonts w:asciiTheme="majorBidi" w:hAnsiTheme="majorBidi" w:cstheme="majorBidi" w:hint="cs"/>
          <w:color w:val="000000" w:themeColor="text1"/>
          <w:sz w:val="24"/>
          <w:szCs w:val="24"/>
          <w:rtl/>
        </w:rPr>
        <w:t>. ואולי עוד יגיע תיקון מסויים לפירוד</w:t>
      </w:r>
      <w:r w:rsidR="001D199A">
        <w:rPr>
          <w:rStyle w:val="a6"/>
          <w:rFonts w:asciiTheme="majorBidi" w:hAnsiTheme="majorBidi" w:cstheme="majorBidi"/>
          <w:color w:val="000000" w:themeColor="text1"/>
          <w:sz w:val="24"/>
          <w:szCs w:val="24"/>
          <w:rtl/>
        </w:rPr>
        <w:footnoteReference w:id="36"/>
      </w:r>
      <w:r w:rsidR="001D199A">
        <w:rPr>
          <w:rFonts w:asciiTheme="majorBidi" w:hAnsiTheme="majorBidi" w:cstheme="majorBidi" w:hint="cs"/>
          <w:color w:val="000000" w:themeColor="text1"/>
          <w:sz w:val="24"/>
          <w:szCs w:val="24"/>
          <w:rtl/>
        </w:rPr>
        <w:t>.</w:t>
      </w:r>
    </w:p>
    <w:p w14:paraId="12BB652D" w14:textId="67450138" w:rsidR="001D199A" w:rsidRDefault="001D199A" w:rsidP="00B21416">
      <w:pPr>
        <w:pStyle w:val="a3"/>
        <w:numPr>
          <w:ilvl w:val="0"/>
          <w:numId w:val="4"/>
        </w:numPr>
        <w:autoSpaceDE w:val="0"/>
        <w:autoSpaceDN w:val="0"/>
        <w:adjustRightInd w:val="0"/>
        <w:spacing w:after="0" w:line="240" w:lineRule="auto"/>
        <w:rPr>
          <w:rFonts w:asciiTheme="majorBidi" w:hAnsiTheme="majorBidi" w:cstheme="majorBidi"/>
          <w:b/>
          <w:bCs/>
          <w:color w:val="000000" w:themeColor="text1"/>
          <w:sz w:val="24"/>
          <w:szCs w:val="24"/>
        </w:rPr>
      </w:pPr>
      <w:r>
        <w:rPr>
          <w:rFonts w:asciiTheme="majorBidi" w:hAnsiTheme="majorBidi" w:cstheme="majorBidi" w:hint="cs"/>
          <w:b/>
          <w:bCs/>
          <w:color w:val="000000" w:themeColor="text1"/>
          <w:sz w:val="24"/>
          <w:szCs w:val="24"/>
          <w:rtl/>
        </w:rPr>
        <w:t>יוסף ויהודה</w:t>
      </w:r>
    </w:p>
    <w:p w14:paraId="5D4C9F14" w14:textId="77777777" w:rsidR="001D199A" w:rsidRPr="001D199A" w:rsidRDefault="001D199A" w:rsidP="00B21416">
      <w:pPr>
        <w:pStyle w:val="a3"/>
        <w:autoSpaceDE w:val="0"/>
        <w:autoSpaceDN w:val="0"/>
        <w:adjustRightInd w:val="0"/>
        <w:spacing w:after="0" w:line="240" w:lineRule="auto"/>
        <w:rPr>
          <w:rFonts w:asciiTheme="majorBidi" w:hAnsiTheme="majorBidi" w:cstheme="majorBidi"/>
          <w:b/>
          <w:bCs/>
          <w:color w:val="000000" w:themeColor="text1"/>
          <w:sz w:val="24"/>
          <w:szCs w:val="24"/>
          <w:rtl/>
        </w:rPr>
      </w:pPr>
    </w:p>
    <w:p w14:paraId="4F1F9BA5" w14:textId="239FAA59" w:rsidR="0053325F" w:rsidRDefault="001D199A" w:rsidP="00A96F11">
      <w:pPr>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בדברים רבים דומה יוסף לעשיו, ועל כן לא ייפלא כי האחים מוכרים אותו לעבד. בעיניהם אין זה אלא</w:t>
      </w:r>
      <w:r w:rsidR="00B21416">
        <w:rPr>
          <w:rFonts w:asciiTheme="majorBidi" w:hAnsiTheme="majorBidi" w:cstheme="majorBidi" w:hint="cs"/>
          <w:color w:val="000000" w:themeColor="text1"/>
          <w:sz w:val="24"/>
          <w:szCs w:val="24"/>
          <w:rtl/>
        </w:rPr>
        <w:t xml:space="preserve"> </w:t>
      </w:r>
      <w:r>
        <w:rPr>
          <w:rFonts w:asciiTheme="majorBidi" w:hAnsiTheme="majorBidi" w:cstheme="majorBidi" w:hint="cs"/>
          <w:color w:val="000000" w:themeColor="text1"/>
          <w:sz w:val="24"/>
          <w:szCs w:val="24"/>
          <w:rtl/>
        </w:rPr>
        <w:t xml:space="preserve">חזרה על מעשה שילוח </w:t>
      </w:r>
      <w:r w:rsidR="00B21416">
        <w:rPr>
          <w:rFonts w:asciiTheme="majorBidi" w:hAnsiTheme="majorBidi" w:cstheme="majorBidi" w:hint="cs"/>
          <w:color w:val="000000" w:themeColor="text1"/>
          <w:sz w:val="24"/>
          <w:szCs w:val="24"/>
          <w:rtl/>
        </w:rPr>
        <w:t>ישמעאל</w:t>
      </w:r>
      <w:r>
        <w:rPr>
          <w:rFonts w:asciiTheme="majorBidi" w:hAnsiTheme="majorBidi" w:cstheme="majorBidi"/>
          <w:color w:val="000000" w:themeColor="text1"/>
          <w:sz w:val="24"/>
          <w:szCs w:val="24"/>
          <w:rtl/>
        </w:rPr>
        <w:t>–</w:t>
      </w:r>
      <w:r>
        <w:rPr>
          <w:rFonts w:asciiTheme="majorBidi" w:hAnsiTheme="majorBidi" w:cstheme="majorBidi" w:hint="cs"/>
          <w:color w:val="000000" w:themeColor="text1"/>
          <w:sz w:val="24"/>
          <w:szCs w:val="24"/>
          <w:rtl/>
        </w:rPr>
        <w:t xml:space="preserve"> שגם לו אברהם התנגד. מבחינתם, יעקב חוזר על טעותו של יצחק. נתבונן בדמיון:</w:t>
      </w:r>
    </w:p>
    <w:tbl>
      <w:tblPr>
        <w:tblStyle w:val="ab"/>
        <w:bidiVisual/>
        <w:tblW w:w="0" w:type="auto"/>
        <w:tblLook w:val="04A0" w:firstRow="1" w:lastRow="0" w:firstColumn="1" w:lastColumn="0" w:noHBand="0" w:noVBand="1"/>
      </w:tblPr>
      <w:tblGrid>
        <w:gridCol w:w="1622"/>
        <w:gridCol w:w="2103"/>
        <w:gridCol w:w="1701"/>
        <w:gridCol w:w="2126"/>
        <w:gridCol w:w="1840"/>
      </w:tblGrid>
      <w:tr w:rsidR="00B33FC9" w:rsidRPr="00B33FC9" w14:paraId="592C1355" w14:textId="77777777" w:rsidTr="0053325F">
        <w:tc>
          <w:tcPr>
            <w:tcW w:w="1622" w:type="dxa"/>
          </w:tcPr>
          <w:p w14:paraId="223A5BB9" w14:textId="5CF62361" w:rsidR="0053325F" w:rsidRPr="00B33FC9" w:rsidRDefault="0053325F" w:rsidP="00B21416">
            <w:pPr>
              <w:autoSpaceDE w:val="0"/>
              <w:autoSpaceDN w:val="0"/>
              <w:adjustRightInd w:val="0"/>
              <w:rPr>
                <w:rFonts w:asciiTheme="majorBidi" w:hAnsiTheme="majorBidi" w:cstheme="majorBidi"/>
                <w:sz w:val="24"/>
                <w:szCs w:val="24"/>
                <w:rtl/>
              </w:rPr>
            </w:pPr>
            <w:r w:rsidRPr="00B33FC9">
              <w:rPr>
                <w:rFonts w:asciiTheme="majorBidi" w:hAnsiTheme="majorBidi" w:cstheme="majorBidi" w:hint="cs"/>
                <w:sz w:val="24"/>
                <w:szCs w:val="24"/>
                <w:rtl/>
              </w:rPr>
              <w:t>עשיו</w:t>
            </w:r>
          </w:p>
        </w:tc>
        <w:tc>
          <w:tcPr>
            <w:tcW w:w="2103" w:type="dxa"/>
          </w:tcPr>
          <w:p w14:paraId="33DD9862" w14:textId="73603C20" w:rsidR="0053325F" w:rsidRPr="005C670D" w:rsidRDefault="0053325F" w:rsidP="00B21416">
            <w:pPr>
              <w:autoSpaceDE w:val="0"/>
              <w:autoSpaceDN w:val="0"/>
              <w:adjustRightInd w:val="0"/>
              <w:rPr>
                <w:rFonts w:asciiTheme="minorBidi" w:hAnsiTheme="minorBidi"/>
                <w:rtl/>
              </w:rPr>
            </w:pPr>
            <w:r w:rsidRPr="005C670D">
              <w:rPr>
                <w:rFonts w:asciiTheme="minorBidi" w:hAnsiTheme="minorBidi"/>
                <w:rtl/>
              </w:rPr>
              <w:t>(כח) וַיֶּאֱהַ֥ב יִצְחָ֛ק אֶת־עֵשָׂ֖ו כִּי־צַ֣יִד בְּפִ֑יו</w:t>
            </w:r>
          </w:p>
        </w:tc>
        <w:tc>
          <w:tcPr>
            <w:tcW w:w="1701" w:type="dxa"/>
          </w:tcPr>
          <w:p w14:paraId="572BA8B7" w14:textId="32F83549" w:rsidR="0053325F" w:rsidRPr="005C670D" w:rsidRDefault="0053325F" w:rsidP="00B21416">
            <w:pPr>
              <w:autoSpaceDE w:val="0"/>
              <w:autoSpaceDN w:val="0"/>
              <w:adjustRightInd w:val="0"/>
              <w:rPr>
                <w:rFonts w:asciiTheme="minorBidi" w:hAnsiTheme="minorBidi"/>
                <w:rtl/>
              </w:rPr>
            </w:pPr>
            <w:r w:rsidRPr="005C670D">
              <w:rPr>
                <w:rFonts w:asciiTheme="minorBidi" w:hAnsiTheme="minorBidi"/>
                <w:rtl/>
              </w:rPr>
              <w:t>בִּגְדֵ֨י עֵשָׂ֜ו בְּנָ֤הּ הַגָּדֹל֙ הַחֲמֻדֹ֔ת אֲשֶׁ֥ר אִתָּ֖הּ בַּבָּ֑יִת</w:t>
            </w:r>
            <w:r w:rsidRPr="005C670D">
              <w:rPr>
                <w:rStyle w:val="a6"/>
                <w:rFonts w:asciiTheme="minorBidi" w:hAnsiTheme="minorBidi"/>
                <w:rtl/>
              </w:rPr>
              <w:footnoteReference w:id="37"/>
            </w:r>
          </w:p>
        </w:tc>
        <w:tc>
          <w:tcPr>
            <w:tcW w:w="2126" w:type="dxa"/>
          </w:tcPr>
          <w:p w14:paraId="40F44867" w14:textId="0C8BFCFE" w:rsidR="0053325F" w:rsidRPr="005C670D" w:rsidRDefault="0053325F" w:rsidP="00B21416">
            <w:pPr>
              <w:autoSpaceDE w:val="0"/>
              <w:autoSpaceDN w:val="0"/>
              <w:adjustRightInd w:val="0"/>
              <w:rPr>
                <w:rFonts w:asciiTheme="minorBidi" w:hAnsiTheme="minorBidi"/>
                <w:rtl/>
              </w:rPr>
            </w:pPr>
            <w:r w:rsidRPr="005C670D">
              <w:rPr>
                <w:rFonts w:asciiTheme="minorBidi" w:hAnsiTheme="minorBidi"/>
                <w:rtl/>
              </w:rPr>
              <w:t>וַיְהִ֣י עֵשָׂ֗ו אִ֛ישׁ יֹדֵ֥עַ צַ֖יִד אִ֣ישׁ שָׂדֶ֑ה</w:t>
            </w:r>
            <w:r w:rsidRPr="005C670D">
              <w:rPr>
                <w:rStyle w:val="a6"/>
                <w:rFonts w:asciiTheme="minorBidi" w:hAnsiTheme="minorBidi"/>
                <w:rtl/>
              </w:rPr>
              <w:footnoteReference w:id="38"/>
            </w:r>
          </w:p>
        </w:tc>
        <w:tc>
          <w:tcPr>
            <w:tcW w:w="1840" w:type="dxa"/>
          </w:tcPr>
          <w:p w14:paraId="768A5BAD" w14:textId="77777777" w:rsidR="0053325F" w:rsidRPr="00B33FC9" w:rsidRDefault="0053325F" w:rsidP="00B21416">
            <w:pPr>
              <w:autoSpaceDE w:val="0"/>
              <w:autoSpaceDN w:val="0"/>
              <w:adjustRightInd w:val="0"/>
              <w:rPr>
                <w:rFonts w:asciiTheme="majorBidi" w:hAnsiTheme="majorBidi" w:cstheme="majorBidi"/>
                <w:sz w:val="24"/>
                <w:szCs w:val="24"/>
                <w:rtl/>
              </w:rPr>
            </w:pPr>
          </w:p>
        </w:tc>
      </w:tr>
      <w:tr w:rsidR="00B33FC9" w:rsidRPr="00B33FC9" w14:paraId="032622D6" w14:textId="77777777" w:rsidTr="0053325F">
        <w:tc>
          <w:tcPr>
            <w:tcW w:w="1622" w:type="dxa"/>
          </w:tcPr>
          <w:p w14:paraId="0AEE873D" w14:textId="444DA632" w:rsidR="0053325F" w:rsidRPr="00B33FC9" w:rsidRDefault="0053325F" w:rsidP="00B21416">
            <w:pPr>
              <w:autoSpaceDE w:val="0"/>
              <w:autoSpaceDN w:val="0"/>
              <w:adjustRightInd w:val="0"/>
              <w:rPr>
                <w:rFonts w:asciiTheme="majorBidi" w:hAnsiTheme="majorBidi" w:cstheme="majorBidi"/>
                <w:sz w:val="24"/>
                <w:szCs w:val="24"/>
                <w:rtl/>
              </w:rPr>
            </w:pPr>
            <w:r w:rsidRPr="00B33FC9">
              <w:rPr>
                <w:rFonts w:asciiTheme="majorBidi" w:hAnsiTheme="majorBidi" w:cstheme="majorBidi" w:hint="cs"/>
                <w:sz w:val="24"/>
                <w:szCs w:val="24"/>
                <w:rtl/>
              </w:rPr>
              <w:t>יוסף</w:t>
            </w:r>
          </w:p>
        </w:tc>
        <w:tc>
          <w:tcPr>
            <w:tcW w:w="2103" w:type="dxa"/>
          </w:tcPr>
          <w:p w14:paraId="7BC6DD16" w14:textId="5F764928" w:rsidR="0053325F" w:rsidRPr="005C670D" w:rsidRDefault="0053325F" w:rsidP="00B21416">
            <w:pPr>
              <w:autoSpaceDE w:val="0"/>
              <w:autoSpaceDN w:val="0"/>
              <w:adjustRightInd w:val="0"/>
              <w:rPr>
                <w:rFonts w:asciiTheme="minorBidi" w:hAnsiTheme="minorBidi"/>
                <w:rtl/>
              </w:rPr>
            </w:pPr>
            <w:r w:rsidRPr="005C670D">
              <w:rPr>
                <w:rFonts w:asciiTheme="minorBidi" w:hAnsiTheme="minorBidi"/>
                <w:rtl/>
              </w:rPr>
              <w:t xml:space="preserve">  (ג) וְיִשְׂרָאֵל אָהַב אֶת יוֹסֵף מִכָּל בָּנָיו</w:t>
            </w:r>
            <w:r w:rsidRPr="005C670D">
              <w:rPr>
                <w:rStyle w:val="a6"/>
                <w:rFonts w:asciiTheme="minorBidi" w:hAnsiTheme="minorBidi"/>
                <w:rtl/>
              </w:rPr>
              <w:footnoteReference w:id="39"/>
            </w:r>
            <w:r w:rsidRPr="005C670D">
              <w:rPr>
                <w:rFonts w:asciiTheme="minorBidi" w:hAnsiTheme="minorBidi"/>
                <w:rtl/>
              </w:rPr>
              <w:t xml:space="preserve"> כִּי בֶן זְקֻנִים הוּא לוֹ</w:t>
            </w:r>
            <w:r w:rsidRPr="005C670D">
              <w:rPr>
                <w:rStyle w:val="a6"/>
                <w:rFonts w:asciiTheme="minorBidi" w:hAnsiTheme="minorBidi"/>
                <w:rtl/>
              </w:rPr>
              <w:footnoteReference w:id="40"/>
            </w:r>
            <w:r w:rsidRPr="005C670D">
              <w:rPr>
                <w:rFonts w:asciiTheme="minorBidi" w:hAnsiTheme="minorBidi"/>
                <w:rtl/>
              </w:rPr>
              <w:t xml:space="preserve"> </w:t>
            </w:r>
          </w:p>
        </w:tc>
        <w:tc>
          <w:tcPr>
            <w:tcW w:w="1701" w:type="dxa"/>
          </w:tcPr>
          <w:p w14:paraId="171CA276" w14:textId="7046737F" w:rsidR="0053325F" w:rsidRPr="005C670D" w:rsidRDefault="0053325F" w:rsidP="00B21416">
            <w:pPr>
              <w:autoSpaceDE w:val="0"/>
              <w:autoSpaceDN w:val="0"/>
              <w:adjustRightInd w:val="0"/>
              <w:rPr>
                <w:rFonts w:asciiTheme="minorBidi" w:hAnsiTheme="minorBidi"/>
                <w:rtl/>
              </w:rPr>
            </w:pPr>
            <w:r w:rsidRPr="005C670D">
              <w:rPr>
                <w:rFonts w:asciiTheme="minorBidi" w:hAnsiTheme="minorBidi"/>
                <w:rtl/>
              </w:rPr>
              <w:t>וְעָשָׂה לוֹ כְּתֹנֶת פַּסִּים:</w:t>
            </w:r>
          </w:p>
        </w:tc>
        <w:tc>
          <w:tcPr>
            <w:tcW w:w="2126" w:type="dxa"/>
          </w:tcPr>
          <w:p w14:paraId="409139F2" w14:textId="4DC10D59" w:rsidR="0053325F" w:rsidRPr="005C670D" w:rsidRDefault="0053325F" w:rsidP="00B21416">
            <w:pPr>
              <w:autoSpaceDE w:val="0"/>
              <w:autoSpaceDN w:val="0"/>
              <w:adjustRightInd w:val="0"/>
              <w:rPr>
                <w:rFonts w:asciiTheme="minorBidi" w:hAnsiTheme="minorBidi"/>
                <w:rtl/>
              </w:rPr>
            </w:pPr>
            <w:r w:rsidRPr="005C670D">
              <w:rPr>
                <w:rFonts w:asciiTheme="minorBidi" w:hAnsiTheme="minorBidi"/>
                <w:rtl/>
              </w:rPr>
              <w:t>.  (מט) וַיִּצְבֹּר יוֹסֵף בָּר כְּחוֹל הַיָּם הַרְבֵּה מְאֹד</w:t>
            </w:r>
            <w:r w:rsidRPr="005C670D">
              <w:rPr>
                <w:rStyle w:val="a6"/>
                <w:rFonts w:asciiTheme="minorBidi" w:hAnsiTheme="minorBidi"/>
                <w:rtl/>
              </w:rPr>
              <w:footnoteReference w:id="41"/>
            </w:r>
          </w:p>
        </w:tc>
        <w:tc>
          <w:tcPr>
            <w:tcW w:w="1840" w:type="dxa"/>
          </w:tcPr>
          <w:p w14:paraId="1E68D1C8" w14:textId="285A5B3F" w:rsidR="0053325F" w:rsidRPr="00B33FC9" w:rsidRDefault="0053325F" w:rsidP="00B21416">
            <w:pPr>
              <w:autoSpaceDE w:val="0"/>
              <w:autoSpaceDN w:val="0"/>
              <w:adjustRightInd w:val="0"/>
              <w:rPr>
                <w:rFonts w:asciiTheme="majorBidi" w:hAnsiTheme="majorBidi" w:cstheme="majorBidi"/>
                <w:sz w:val="24"/>
                <w:szCs w:val="24"/>
                <w:rtl/>
              </w:rPr>
            </w:pPr>
            <w:r w:rsidRPr="00B33FC9">
              <w:rPr>
                <w:rFonts w:asciiTheme="majorBidi" w:hAnsiTheme="majorBidi" w:cstheme="majorBidi" w:hint="cs"/>
                <w:sz w:val="24"/>
                <w:rtl/>
              </w:rPr>
              <w:t xml:space="preserve"> </w:t>
            </w:r>
            <w:r w:rsidRPr="00B33FC9">
              <w:rPr>
                <w:rFonts w:asciiTheme="majorBidi" w:hAnsiTheme="majorBidi" w:cstheme="majorBidi"/>
                <w:sz w:val="24"/>
                <w:rtl/>
              </w:rPr>
              <w:t xml:space="preserve"> בא גבריאל ולימדו שבעים לשון</w:t>
            </w:r>
            <w:r w:rsidRPr="00B33FC9">
              <w:rPr>
                <w:rStyle w:val="a6"/>
                <w:rFonts w:asciiTheme="majorBidi" w:hAnsiTheme="majorBidi" w:cstheme="majorBidi"/>
                <w:sz w:val="24"/>
                <w:rtl/>
              </w:rPr>
              <w:footnoteReference w:id="42"/>
            </w:r>
            <w:r w:rsidRPr="00B33FC9">
              <w:rPr>
                <w:rFonts w:asciiTheme="majorBidi" w:hAnsiTheme="majorBidi" w:cstheme="majorBidi"/>
                <w:sz w:val="24"/>
                <w:rtl/>
              </w:rPr>
              <w:t>.</w:t>
            </w:r>
          </w:p>
        </w:tc>
      </w:tr>
    </w:tbl>
    <w:p w14:paraId="6403A00E" w14:textId="77777777" w:rsidR="001D199A" w:rsidRDefault="001D199A" w:rsidP="00B21416">
      <w:pPr>
        <w:autoSpaceDE w:val="0"/>
        <w:autoSpaceDN w:val="0"/>
        <w:adjustRightInd w:val="0"/>
        <w:spacing w:after="0" w:line="240" w:lineRule="auto"/>
        <w:rPr>
          <w:rFonts w:asciiTheme="majorBidi" w:hAnsiTheme="majorBidi" w:cstheme="majorBidi"/>
          <w:color w:val="000000" w:themeColor="text1"/>
          <w:sz w:val="24"/>
          <w:szCs w:val="24"/>
          <w:rtl/>
        </w:rPr>
      </w:pPr>
    </w:p>
    <w:p w14:paraId="53B6578C" w14:textId="2F9956D2" w:rsidR="006D48A6" w:rsidRDefault="0053325F" w:rsidP="00B21416">
      <w:pPr>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על כן יוסף הוא האלטרנטיבה לעשיו, ואויבו הגדול:</w:t>
      </w:r>
    </w:p>
    <w:p w14:paraId="72E1C2B4" w14:textId="61247FB9" w:rsidR="00603961" w:rsidRDefault="00603961" w:rsidP="00B21416">
      <w:pPr>
        <w:spacing w:after="0" w:line="360" w:lineRule="auto"/>
        <w:rPr>
          <w:rFonts w:ascii="David" w:hAnsi="David" w:cs="David"/>
          <w:color w:val="000000" w:themeColor="text1"/>
          <w:sz w:val="24"/>
          <w:szCs w:val="24"/>
          <w:rtl/>
        </w:rPr>
      </w:pPr>
      <w:r w:rsidRPr="00603961">
        <w:rPr>
          <w:rFonts w:ascii="David" w:hAnsi="David" w:cs="David"/>
          <w:color w:val="000000" w:themeColor="text1"/>
          <w:sz w:val="24"/>
          <w:szCs w:val="24"/>
          <w:rtl/>
        </w:rPr>
        <w:t xml:space="preserve">" ואחר נגש יוסף ורחל וישתחוו אלא אמר יוסף הרשע הזה עינו רמה שלא יתלה עיניו ויביט את אמי וגבהה קומתו </w:t>
      </w:r>
      <w:r w:rsidRPr="005C670D">
        <w:rPr>
          <w:rFonts w:ascii="David" w:hAnsi="David" w:cs="David"/>
          <w:b/>
          <w:bCs/>
          <w:color w:val="000000" w:themeColor="text1"/>
          <w:sz w:val="24"/>
          <w:szCs w:val="24"/>
          <w:rtl/>
        </w:rPr>
        <w:t>וכסה אותה</w:t>
      </w:r>
      <w:r w:rsidR="005C670D">
        <w:rPr>
          <w:rFonts w:ascii="David" w:hAnsi="David" w:cs="David" w:hint="cs"/>
          <w:b/>
          <w:bCs/>
          <w:color w:val="000000" w:themeColor="text1"/>
          <w:sz w:val="24"/>
          <w:szCs w:val="24"/>
          <w:rtl/>
        </w:rPr>
        <w:t>.</w:t>
      </w:r>
      <w:r w:rsidRPr="00603961">
        <w:rPr>
          <w:rFonts w:ascii="David" w:hAnsi="David" w:cs="David"/>
          <w:color w:val="000000" w:themeColor="text1"/>
          <w:sz w:val="24"/>
          <w:szCs w:val="24"/>
          <w:rtl/>
        </w:rPr>
        <w:t xml:space="preserve"> הוא דכתיב ביה</w:t>
      </w:r>
      <w:r w:rsidR="005C670D">
        <w:rPr>
          <w:rFonts w:ascii="David" w:hAnsi="David" w:cs="David" w:hint="cs"/>
          <w:color w:val="000000" w:themeColor="text1"/>
          <w:sz w:val="24"/>
          <w:szCs w:val="24"/>
          <w:rtl/>
        </w:rPr>
        <w:t>:</w:t>
      </w:r>
      <w:r w:rsidRPr="00603961">
        <w:rPr>
          <w:rFonts w:ascii="David" w:hAnsi="David" w:cs="David"/>
          <w:color w:val="000000" w:themeColor="text1"/>
          <w:sz w:val="24"/>
          <w:szCs w:val="24"/>
          <w:rtl/>
        </w:rPr>
        <w:t xml:space="preserve"> </w:t>
      </w:r>
      <w:r w:rsidRPr="00603961">
        <w:rPr>
          <w:rFonts w:ascii="David" w:hAnsi="David" w:cs="David"/>
          <w:color w:val="000000" w:themeColor="text1"/>
          <w:sz w:val="18"/>
          <w:szCs w:val="18"/>
          <w:rtl/>
        </w:rPr>
        <w:t>(שם מט)</w:t>
      </w:r>
      <w:r w:rsidRPr="00603961">
        <w:rPr>
          <w:rFonts w:ascii="David" w:hAnsi="David" w:cs="David"/>
          <w:color w:val="000000" w:themeColor="text1"/>
          <w:sz w:val="24"/>
          <w:szCs w:val="24"/>
          <w:rtl/>
        </w:rPr>
        <w:t xml:space="preserve"> בן פורת יוסף בן פורת עלי עין</w:t>
      </w:r>
      <w:r w:rsidRPr="00603961">
        <w:rPr>
          <w:rStyle w:val="a6"/>
          <w:rFonts w:ascii="David" w:hAnsi="David" w:cs="David"/>
          <w:color w:val="000000" w:themeColor="text1"/>
          <w:sz w:val="24"/>
          <w:szCs w:val="24"/>
          <w:rtl/>
        </w:rPr>
        <w:footnoteReference w:id="43"/>
      </w:r>
      <w:r w:rsidRPr="00603961">
        <w:rPr>
          <w:rFonts w:ascii="David" w:hAnsi="David" w:cs="David"/>
          <w:color w:val="000000" w:themeColor="text1"/>
          <w:sz w:val="24"/>
          <w:szCs w:val="24"/>
          <w:rtl/>
        </w:rPr>
        <w:t>.</w:t>
      </w:r>
    </w:p>
    <w:p w14:paraId="3C68045A" w14:textId="7643287A" w:rsidR="00603961" w:rsidRDefault="00603961" w:rsidP="00B21416">
      <w:pPr>
        <w:spacing w:after="0" w:line="36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w:t>
      </w:r>
      <w:r w:rsidRPr="00603961">
        <w:rPr>
          <w:rFonts w:ascii="David" w:hAnsi="David" w:cs="David"/>
          <w:color w:val="000000" w:themeColor="text1"/>
          <w:sz w:val="24"/>
          <w:szCs w:val="24"/>
          <w:rtl/>
        </w:rPr>
        <w:t>כאשר ילדה רחל את יוסף - משנולד שטנו של עשו, שנאמר</w:t>
      </w:r>
      <w:r w:rsidR="005C670D">
        <w:rPr>
          <w:rFonts w:ascii="David" w:hAnsi="David" w:cs="David" w:hint="cs"/>
          <w:color w:val="000000" w:themeColor="text1"/>
          <w:sz w:val="24"/>
          <w:szCs w:val="24"/>
          <w:rtl/>
        </w:rPr>
        <w:t>:</w:t>
      </w:r>
      <w:r w:rsidRPr="00603961">
        <w:rPr>
          <w:rFonts w:ascii="David" w:hAnsi="David" w:cs="David"/>
          <w:color w:val="000000" w:themeColor="text1"/>
          <w:sz w:val="24"/>
          <w:szCs w:val="24"/>
          <w:rtl/>
        </w:rPr>
        <w:t xml:space="preserve"> </w:t>
      </w:r>
      <w:r w:rsidRPr="00603961">
        <w:rPr>
          <w:rFonts w:ascii="David" w:hAnsi="David" w:cs="David"/>
          <w:color w:val="000000" w:themeColor="text1"/>
          <w:sz w:val="18"/>
          <w:szCs w:val="18"/>
          <w:rtl/>
        </w:rPr>
        <w:t>(עובדיה א יח)</w:t>
      </w:r>
      <w:r w:rsidRPr="00603961">
        <w:rPr>
          <w:rFonts w:ascii="David" w:hAnsi="David" w:cs="David"/>
          <w:color w:val="000000" w:themeColor="text1"/>
          <w:sz w:val="24"/>
          <w:szCs w:val="24"/>
          <w:rtl/>
        </w:rPr>
        <w:t xml:space="preserve"> והיה בית יעקב אש ובית יוסף להבה ובית עשו לקש</w:t>
      </w:r>
      <w:r w:rsidR="005C670D">
        <w:rPr>
          <w:rFonts w:ascii="David" w:hAnsi="David" w:cs="David" w:hint="cs"/>
          <w:color w:val="000000" w:themeColor="text1"/>
          <w:sz w:val="24"/>
          <w:szCs w:val="24"/>
          <w:rtl/>
        </w:rPr>
        <w:t xml:space="preserve">. </w:t>
      </w:r>
      <w:r w:rsidRPr="00603961">
        <w:rPr>
          <w:rFonts w:ascii="David" w:hAnsi="David" w:cs="David"/>
          <w:color w:val="000000" w:themeColor="text1"/>
          <w:sz w:val="24"/>
          <w:szCs w:val="24"/>
          <w:rtl/>
        </w:rPr>
        <w:t>אש בלא להבה אינו שולט למרחוק</w:t>
      </w:r>
      <w:r w:rsidR="005C670D">
        <w:rPr>
          <w:rFonts w:ascii="David" w:hAnsi="David" w:cs="David" w:hint="cs"/>
          <w:color w:val="000000" w:themeColor="text1"/>
          <w:sz w:val="24"/>
          <w:szCs w:val="24"/>
          <w:rtl/>
        </w:rPr>
        <w:t>.</w:t>
      </w:r>
      <w:r w:rsidRPr="00603961">
        <w:rPr>
          <w:rFonts w:ascii="David" w:hAnsi="David" w:cs="David"/>
          <w:color w:val="000000" w:themeColor="text1"/>
          <w:sz w:val="24"/>
          <w:szCs w:val="24"/>
          <w:rtl/>
        </w:rPr>
        <w:t xml:space="preserve"> משנולד יוסף</w:t>
      </w:r>
      <w:r w:rsidR="005C670D">
        <w:rPr>
          <w:rFonts w:ascii="David" w:hAnsi="David" w:cs="David" w:hint="cs"/>
          <w:color w:val="000000" w:themeColor="text1"/>
          <w:sz w:val="24"/>
          <w:szCs w:val="24"/>
          <w:rtl/>
        </w:rPr>
        <w:t>,</w:t>
      </w:r>
      <w:r w:rsidRPr="00603961">
        <w:rPr>
          <w:rFonts w:ascii="David" w:hAnsi="David" w:cs="David"/>
          <w:color w:val="000000" w:themeColor="text1"/>
          <w:sz w:val="24"/>
          <w:szCs w:val="24"/>
          <w:rtl/>
        </w:rPr>
        <w:t xml:space="preserve"> בטח יעקב בהקב"ה ורצה לשוב</w:t>
      </w:r>
      <w:r>
        <w:rPr>
          <w:rStyle w:val="a6"/>
          <w:rFonts w:ascii="David" w:hAnsi="David" w:cs="David"/>
          <w:color w:val="000000" w:themeColor="text1"/>
          <w:sz w:val="24"/>
          <w:szCs w:val="24"/>
          <w:rtl/>
        </w:rPr>
        <w:footnoteReference w:id="44"/>
      </w:r>
      <w:r>
        <w:rPr>
          <w:rFonts w:ascii="David" w:hAnsi="David" w:cs="David" w:hint="cs"/>
          <w:color w:val="000000" w:themeColor="text1"/>
          <w:sz w:val="24"/>
          <w:szCs w:val="24"/>
          <w:rtl/>
        </w:rPr>
        <w:t>".</w:t>
      </w:r>
    </w:p>
    <w:p w14:paraId="33B9BDE6" w14:textId="01AD00AA" w:rsidR="00603961" w:rsidRDefault="00603961" w:rsidP="00B21416">
      <w:pPr>
        <w:spacing w:after="0" w:line="360" w:lineRule="auto"/>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ממילא בכל עת ש</w:t>
      </w:r>
      <w:r w:rsidR="00A96F11">
        <w:rPr>
          <w:rFonts w:asciiTheme="majorBidi" w:hAnsiTheme="majorBidi" w:cstheme="majorBidi" w:hint="cs"/>
          <w:color w:val="000000" w:themeColor="text1"/>
          <w:sz w:val="24"/>
          <w:szCs w:val="24"/>
          <w:rtl/>
        </w:rPr>
        <w:t>נ</w:t>
      </w:r>
      <w:r>
        <w:rPr>
          <w:rFonts w:asciiTheme="majorBidi" w:hAnsiTheme="majorBidi" w:cstheme="majorBidi" w:hint="cs"/>
          <w:color w:val="000000" w:themeColor="text1"/>
          <w:sz w:val="24"/>
          <w:szCs w:val="24"/>
          <w:rtl/>
        </w:rPr>
        <w:t xml:space="preserve">שקפת לעם ישראל סכנה פיסית, מעשיו או מצאצאו עמלק </w:t>
      </w:r>
      <w:r>
        <w:rPr>
          <w:rFonts w:asciiTheme="majorBidi" w:hAnsiTheme="majorBidi" w:cstheme="majorBidi"/>
          <w:color w:val="000000" w:themeColor="text1"/>
          <w:sz w:val="24"/>
          <w:szCs w:val="24"/>
          <w:rtl/>
        </w:rPr>
        <w:t>–</w:t>
      </w:r>
      <w:r>
        <w:rPr>
          <w:rFonts w:asciiTheme="majorBidi" w:hAnsiTheme="majorBidi" w:cstheme="majorBidi" w:hint="cs"/>
          <w:color w:val="000000" w:themeColor="text1"/>
          <w:sz w:val="24"/>
          <w:szCs w:val="24"/>
          <w:rtl/>
        </w:rPr>
        <w:t xml:space="preserve"> בני רחל ניצבים בפרץ:</w:t>
      </w:r>
    </w:p>
    <w:p w14:paraId="6CB89CCD" w14:textId="1E139984" w:rsidR="00603961" w:rsidRDefault="00603961" w:rsidP="005C670D">
      <w:pPr>
        <w:spacing w:after="0" w:line="360" w:lineRule="auto"/>
        <w:rPr>
          <w:rFonts w:asciiTheme="majorBidi" w:hAnsiTheme="majorBidi" w:cstheme="majorBidi"/>
          <w:color w:val="000000" w:themeColor="text1"/>
          <w:sz w:val="24"/>
          <w:szCs w:val="24"/>
          <w:rtl/>
        </w:rPr>
      </w:pPr>
      <w:r w:rsidRPr="00603961">
        <w:rPr>
          <w:rFonts w:ascii="David" w:hAnsi="David" w:cs="David"/>
          <w:color w:val="000000" w:themeColor="text1"/>
          <w:sz w:val="24"/>
          <w:szCs w:val="24"/>
          <w:rtl/>
        </w:rPr>
        <w:t>"א"ר פנחס בשם ר"ש בר נחמן</w:t>
      </w:r>
      <w:r w:rsidR="005C670D">
        <w:rPr>
          <w:rFonts w:ascii="David" w:hAnsi="David" w:cs="David" w:hint="cs"/>
          <w:color w:val="000000" w:themeColor="text1"/>
          <w:sz w:val="24"/>
          <w:szCs w:val="24"/>
          <w:rtl/>
        </w:rPr>
        <w:t>:</w:t>
      </w:r>
      <w:r w:rsidRPr="00603961">
        <w:rPr>
          <w:rFonts w:ascii="David" w:hAnsi="David" w:cs="David"/>
          <w:color w:val="000000" w:themeColor="text1"/>
          <w:sz w:val="24"/>
          <w:szCs w:val="24"/>
          <w:rtl/>
        </w:rPr>
        <w:t xml:space="preserve"> מסורת היא שאין עשו נופל אלא ביד בניה של רחל</w:t>
      </w:r>
      <w:r w:rsidRPr="00603961">
        <w:rPr>
          <w:rStyle w:val="a6"/>
          <w:rFonts w:ascii="David" w:hAnsi="David" w:cs="David"/>
          <w:color w:val="000000" w:themeColor="text1"/>
          <w:sz w:val="24"/>
          <w:szCs w:val="24"/>
          <w:rtl/>
        </w:rPr>
        <w:footnoteReference w:id="45"/>
      </w:r>
      <w:r w:rsidRPr="00603961">
        <w:rPr>
          <w:rFonts w:ascii="David" w:hAnsi="David" w:cs="David"/>
          <w:color w:val="000000" w:themeColor="text1"/>
          <w:sz w:val="24"/>
          <w:szCs w:val="24"/>
          <w:rtl/>
        </w:rPr>
        <w:t>":</w:t>
      </w:r>
      <w:r w:rsidRPr="00603961">
        <w:rPr>
          <w:rFonts w:asciiTheme="majorBidi" w:hAnsiTheme="majorBidi" w:cstheme="majorBidi"/>
          <w:color w:val="000000" w:themeColor="text1"/>
          <w:sz w:val="24"/>
          <w:szCs w:val="24"/>
          <w:rtl/>
        </w:rPr>
        <w:t xml:space="preserve"> עמלק מובס בידי יהושע משבט אפרים, שאול, אסתר ומרדכי </w:t>
      </w:r>
      <w:r w:rsidR="00A96F11">
        <w:rPr>
          <w:rFonts w:asciiTheme="majorBidi" w:hAnsiTheme="majorBidi" w:cstheme="majorBidi" w:hint="cs"/>
          <w:color w:val="000000" w:themeColor="text1"/>
          <w:sz w:val="24"/>
          <w:szCs w:val="24"/>
          <w:rtl/>
        </w:rPr>
        <w:t xml:space="preserve">- </w:t>
      </w:r>
      <w:r w:rsidRPr="00603961">
        <w:rPr>
          <w:rFonts w:asciiTheme="majorBidi" w:hAnsiTheme="majorBidi" w:cstheme="majorBidi"/>
          <w:color w:val="000000" w:themeColor="text1"/>
          <w:sz w:val="24"/>
          <w:szCs w:val="24"/>
          <w:rtl/>
        </w:rPr>
        <w:t>מבנימין.</w:t>
      </w:r>
      <w:r>
        <w:rPr>
          <w:rFonts w:asciiTheme="majorBidi" w:hAnsiTheme="majorBidi" w:cstheme="majorBidi" w:hint="cs"/>
          <w:color w:val="000000" w:themeColor="text1"/>
          <w:sz w:val="24"/>
          <w:szCs w:val="24"/>
          <w:rtl/>
        </w:rPr>
        <w:t xml:space="preserve"> </w:t>
      </w:r>
      <w:r w:rsidR="00387E2A">
        <w:rPr>
          <w:rFonts w:asciiTheme="majorBidi" w:hAnsiTheme="majorBidi" w:cstheme="majorBidi" w:hint="cs"/>
          <w:color w:val="000000" w:themeColor="text1"/>
          <w:sz w:val="24"/>
          <w:szCs w:val="24"/>
          <w:rtl/>
        </w:rPr>
        <w:t xml:space="preserve">  </w:t>
      </w:r>
      <w:r>
        <w:rPr>
          <w:rFonts w:asciiTheme="majorBidi" w:hAnsiTheme="majorBidi" w:cstheme="majorBidi" w:hint="cs"/>
          <w:color w:val="000000" w:themeColor="text1"/>
          <w:sz w:val="24"/>
          <w:szCs w:val="24"/>
          <w:rtl/>
        </w:rPr>
        <w:t xml:space="preserve">לעומת זאת יהודה הוא הערב לבנימין, ערבות המביאה לפיוס בין האחים. וכמובן: </w:t>
      </w:r>
      <w:r w:rsidR="005C670D">
        <w:rPr>
          <w:rFonts w:asciiTheme="majorBidi" w:hAnsiTheme="majorBidi" w:cstheme="majorBidi" w:hint="cs"/>
          <w:color w:val="000000" w:themeColor="text1"/>
          <w:sz w:val="24"/>
          <w:szCs w:val="24"/>
          <w:rtl/>
        </w:rPr>
        <w:t xml:space="preserve"> "</w:t>
      </w:r>
      <w:r w:rsidRPr="00603961">
        <w:rPr>
          <w:rFonts w:asciiTheme="majorBidi" w:hAnsiTheme="majorBidi" w:cs="Times New Roman"/>
          <w:color w:val="000000" w:themeColor="text1"/>
          <w:sz w:val="24"/>
          <w:szCs w:val="24"/>
          <w:rtl/>
        </w:rPr>
        <w:t>(</w:t>
      </w:r>
      <w:r w:rsidRPr="005C670D">
        <w:rPr>
          <w:rFonts w:asciiTheme="minorBidi" w:hAnsiTheme="minorBidi"/>
          <w:color w:val="000000" w:themeColor="text1"/>
          <w:rtl/>
        </w:rPr>
        <w:t xml:space="preserve">כח) וְאֶת־יְהוּדָ֞ה שָׁלַ֤ח לְפָנָיו֙ אֶל־יוֹסֵ֔ף </w:t>
      </w:r>
      <w:r w:rsidRPr="005C670D">
        <w:rPr>
          <w:rFonts w:asciiTheme="minorBidi" w:hAnsiTheme="minorBidi"/>
          <w:b/>
          <w:bCs/>
          <w:color w:val="000000" w:themeColor="text1"/>
          <w:rtl/>
        </w:rPr>
        <w:t>לְהוֹרֹ֥ת לְפָנָ֖יו</w:t>
      </w:r>
      <w:r w:rsidRPr="005C670D">
        <w:rPr>
          <w:rFonts w:asciiTheme="minorBidi" w:hAnsiTheme="minorBidi"/>
          <w:color w:val="000000" w:themeColor="text1"/>
          <w:rtl/>
        </w:rPr>
        <w:t xml:space="preserve"> גֹּ֑שְׁנָה וַיָּבֹ֖אוּ אַ֥רְצָה גֹּֽשֶׁן</w:t>
      </w:r>
      <w:r w:rsidRPr="005C670D">
        <w:rPr>
          <w:rStyle w:val="a6"/>
          <w:rFonts w:asciiTheme="minorBidi" w:hAnsiTheme="minorBidi"/>
          <w:color w:val="000000" w:themeColor="text1"/>
          <w:rtl/>
        </w:rPr>
        <w:footnoteReference w:id="46"/>
      </w:r>
      <w:r w:rsidR="005C670D">
        <w:rPr>
          <w:rFonts w:asciiTheme="minorBidi" w:hAnsiTheme="minorBidi" w:hint="cs"/>
          <w:color w:val="000000" w:themeColor="text1"/>
          <w:rtl/>
        </w:rPr>
        <w:t>".</w:t>
      </w:r>
    </w:p>
    <w:p w14:paraId="176B4EBD" w14:textId="41A14D51" w:rsidR="00387E2A" w:rsidRPr="00387E2A" w:rsidRDefault="00387E2A" w:rsidP="00B21416">
      <w:pPr>
        <w:pStyle w:val="a3"/>
        <w:numPr>
          <w:ilvl w:val="0"/>
          <w:numId w:val="4"/>
        </w:numPr>
        <w:spacing w:after="0" w:line="360" w:lineRule="auto"/>
        <w:rPr>
          <w:rFonts w:asciiTheme="majorBidi" w:hAnsiTheme="majorBidi" w:cstheme="majorBidi"/>
          <w:color w:val="000000" w:themeColor="text1"/>
          <w:sz w:val="24"/>
          <w:szCs w:val="24"/>
        </w:rPr>
      </w:pPr>
      <w:r>
        <w:rPr>
          <w:rFonts w:asciiTheme="majorBidi" w:hAnsiTheme="majorBidi" w:cstheme="majorBidi" w:hint="cs"/>
          <w:b/>
          <w:bCs/>
          <w:color w:val="000000" w:themeColor="text1"/>
          <w:sz w:val="24"/>
          <w:szCs w:val="24"/>
          <w:rtl/>
        </w:rPr>
        <w:t>דוד ויהונתן</w:t>
      </w:r>
    </w:p>
    <w:p w14:paraId="641FF3DD" w14:textId="5C7A60A8" w:rsidR="00387E2A" w:rsidRDefault="00387E2A" w:rsidP="00B21416">
      <w:pPr>
        <w:spacing w:after="0" w:line="360" w:lineRule="auto"/>
        <w:ind w:left="360"/>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יהונתן הוא גבור חיל, אבל כשיש</w:t>
      </w:r>
      <w:r w:rsidR="006342F1">
        <w:rPr>
          <w:rFonts w:asciiTheme="majorBidi" w:hAnsiTheme="majorBidi" w:cstheme="majorBidi" w:hint="cs"/>
          <w:color w:val="000000" w:themeColor="text1"/>
          <w:sz w:val="24"/>
          <w:szCs w:val="24"/>
          <w:rtl/>
        </w:rPr>
        <w:t>נו</w:t>
      </w:r>
      <w:r>
        <w:rPr>
          <w:rFonts w:asciiTheme="majorBidi" w:hAnsiTheme="majorBidi" w:cstheme="majorBidi" w:hint="cs"/>
          <w:color w:val="000000" w:themeColor="text1"/>
          <w:sz w:val="24"/>
          <w:szCs w:val="24"/>
          <w:rtl/>
        </w:rPr>
        <w:t xml:space="preserve"> מאבק רוחני</w:t>
      </w:r>
      <w:r w:rsidR="006342F1">
        <w:rPr>
          <w:rFonts w:asciiTheme="majorBidi" w:hAnsiTheme="majorBidi" w:cstheme="majorBidi" w:hint="cs"/>
          <w:color w:val="000000" w:themeColor="text1"/>
          <w:sz w:val="24"/>
          <w:szCs w:val="24"/>
          <w:rtl/>
        </w:rPr>
        <w:t>,</w:t>
      </w:r>
      <w:r>
        <w:rPr>
          <w:rFonts w:asciiTheme="majorBidi" w:hAnsiTheme="majorBidi" w:cstheme="majorBidi" w:hint="cs"/>
          <w:color w:val="000000" w:themeColor="text1"/>
          <w:sz w:val="24"/>
          <w:szCs w:val="24"/>
          <w:rtl/>
        </w:rPr>
        <w:t xml:space="preserve"> נחוץ שיתייצב דוד משבט יהודה: </w:t>
      </w:r>
    </w:p>
    <w:p w14:paraId="63CF68A2" w14:textId="3346A8C9" w:rsidR="00387E2A" w:rsidRDefault="00387E2A" w:rsidP="00B21416">
      <w:pPr>
        <w:spacing w:after="0" w:line="360" w:lineRule="auto"/>
        <w:ind w:left="360"/>
        <w:rPr>
          <w:rFonts w:ascii="David" w:hAnsi="David" w:cs="David"/>
          <w:color w:val="000000" w:themeColor="text1"/>
          <w:sz w:val="24"/>
          <w:szCs w:val="24"/>
          <w:rtl/>
        </w:rPr>
      </w:pPr>
      <w:r w:rsidRPr="00387E2A">
        <w:rPr>
          <w:rFonts w:ascii="David" w:hAnsi="David" w:cs="David"/>
          <w:color w:val="000000" w:themeColor="text1"/>
          <w:sz w:val="24"/>
          <w:szCs w:val="24"/>
          <w:rtl/>
        </w:rPr>
        <w:t>"אמר ישי לדוד בנו, הרי השעה לקיים אותו הערבות של זקינך שערב את בנימין מיד אביו, שנאמר אנכי אערבנו, אלא לך והוצא אותו מערבותו, שנאמר ואת אחיך תפקוד לשלום ואת ערובתם תקח (</w:t>
      </w:r>
      <w:r w:rsidRPr="00387E2A">
        <w:rPr>
          <w:rFonts w:ascii="David" w:hAnsi="David" w:cs="David"/>
          <w:color w:val="000000" w:themeColor="text1"/>
          <w:sz w:val="18"/>
          <w:szCs w:val="18"/>
          <w:rtl/>
        </w:rPr>
        <w:t xml:space="preserve">שמואל א' י"ז/ יח), </w:t>
      </w:r>
      <w:r w:rsidRPr="00387E2A">
        <w:rPr>
          <w:rFonts w:ascii="David" w:hAnsi="David" w:cs="David"/>
          <w:color w:val="000000" w:themeColor="text1"/>
          <w:sz w:val="24"/>
          <w:szCs w:val="24"/>
          <w:rtl/>
        </w:rPr>
        <w:t>ואין ערובתם אלא ערבות, מה עשה דוד, הלך וקיים את הערבות, והרג את גלית, א"ל הקדוש ברוך הוא חייך</w:t>
      </w:r>
      <w:r w:rsidR="006342F1">
        <w:rPr>
          <w:rFonts w:ascii="David" w:hAnsi="David" w:cs="David" w:hint="cs"/>
          <w:color w:val="000000" w:themeColor="text1"/>
          <w:sz w:val="24"/>
          <w:szCs w:val="24"/>
          <w:rtl/>
        </w:rPr>
        <w:t>,</w:t>
      </w:r>
      <w:r w:rsidRPr="00387E2A">
        <w:rPr>
          <w:rFonts w:ascii="David" w:hAnsi="David" w:cs="David"/>
          <w:color w:val="000000" w:themeColor="text1"/>
          <w:sz w:val="24"/>
          <w:szCs w:val="24"/>
          <w:rtl/>
        </w:rPr>
        <w:t xml:space="preserve"> כשם שנתת את נפשך על שאול</w:t>
      </w:r>
      <w:r w:rsidR="006342F1">
        <w:rPr>
          <w:rFonts w:ascii="David" w:hAnsi="David" w:cs="David" w:hint="cs"/>
          <w:color w:val="000000" w:themeColor="text1"/>
          <w:sz w:val="24"/>
          <w:szCs w:val="24"/>
          <w:rtl/>
        </w:rPr>
        <w:t xml:space="preserve"> </w:t>
      </w:r>
      <w:r w:rsidRPr="00387E2A">
        <w:rPr>
          <w:rFonts w:ascii="David" w:hAnsi="David" w:cs="David"/>
          <w:color w:val="000000" w:themeColor="text1"/>
          <w:sz w:val="24"/>
          <w:szCs w:val="24"/>
          <w:rtl/>
        </w:rPr>
        <w:t xml:space="preserve">שהוא משבטו של בנימן, כשם שעשה יהודה זקינך על בנימן, שנאמר ועתה ישב נא עבדך תחת הנער עבד לאדוני וגו' </w:t>
      </w:r>
      <w:r w:rsidRPr="00387E2A">
        <w:rPr>
          <w:rFonts w:ascii="David" w:hAnsi="David" w:cs="David"/>
          <w:color w:val="000000" w:themeColor="text1"/>
          <w:sz w:val="18"/>
          <w:szCs w:val="18"/>
          <w:rtl/>
        </w:rPr>
        <w:t xml:space="preserve">(בראשית מד לג), </w:t>
      </w:r>
      <w:r w:rsidR="006342F1">
        <w:rPr>
          <w:rFonts w:ascii="David" w:hAnsi="David" w:cs="David" w:hint="cs"/>
          <w:color w:val="000000" w:themeColor="text1"/>
          <w:sz w:val="18"/>
          <w:szCs w:val="18"/>
          <w:rtl/>
        </w:rPr>
        <w:t xml:space="preserve">- </w:t>
      </w:r>
      <w:r w:rsidRPr="00387E2A">
        <w:rPr>
          <w:rFonts w:ascii="David" w:hAnsi="David" w:cs="David"/>
          <w:color w:val="000000" w:themeColor="text1"/>
          <w:sz w:val="24"/>
          <w:szCs w:val="24"/>
          <w:rtl/>
        </w:rPr>
        <w:t>כך אני נותן בית המקדש בגבולך, ובגבול בנימין</w:t>
      </w:r>
      <w:r>
        <w:rPr>
          <w:rStyle w:val="a6"/>
          <w:rFonts w:ascii="David" w:hAnsi="David" w:cs="David"/>
          <w:color w:val="000000" w:themeColor="text1"/>
          <w:sz w:val="24"/>
          <w:szCs w:val="24"/>
          <w:rtl/>
        </w:rPr>
        <w:footnoteReference w:id="47"/>
      </w:r>
      <w:r w:rsidRPr="00387E2A">
        <w:rPr>
          <w:rFonts w:ascii="David" w:hAnsi="David" w:cs="David"/>
          <w:color w:val="000000" w:themeColor="text1"/>
          <w:sz w:val="24"/>
          <w:szCs w:val="24"/>
          <w:rtl/>
        </w:rPr>
        <w:t>".</w:t>
      </w:r>
    </w:p>
    <w:p w14:paraId="1C716705" w14:textId="537D9808" w:rsidR="00387E2A" w:rsidRDefault="00387E2A" w:rsidP="00B21416">
      <w:pPr>
        <w:spacing w:after="0" w:line="360" w:lineRule="auto"/>
        <w:ind w:left="360"/>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הכבוד שנוהג דוד בשאול</w:t>
      </w:r>
      <w:r>
        <w:rPr>
          <w:rStyle w:val="a6"/>
          <w:rFonts w:asciiTheme="majorBidi" w:hAnsiTheme="majorBidi" w:cstheme="majorBidi"/>
          <w:color w:val="000000" w:themeColor="text1"/>
          <w:sz w:val="24"/>
          <w:szCs w:val="24"/>
          <w:rtl/>
        </w:rPr>
        <w:footnoteReference w:id="48"/>
      </w:r>
      <w:r>
        <w:rPr>
          <w:rFonts w:asciiTheme="majorBidi" w:hAnsiTheme="majorBidi" w:cstheme="majorBidi" w:hint="cs"/>
          <w:color w:val="000000" w:themeColor="text1"/>
          <w:sz w:val="24"/>
          <w:szCs w:val="24"/>
          <w:rtl/>
        </w:rPr>
        <w:t xml:space="preserve">, גורם ליהונתן לחזור על מעשה רחל, ולקבוע בזה שיא בענווה: </w:t>
      </w:r>
    </w:p>
    <w:p w14:paraId="143E451F" w14:textId="6F926B15" w:rsidR="00387E2A" w:rsidRDefault="00387E2A" w:rsidP="00B21416">
      <w:pPr>
        <w:spacing w:after="0" w:line="360" w:lineRule="auto"/>
        <w:ind w:left="360"/>
        <w:rPr>
          <w:rFonts w:asciiTheme="majorBidi" w:hAnsiTheme="majorBidi" w:cstheme="majorBidi"/>
          <w:color w:val="000000" w:themeColor="text1"/>
          <w:sz w:val="24"/>
          <w:szCs w:val="24"/>
          <w:rtl/>
        </w:rPr>
      </w:pPr>
      <w:r w:rsidRPr="00387E2A">
        <w:rPr>
          <w:rFonts w:ascii="David" w:hAnsi="David" w:cs="David"/>
          <w:color w:val="000000" w:themeColor="text1"/>
          <w:sz w:val="24"/>
          <w:szCs w:val="24"/>
          <w:rtl/>
        </w:rPr>
        <w:t>"אמר רבי: שלשה ענוותנין הן... יונתן בן שאול - דקאמר ליה לדוד</w:t>
      </w:r>
      <w:r w:rsidR="00EC566C">
        <w:rPr>
          <w:rFonts w:ascii="David" w:hAnsi="David" w:cs="David" w:hint="cs"/>
          <w:color w:val="000000" w:themeColor="text1"/>
          <w:sz w:val="24"/>
          <w:szCs w:val="24"/>
          <w:rtl/>
        </w:rPr>
        <w:t>:</w:t>
      </w:r>
      <w:r w:rsidRPr="00387E2A">
        <w:rPr>
          <w:rFonts w:ascii="David" w:hAnsi="David" w:cs="David"/>
          <w:color w:val="000000" w:themeColor="text1"/>
          <w:sz w:val="24"/>
          <w:szCs w:val="24"/>
          <w:rtl/>
        </w:rPr>
        <w:t xml:space="preserve"> ואתה תמלך על ישראל ואני אהיה לך למשנה</w:t>
      </w:r>
      <w:r w:rsidRPr="00387E2A">
        <w:rPr>
          <w:rStyle w:val="a6"/>
          <w:rFonts w:ascii="David" w:hAnsi="David" w:cs="David"/>
          <w:color w:val="000000" w:themeColor="text1"/>
          <w:sz w:val="24"/>
          <w:szCs w:val="24"/>
          <w:rtl/>
        </w:rPr>
        <w:footnoteReference w:id="49"/>
      </w:r>
      <w:r w:rsidRPr="00387E2A">
        <w:rPr>
          <w:rFonts w:ascii="David" w:hAnsi="David" w:cs="David"/>
          <w:color w:val="000000" w:themeColor="text1"/>
          <w:sz w:val="24"/>
          <w:szCs w:val="24"/>
          <w:rtl/>
        </w:rPr>
        <w:t>".</w:t>
      </w:r>
      <w:r>
        <w:rPr>
          <w:rFonts w:ascii="David" w:hAnsi="David" w:cs="David" w:hint="cs"/>
          <w:color w:val="000000" w:themeColor="text1"/>
          <w:sz w:val="24"/>
          <w:szCs w:val="24"/>
          <w:rtl/>
        </w:rPr>
        <w:t xml:space="preserve"> </w:t>
      </w:r>
      <w:r>
        <w:rPr>
          <w:rFonts w:asciiTheme="majorBidi" w:hAnsiTheme="majorBidi" w:cstheme="majorBidi" w:hint="cs"/>
          <w:color w:val="000000" w:themeColor="text1"/>
          <w:sz w:val="24"/>
          <w:szCs w:val="24"/>
          <w:rtl/>
        </w:rPr>
        <w:t>מי שאיננה מבינה את עליונות הרוח, איננה יכולה להיות שותפה:</w:t>
      </w:r>
    </w:p>
    <w:p w14:paraId="08A50538" w14:textId="0F199BDE" w:rsidR="00387E2A" w:rsidRPr="00387E2A" w:rsidRDefault="00387E2A" w:rsidP="006342F1">
      <w:pPr>
        <w:spacing w:after="0" w:line="240" w:lineRule="auto"/>
        <w:ind w:left="357"/>
        <w:rPr>
          <w:rFonts w:asciiTheme="minorBidi" w:hAnsiTheme="minorBidi"/>
          <w:color w:val="000000" w:themeColor="text1"/>
          <w:rtl/>
        </w:rPr>
      </w:pPr>
      <w:r w:rsidRPr="00387E2A">
        <w:rPr>
          <w:rFonts w:asciiTheme="minorBidi" w:hAnsiTheme="minorBidi"/>
          <w:color w:val="000000" w:themeColor="text1"/>
          <w:rtl/>
        </w:rPr>
        <w:t>וַתֵּצֵ֞א מִיכַ֤ל בַּת־שָׁאוּל֙ לִקְרַ֣את דָּוִ֔ד וַתֹּ֗אמֶר מַה־נִּכְבַּ֨ד הַיּ֜וֹם מֶ֣לֶךְ יִשְׂרָאֵ֗ל אֲשֶׁ֨ר נִגְלָ֤ה הַיּוֹם֙ לְעֵינֵ֨י אַמְה֣וֹת עֲבָדָ֔יו כְּהִגָּל֥וֹת נִגְל֖וֹת אַחַ֥ד הָרֵקִֽים:</w:t>
      </w:r>
      <w:r w:rsidR="006342F1">
        <w:rPr>
          <w:rFonts w:asciiTheme="minorBidi" w:hAnsiTheme="minorBidi" w:hint="cs"/>
          <w:color w:val="000000" w:themeColor="text1"/>
          <w:rtl/>
        </w:rPr>
        <w:t xml:space="preserve">   </w:t>
      </w:r>
      <w:r w:rsidRPr="00387E2A">
        <w:rPr>
          <w:rFonts w:asciiTheme="minorBidi" w:hAnsiTheme="minorBidi"/>
          <w:color w:val="000000" w:themeColor="text1"/>
          <w:rtl/>
        </w:rPr>
        <w:t xml:space="preserve">(כא) וַיֹּ֣אמֶר דָּוִד֘ אֶל־מִיכַל֒ </w:t>
      </w:r>
      <w:r w:rsidRPr="006342F1">
        <w:rPr>
          <w:rFonts w:asciiTheme="minorBidi" w:hAnsiTheme="minorBidi"/>
          <w:b/>
          <w:bCs/>
          <w:color w:val="000000" w:themeColor="text1"/>
          <w:rtl/>
        </w:rPr>
        <w:t xml:space="preserve">לִפְנֵ֣י </w:t>
      </w:r>
      <w:r w:rsidRPr="006342F1">
        <w:rPr>
          <w:rFonts w:asciiTheme="minorBidi" w:hAnsiTheme="minorBidi" w:hint="cs"/>
          <w:b/>
          <w:bCs/>
          <w:color w:val="000000" w:themeColor="text1"/>
          <w:rtl/>
        </w:rPr>
        <w:t>ה'</w:t>
      </w:r>
      <w:r>
        <w:rPr>
          <w:rFonts w:asciiTheme="minorBidi" w:hAnsiTheme="minorBidi" w:hint="cs"/>
          <w:color w:val="000000" w:themeColor="text1"/>
          <w:rtl/>
        </w:rPr>
        <w:t xml:space="preserve"> </w:t>
      </w:r>
      <w:r w:rsidRPr="00387E2A">
        <w:rPr>
          <w:rFonts w:asciiTheme="minorBidi" w:hAnsiTheme="minorBidi"/>
          <w:color w:val="000000" w:themeColor="text1"/>
          <w:rtl/>
        </w:rPr>
        <w:t xml:space="preserve">אֲשֶׁ֨ר בָּֽחַר־בִּ֤י מֵֽאָבִיךְ֙ וּמִכָּל־בֵּית֔וֹ לְצַוֹּ֨ת אֹתִ֥י נָגִ֛יד עַל־עַ֥ם </w:t>
      </w:r>
      <w:r w:rsidR="006342F1">
        <w:rPr>
          <w:rFonts w:asciiTheme="minorBidi" w:hAnsiTheme="minorBidi" w:hint="cs"/>
          <w:color w:val="000000" w:themeColor="text1"/>
          <w:rtl/>
        </w:rPr>
        <w:t>ה'</w:t>
      </w:r>
      <w:r w:rsidRPr="00387E2A">
        <w:rPr>
          <w:rFonts w:asciiTheme="minorBidi" w:hAnsiTheme="minorBidi"/>
          <w:color w:val="000000" w:themeColor="text1"/>
          <w:rtl/>
        </w:rPr>
        <w:t xml:space="preserve"> עַל־יִשְׂרָאֵ֑ל וְשִׂחַקְתִּ֖י לִפְנֵ֥י </w:t>
      </w:r>
      <w:r>
        <w:rPr>
          <w:rFonts w:asciiTheme="minorBidi" w:hAnsiTheme="minorBidi" w:hint="cs"/>
          <w:color w:val="000000" w:themeColor="text1"/>
          <w:rtl/>
        </w:rPr>
        <w:t>ה'</w:t>
      </w:r>
      <w:r w:rsidRPr="00387E2A">
        <w:rPr>
          <w:rFonts w:asciiTheme="minorBidi" w:hAnsiTheme="minorBidi"/>
          <w:color w:val="000000" w:themeColor="text1"/>
          <w:rtl/>
        </w:rPr>
        <w:t>:</w:t>
      </w:r>
      <w:r w:rsidR="006342F1">
        <w:rPr>
          <w:rFonts w:asciiTheme="minorBidi" w:hAnsiTheme="minorBidi" w:hint="cs"/>
          <w:color w:val="000000" w:themeColor="text1"/>
          <w:rtl/>
        </w:rPr>
        <w:t xml:space="preserve">   </w:t>
      </w:r>
      <w:r w:rsidRPr="00387E2A">
        <w:rPr>
          <w:rFonts w:asciiTheme="minorBidi" w:hAnsiTheme="minorBidi"/>
          <w:color w:val="000000" w:themeColor="text1"/>
          <w:rtl/>
        </w:rPr>
        <w:t>(כב) וּנְקַלֹּ֤תִי עוֹד֙ מִזֹּ֔את וְהָיִ֥יתִי שָׁפָ֖ל בְּעֵינָ֑י וְעִם־הָֽאֲמָהוֹת֙ אֲשֶׁ֣ר אָמַ֔רְתְּ עִמָּ֖ם אִכָּבֵֽדָה:</w:t>
      </w:r>
    </w:p>
    <w:p w14:paraId="376D29F1" w14:textId="647D4613" w:rsidR="00387E2A" w:rsidRDefault="00387E2A" w:rsidP="00B21416">
      <w:pPr>
        <w:spacing w:after="0" w:line="240" w:lineRule="auto"/>
        <w:ind w:left="357"/>
        <w:rPr>
          <w:rFonts w:asciiTheme="minorBidi" w:hAnsiTheme="minorBidi"/>
          <w:color w:val="000000" w:themeColor="text1"/>
          <w:rtl/>
        </w:rPr>
      </w:pPr>
      <w:r w:rsidRPr="00387E2A">
        <w:rPr>
          <w:rFonts w:asciiTheme="minorBidi" w:hAnsiTheme="minorBidi"/>
          <w:color w:val="000000" w:themeColor="text1"/>
          <w:rtl/>
        </w:rPr>
        <w:t xml:space="preserve">(כג) וּלְמִיכַל֙ בַּת־שָׁא֔וּל </w:t>
      </w:r>
      <w:r w:rsidRPr="006342F1">
        <w:rPr>
          <w:rFonts w:asciiTheme="minorBidi" w:hAnsiTheme="minorBidi"/>
          <w:b/>
          <w:bCs/>
          <w:color w:val="000000" w:themeColor="text1"/>
          <w:rtl/>
        </w:rPr>
        <w:t>לֹֽא־הָ֥יָה לָ֖הּ יָ֑לֶד</w:t>
      </w:r>
      <w:r w:rsidRPr="00387E2A">
        <w:rPr>
          <w:rFonts w:asciiTheme="minorBidi" w:hAnsiTheme="minorBidi"/>
          <w:color w:val="000000" w:themeColor="text1"/>
          <w:rtl/>
        </w:rPr>
        <w:t xml:space="preserve"> עַ֖ד י֥וֹם מוֹתָֽהּ</w:t>
      </w:r>
      <w:r>
        <w:rPr>
          <w:rStyle w:val="a6"/>
          <w:rFonts w:asciiTheme="minorBidi" w:hAnsiTheme="minorBidi"/>
          <w:color w:val="000000" w:themeColor="text1"/>
          <w:rtl/>
        </w:rPr>
        <w:footnoteReference w:id="50"/>
      </w:r>
      <w:r w:rsidR="006342F1">
        <w:rPr>
          <w:rFonts w:asciiTheme="minorBidi" w:hAnsiTheme="minorBidi" w:hint="cs"/>
          <w:color w:val="000000" w:themeColor="text1"/>
          <w:rtl/>
        </w:rPr>
        <w:t>"</w:t>
      </w:r>
      <w:r>
        <w:rPr>
          <w:rFonts w:asciiTheme="minorBidi" w:hAnsiTheme="minorBidi" w:hint="cs"/>
          <w:color w:val="000000" w:themeColor="text1"/>
          <w:rtl/>
        </w:rPr>
        <w:t>.</w:t>
      </w:r>
    </w:p>
    <w:p w14:paraId="7A6533B5" w14:textId="177D90A1" w:rsidR="00A67B56" w:rsidRDefault="00A67B56" w:rsidP="00B21416">
      <w:pPr>
        <w:spacing w:after="0" w:line="240" w:lineRule="auto"/>
        <w:ind w:left="357"/>
        <w:rPr>
          <w:rFonts w:asciiTheme="minorBidi" w:hAnsiTheme="minorBidi"/>
          <w:color w:val="000000" w:themeColor="text1"/>
          <w:rtl/>
        </w:rPr>
      </w:pPr>
    </w:p>
    <w:p w14:paraId="47223D4A" w14:textId="6AD621F2" w:rsidR="00A67B56" w:rsidRDefault="00A67B56" w:rsidP="00B21416">
      <w:pPr>
        <w:pStyle w:val="a3"/>
        <w:numPr>
          <w:ilvl w:val="0"/>
          <w:numId w:val="4"/>
        </w:numPr>
        <w:spacing w:after="0" w:line="240" w:lineRule="auto"/>
        <w:rPr>
          <w:rFonts w:asciiTheme="majorBidi" w:hAnsiTheme="majorBidi" w:cstheme="majorBidi"/>
          <w:b/>
          <w:bCs/>
          <w:color w:val="000000" w:themeColor="text1"/>
          <w:sz w:val="24"/>
          <w:szCs w:val="24"/>
        </w:rPr>
      </w:pPr>
      <w:r w:rsidRPr="00A67B56">
        <w:rPr>
          <w:rFonts w:asciiTheme="majorBidi" w:hAnsiTheme="majorBidi" w:cstheme="majorBidi"/>
          <w:b/>
          <w:bCs/>
          <w:color w:val="000000" w:themeColor="text1"/>
          <w:sz w:val="24"/>
          <w:szCs w:val="24"/>
          <w:rtl/>
        </w:rPr>
        <w:t>ירבעם ורחבעם</w:t>
      </w:r>
    </w:p>
    <w:p w14:paraId="33E12744" w14:textId="6D46DEE3" w:rsidR="0071313D" w:rsidRPr="0071313D" w:rsidRDefault="0071313D" w:rsidP="00B21416">
      <w:pPr>
        <w:spacing w:after="0" w:line="240" w:lineRule="auto"/>
        <w:ind w:left="360"/>
        <w:rPr>
          <w:rFonts w:asciiTheme="majorBidi" w:hAnsiTheme="majorBidi" w:cstheme="majorBidi"/>
          <w:color w:val="000000" w:themeColor="text1"/>
          <w:sz w:val="24"/>
          <w:szCs w:val="24"/>
        </w:rPr>
      </w:pPr>
    </w:p>
    <w:p w14:paraId="2B869F1E" w14:textId="4D9D9C64" w:rsidR="00EC566C" w:rsidRDefault="00EC566C" w:rsidP="00B21416">
      <w:pPr>
        <w:autoSpaceDE w:val="0"/>
        <w:autoSpaceDN w:val="0"/>
        <w:adjustRightInd w:val="0"/>
        <w:spacing w:after="0" w:line="360" w:lineRule="auto"/>
        <w:rPr>
          <w:rFonts w:ascii="David" w:hAnsi="David" w:cs="David"/>
          <w:color w:val="000000" w:themeColor="text1"/>
          <w:sz w:val="24"/>
          <w:szCs w:val="24"/>
          <w:rtl/>
        </w:rPr>
      </w:pPr>
      <w:r>
        <w:rPr>
          <w:rFonts w:ascii="David" w:hAnsi="David" w:cs="David" w:hint="cs"/>
          <w:color w:val="000000" w:themeColor="text1"/>
          <w:sz w:val="24"/>
          <w:szCs w:val="24"/>
          <w:rtl/>
        </w:rPr>
        <w:t>"</w:t>
      </w:r>
      <w:r w:rsidRPr="00EC566C">
        <w:rPr>
          <w:rFonts w:ascii="David" w:hAnsi="David" w:cs="David"/>
          <w:color w:val="000000" w:themeColor="text1"/>
          <w:sz w:val="24"/>
          <w:szCs w:val="24"/>
          <w:rtl/>
        </w:rPr>
        <w:t>אפרים, שנוסד ע"י ירבעם, שהופקד מתחלה על סבל בית יוסף, מפני כשרונו המעשי, "וירא שלמה את הנער כי עושה מלאכה הוא ויפקד אותו לכל סבל בית יוסף", פנה לגמרי מהקדושה העליונה המיוחדת לישראל, "ואותי השלכת אחרי גויך". ומזה יצא הסילון הממאיר, חטא עבודה זרה</w:t>
      </w:r>
      <w:r>
        <w:rPr>
          <w:rFonts w:ascii="David" w:hAnsi="David" w:cs="David" w:hint="cs"/>
          <w:color w:val="000000" w:themeColor="text1"/>
          <w:sz w:val="24"/>
          <w:szCs w:val="24"/>
          <w:rtl/>
        </w:rPr>
        <w:t>"</w:t>
      </w:r>
      <w:r w:rsidRPr="00EC566C">
        <w:rPr>
          <w:rFonts w:ascii="David" w:hAnsi="David" w:cs="David" w:hint="cs"/>
          <w:color w:val="000000" w:themeColor="text1"/>
          <w:sz w:val="24"/>
          <w:szCs w:val="24"/>
          <w:rtl/>
        </w:rPr>
        <w:t xml:space="preserve">. </w:t>
      </w:r>
      <w:r w:rsidRPr="00EC566C">
        <w:rPr>
          <w:rFonts w:ascii="David" w:hAnsi="David" w:cs="David"/>
          <w:color w:val="000000" w:themeColor="text1"/>
          <w:sz w:val="24"/>
          <w:szCs w:val="24"/>
          <w:rtl/>
        </w:rPr>
        <w:t xml:space="preserve"> </w:t>
      </w:r>
    </w:p>
    <w:p w14:paraId="1D7A527B" w14:textId="296D78A9" w:rsidR="00EC566C" w:rsidRDefault="00EC566C" w:rsidP="00B21416">
      <w:pPr>
        <w:autoSpaceDE w:val="0"/>
        <w:autoSpaceDN w:val="0"/>
        <w:adjustRightInd w:val="0"/>
        <w:spacing w:after="0" w:line="360" w:lineRule="auto"/>
        <w:rPr>
          <w:rFonts w:asciiTheme="majorBidi" w:hAnsiTheme="majorBidi" w:cstheme="majorBidi"/>
          <w:color w:val="000000" w:themeColor="text1"/>
          <w:sz w:val="24"/>
          <w:szCs w:val="24"/>
          <w:rtl/>
        </w:rPr>
      </w:pPr>
      <w:r>
        <w:rPr>
          <w:rFonts w:ascii="David" w:hAnsi="David" w:cs="David" w:hint="cs"/>
          <w:color w:val="000000" w:themeColor="text1"/>
          <w:sz w:val="24"/>
          <w:szCs w:val="24"/>
          <w:rtl/>
        </w:rPr>
        <w:t>"</w:t>
      </w:r>
      <w:r w:rsidRPr="00EC566C">
        <w:rPr>
          <w:rFonts w:ascii="David" w:hAnsi="David" w:cs="David"/>
          <w:color w:val="000000" w:themeColor="text1"/>
          <w:sz w:val="24"/>
          <w:szCs w:val="24"/>
          <w:rtl/>
        </w:rPr>
        <w:t>אחר הדבר הזה לא שב ירבעם מדרכו הרעה, מאי אחר? אמר רבי אבא: אחר שתפשו הקדוש ברוך הוא לירבעם בבגדו, ואמר לו: חזור בך, ואני ואתה ובן ישי נטייל בגן עדן, אמר לו, מי בראש: - בן ישי בראש - אי הכי לא בעינא</w:t>
      </w:r>
      <w:r>
        <w:rPr>
          <w:rStyle w:val="a6"/>
          <w:rFonts w:ascii="David" w:hAnsi="David" w:cs="David"/>
          <w:color w:val="000000" w:themeColor="text1"/>
          <w:sz w:val="24"/>
          <w:szCs w:val="24"/>
          <w:rtl/>
        </w:rPr>
        <w:footnoteReference w:id="51"/>
      </w:r>
      <w:r>
        <w:rPr>
          <w:rFonts w:ascii="David" w:hAnsi="David" w:cs="David" w:hint="cs"/>
          <w:color w:val="000000" w:themeColor="text1"/>
          <w:sz w:val="24"/>
          <w:szCs w:val="24"/>
          <w:rtl/>
        </w:rPr>
        <w:t>"</w:t>
      </w:r>
      <w:r w:rsidRPr="00EC566C">
        <w:rPr>
          <w:rFonts w:ascii="David" w:hAnsi="David" w:cs="David"/>
          <w:color w:val="000000" w:themeColor="text1"/>
          <w:sz w:val="24"/>
          <w:szCs w:val="24"/>
          <w:rtl/>
        </w:rPr>
        <w:t>.</w:t>
      </w:r>
      <w:r>
        <w:rPr>
          <w:rFonts w:ascii="David" w:hAnsi="David" w:cs="David" w:hint="cs"/>
          <w:color w:val="000000" w:themeColor="text1"/>
          <w:sz w:val="24"/>
          <w:szCs w:val="24"/>
          <w:rtl/>
        </w:rPr>
        <w:t xml:space="preserve"> "</w:t>
      </w:r>
      <w:r w:rsidRPr="00EC566C">
        <w:rPr>
          <w:rFonts w:ascii="David" w:hAnsi="David" w:cs="David"/>
          <w:color w:val="000000" w:themeColor="text1"/>
          <w:sz w:val="24"/>
          <w:szCs w:val="24"/>
          <w:rtl/>
        </w:rPr>
        <w:t>אמרו חז"ל שתפסו הקב"ה לירבעם בבגדו</w:t>
      </w:r>
      <w:r w:rsidR="006342F1">
        <w:rPr>
          <w:rFonts w:ascii="David" w:hAnsi="David" w:cs="David" w:hint="cs"/>
          <w:color w:val="000000" w:themeColor="text1"/>
          <w:sz w:val="24"/>
          <w:szCs w:val="24"/>
          <w:rtl/>
        </w:rPr>
        <w:t>,</w:t>
      </w:r>
      <w:r w:rsidRPr="00EC566C">
        <w:rPr>
          <w:rFonts w:ascii="David" w:hAnsi="David" w:cs="David"/>
          <w:color w:val="000000" w:themeColor="text1"/>
          <w:sz w:val="24"/>
          <w:szCs w:val="24"/>
          <w:rtl/>
        </w:rPr>
        <w:t xml:space="preserve"> וא"ל</w:t>
      </w:r>
      <w:r w:rsidR="006342F1">
        <w:rPr>
          <w:rFonts w:ascii="David" w:hAnsi="David" w:cs="David" w:hint="cs"/>
          <w:color w:val="000000" w:themeColor="text1"/>
          <w:sz w:val="24"/>
          <w:szCs w:val="24"/>
          <w:rtl/>
        </w:rPr>
        <w:t>:</w:t>
      </w:r>
      <w:r w:rsidRPr="00EC566C">
        <w:rPr>
          <w:rFonts w:ascii="David" w:hAnsi="David" w:cs="David"/>
          <w:color w:val="000000" w:themeColor="text1"/>
          <w:sz w:val="24"/>
          <w:szCs w:val="24"/>
          <w:rtl/>
        </w:rPr>
        <w:t xml:space="preserve"> חזור בך</w:t>
      </w:r>
      <w:r w:rsidR="006342F1">
        <w:rPr>
          <w:rFonts w:ascii="David" w:hAnsi="David" w:cs="David" w:hint="cs"/>
          <w:color w:val="000000" w:themeColor="text1"/>
          <w:sz w:val="24"/>
          <w:szCs w:val="24"/>
          <w:rtl/>
        </w:rPr>
        <w:t>,</w:t>
      </w:r>
      <w:r w:rsidRPr="00EC566C">
        <w:rPr>
          <w:rFonts w:ascii="David" w:hAnsi="David" w:cs="David"/>
          <w:color w:val="000000" w:themeColor="text1"/>
          <w:sz w:val="24"/>
          <w:szCs w:val="24"/>
          <w:rtl/>
        </w:rPr>
        <w:t xml:space="preserve"> ואני ואתה ובן ישי נטייל בגן עדן...על שאלת "מי בראש", מוכרחת התשובה לבא "בן ישי בראש", כי מבלעדי הכרת השליטה העליונה של הצד הרוחני, "כי חלק </w:t>
      </w:r>
      <w:r w:rsidRPr="00EC566C">
        <w:rPr>
          <w:rFonts w:ascii="David" w:hAnsi="David" w:cs="David"/>
          <w:color w:val="000000" w:themeColor="text1"/>
          <w:sz w:val="24"/>
          <w:szCs w:val="24"/>
          <w:rtl/>
        </w:rPr>
        <w:lastRenderedPageBreak/>
        <w:t>ד' עמו, יעקב חבל נחלתו", אז אפסה כל תעודה לישראל, חלילה</w:t>
      </w:r>
      <w:r>
        <w:rPr>
          <w:rFonts w:ascii="David" w:hAnsi="David" w:cs="David" w:hint="cs"/>
          <w:color w:val="000000" w:themeColor="text1"/>
          <w:sz w:val="24"/>
          <w:szCs w:val="24"/>
          <w:rtl/>
        </w:rPr>
        <w:t xml:space="preserve">". </w:t>
      </w:r>
      <w:r>
        <w:rPr>
          <w:rFonts w:asciiTheme="majorBidi" w:hAnsiTheme="majorBidi" w:cstheme="majorBidi" w:hint="cs"/>
          <w:color w:val="000000" w:themeColor="text1"/>
          <w:sz w:val="24"/>
          <w:szCs w:val="24"/>
          <w:rtl/>
        </w:rPr>
        <w:t>מאידך, תחילת הפילוג נבעה מזה שר</w:t>
      </w:r>
      <w:r w:rsidR="006342F1">
        <w:rPr>
          <w:rFonts w:asciiTheme="majorBidi" w:hAnsiTheme="majorBidi" w:cstheme="majorBidi" w:hint="cs"/>
          <w:color w:val="000000" w:themeColor="text1"/>
          <w:sz w:val="24"/>
          <w:szCs w:val="24"/>
          <w:rtl/>
        </w:rPr>
        <w:t>ח</w:t>
      </w:r>
      <w:r>
        <w:rPr>
          <w:rFonts w:asciiTheme="majorBidi" w:hAnsiTheme="majorBidi" w:cstheme="majorBidi" w:hint="cs"/>
          <w:color w:val="000000" w:themeColor="text1"/>
          <w:sz w:val="24"/>
          <w:szCs w:val="24"/>
          <w:rtl/>
        </w:rPr>
        <w:t xml:space="preserve">בעם לא ידע להתייחס בכובד ראש לדרישות חומריות של העם: </w:t>
      </w:r>
    </w:p>
    <w:p w14:paraId="45E7651A" w14:textId="2FA7FF19" w:rsidR="00EC566C" w:rsidRPr="00EC566C" w:rsidRDefault="00EC566C" w:rsidP="00B21416">
      <w:pPr>
        <w:autoSpaceDE w:val="0"/>
        <w:autoSpaceDN w:val="0"/>
        <w:adjustRightInd w:val="0"/>
        <w:spacing w:after="0" w:line="240" w:lineRule="auto"/>
        <w:rPr>
          <w:rFonts w:asciiTheme="minorBidi" w:hAnsiTheme="minorBidi"/>
          <w:color w:val="000000" w:themeColor="text1"/>
          <w:rtl/>
        </w:rPr>
      </w:pPr>
      <w:r w:rsidRPr="00EC566C">
        <w:rPr>
          <w:rFonts w:asciiTheme="minorBidi" w:hAnsiTheme="minorBidi"/>
          <w:color w:val="000000" w:themeColor="text1"/>
          <w:rtl/>
        </w:rPr>
        <w:t>(ד) אָבִ֖יךָ הִקְשָׁ֣ה אֶת־עֻלֵּ֑נוּ וְאַתָּ֡ה עַתָּ֣ה הָקֵל֩ מֵעֲבֹדַ֨ת אָבִ֜יךָ הַקָּשָׁ֗ה וּמֵעֻלּ֧וֹ הַכָּבֵ֛ד אֲשֶׁר־נָתַ֥ן עָלֵ֖ינוּ וְנַעַבְדֶֽךָּ:... (יד) וַיְדַבֵּ֣ר אֲלֵיהֶ֗ם כַּעֲצַ֤ת הַיְלָדִים֙ לֵאמֹ֔ר אָבִי֙ הִכְבִּ֣יד אֶֽת־עֻלְּכֶ֔ם וַאֲנִ֖י אֹסִ֣יף עַֽל־עֻלְּכֶ֑ם אָבִ֗י יִסַּ֤ר אֶתְכֶם֙ בַּשּׁוֹטִ֔ים וַאֲנִ֕י אֲיַסֵּ֥ר אֶתְכֶ֖ם בָּעַקְרַבִּֽים</w:t>
      </w:r>
      <w:r>
        <w:rPr>
          <w:rStyle w:val="a6"/>
          <w:rFonts w:asciiTheme="minorBidi" w:hAnsiTheme="minorBidi"/>
          <w:color w:val="000000" w:themeColor="text1"/>
          <w:rtl/>
        </w:rPr>
        <w:footnoteReference w:id="52"/>
      </w:r>
      <w:r w:rsidRPr="00EC566C">
        <w:rPr>
          <w:rFonts w:asciiTheme="minorBidi" w:hAnsiTheme="minorBidi"/>
          <w:color w:val="000000" w:themeColor="text1"/>
          <w:rtl/>
        </w:rPr>
        <w:t>:</w:t>
      </w:r>
    </w:p>
    <w:p w14:paraId="591E621F" w14:textId="5AF227D7" w:rsidR="00EC566C" w:rsidRDefault="00EC566C" w:rsidP="00B21416">
      <w:pPr>
        <w:autoSpaceDE w:val="0"/>
        <w:autoSpaceDN w:val="0"/>
        <w:adjustRightInd w:val="0"/>
        <w:spacing w:after="0" w:line="360" w:lineRule="auto"/>
        <w:rPr>
          <w:rFonts w:asciiTheme="majorBidi" w:hAnsiTheme="majorBidi" w:cstheme="majorBidi"/>
          <w:color w:val="000000" w:themeColor="text1"/>
          <w:sz w:val="24"/>
          <w:szCs w:val="24"/>
          <w:rtl/>
        </w:rPr>
      </w:pPr>
      <w:r>
        <w:rPr>
          <w:rFonts w:asciiTheme="majorBidi" w:hAnsiTheme="majorBidi" w:cs="Times New Roman" w:hint="cs"/>
          <w:color w:val="000000" w:themeColor="text1"/>
          <w:sz w:val="24"/>
          <w:szCs w:val="24"/>
          <w:rtl/>
        </w:rPr>
        <w:t xml:space="preserve"> </w:t>
      </w:r>
    </w:p>
    <w:p w14:paraId="16EF4112" w14:textId="4AA9B964" w:rsidR="00F83A70" w:rsidRDefault="00F83A70" w:rsidP="00B21416">
      <w:pPr>
        <w:pStyle w:val="a3"/>
        <w:numPr>
          <w:ilvl w:val="0"/>
          <w:numId w:val="4"/>
        </w:numPr>
        <w:autoSpaceDE w:val="0"/>
        <w:autoSpaceDN w:val="0"/>
        <w:adjustRightInd w:val="0"/>
        <w:spacing w:after="0" w:line="360" w:lineRule="auto"/>
        <w:rPr>
          <w:rFonts w:asciiTheme="majorBidi" w:hAnsiTheme="majorBidi" w:cstheme="majorBidi"/>
          <w:b/>
          <w:bCs/>
          <w:color w:val="000000" w:themeColor="text1"/>
          <w:sz w:val="24"/>
          <w:szCs w:val="24"/>
        </w:rPr>
      </w:pPr>
      <w:r>
        <w:rPr>
          <w:rFonts w:asciiTheme="majorBidi" w:hAnsiTheme="majorBidi" w:cstheme="majorBidi" w:hint="cs"/>
          <w:b/>
          <w:bCs/>
          <w:color w:val="000000" w:themeColor="text1"/>
          <w:sz w:val="24"/>
          <w:szCs w:val="24"/>
          <w:rtl/>
        </w:rPr>
        <w:t>שיבת ציון</w:t>
      </w:r>
      <w:r w:rsidR="00B168FC">
        <w:rPr>
          <w:rFonts w:asciiTheme="majorBidi" w:hAnsiTheme="majorBidi" w:cstheme="majorBidi" w:hint="cs"/>
          <w:b/>
          <w:bCs/>
          <w:color w:val="000000" w:themeColor="text1"/>
          <w:sz w:val="24"/>
          <w:szCs w:val="24"/>
          <w:rtl/>
        </w:rPr>
        <w:t xml:space="preserve"> בימי עזרא</w:t>
      </w:r>
    </w:p>
    <w:p w14:paraId="610BD99E" w14:textId="5F1750B7" w:rsidR="00F83A70" w:rsidRPr="00F83A70" w:rsidRDefault="00F83A70" w:rsidP="00B21416">
      <w:pPr>
        <w:autoSpaceDE w:val="0"/>
        <w:autoSpaceDN w:val="0"/>
        <w:adjustRightInd w:val="0"/>
        <w:spacing w:after="0" w:line="360" w:lineRule="auto"/>
        <w:ind w:left="360"/>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 xml:space="preserve">הפעם אנשי הרוח התייחסו בביטול לגאולה של אנשים שחטאו בעריות: </w:t>
      </w:r>
      <w:r>
        <w:rPr>
          <w:rFonts w:asciiTheme="majorBidi" w:hAnsiTheme="majorBidi" w:cs="Times New Roman" w:hint="cs"/>
          <w:color w:val="000000" w:themeColor="text1"/>
          <w:sz w:val="24"/>
          <w:szCs w:val="24"/>
          <w:rtl/>
        </w:rPr>
        <w:t xml:space="preserve"> </w:t>
      </w:r>
    </w:p>
    <w:p w14:paraId="746AD87A" w14:textId="512CD4CC" w:rsidR="00621AEA" w:rsidRDefault="00F83A70" w:rsidP="00B21416">
      <w:pPr>
        <w:numPr>
          <w:ilvl w:val="12"/>
          <w:numId w:val="0"/>
        </w:numPr>
        <w:spacing w:after="0" w:line="360" w:lineRule="auto"/>
        <w:ind w:left="283" w:hanging="283"/>
        <w:jc w:val="both"/>
        <w:rPr>
          <w:rFonts w:ascii="Narkisim" w:hAnsi="Narkisim" w:cs="Narkisim"/>
          <w:sz w:val="24"/>
          <w:rtl/>
        </w:rPr>
      </w:pPr>
      <w:r w:rsidRPr="00F83A70">
        <w:rPr>
          <w:rFonts w:ascii="David" w:hAnsi="David" w:cs="David"/>
          <w:color w:val="000000" w:themeColor="text1"/>
          <w:sz w:val="24"/>
          <w:szCs w:val="24"/>
          <w:rtl/>
        </w:rPr>
        <w:t xml:space="preserve">"עשרה יוחסין עלו מבבל כהני לויי ישראלי </w:t>
      </w:r>
      <w:r w:rsidRPr="00F83A70">
        <w:rPr>
          <w:rFonts w:ascii="David" w:hAnsi="David" w:cs="David"/>
          <w:b/>
          <w:bCs/>
          <w:color w:val="000000" w:themeColor="text1"/>
          <w:sz w:val="24"/>
          <w:szCs w:val="24"/>
          <w:rtl/>
        </w:rPr>
        <w:t xml:space="preserve">חללי </w:t>
      </w:r>
      <w:r w:rsidRPr="00F83A70">
        <w:rPr>
          <w:rFonts w:ascii="David" w:hAnsi="David" w:cs="David"/>
          <w:color w:val="000000" w:themeColor="text1"/>
          <w:sz w:val="24"/>
          <w:szCs w:val="24"/>
          <w:rtl/>
        </w:rPr>
        <w:t xml:space="preserve">גירי וחרורי </w:t>
      </w:r>
      <w:r w:rsidRPr="00F83A70">
        <w:rPr>
          <w:rFonts w:ascii="David" w:hAnsi="David" w:cs="David"/>
          <w:b/>
          <w:bCs/>
          <w:color w:val="000000" w:themeColor="text1"/>
          <w:sz w:val="24"/>
          <w:szCs w:val="24"/>
          <w:rtl/>
        </w:rPr>
        <w:t>ממזרי נתיני שתוקי ואסופי</w:t>
      </w:r>
      <w:r w:rsidRPr="00F83A70">
        <w:rPr>
          <w:rStyle w:val="a6"/>
          <w:rFonts w:ascii="David" w:hAnsi="David" w:cs="David"/>
          <w:color w:val="000000" w:themeColor="text1"/>
          <w:sz w:val="24"/>
          <w:szCs w:val="24"/>
          <w:rtl/>
        </w:rPr>
        <w:footnoteReference w:id="53"/>
      </w:r>
      <w:r w:rsidRPr="00F83A70">
        <w:rPr>
          <w:rFonts w:ascii="David" w:hAnsi="David" w:cs="David"/>
          <w:color w:val="000000" w:themeColor="text1"/>
          <w:sz w:val="24"/>
          <w:szCs w:val="24"/>
          <w:rtl/>
        </w:rPr>
        <w:t>".</w:t>
      </w:r>
      <w:r>
        <w:rPr>
          <w:rFonts w:ascii="David" w:hAnsi="David" w:cs="David" w:hint="cs"/>
          <w:color w:val="000000" w:themeColor="text1"/>
          <w:sz w:val="24"/>
          <w:szCs w:val="24"/>
          <w:rtl/>
        </w:rPr>
        <w:t xml:space="preserve"> </w:t>
      </w:r>
      <w:r w:rsidRPr="00F83A70">
        <w:rPr>
          <w:rFonts w:asciiTheme="majorBidi" w:hAnsiTheme="majorBidi" w:cstheme="majorBidi"/>
          <w:color w:val="000000" w:themeColor="text1"/>
          <w:sz w:val="24"/>
          <w:szCs w:val="24"/>
          <w:rtl/>
        </w:rPr>
        <w:t>היו בהם גם נושאי נשים נכריות ומחללי שבת</w:t>
      </w:r>
      <w:r>
        <w:rPr>
          <w:rStyle w:val="a6"/>
          <w:rFonts w:asciiTheme="majorBidi" w:hAnsiTheme="majorBidi" w:cstheme="majorBidi"/>
          <w:color w:val="000000" w:themeColor="text1"/>
          <w:sz w:val="24"/>
          <w:szCs w:val="24"/>
          <w:rtl/>
        </w:rPr>
        <w:footnoteReference w:id="54"/>
      </w:r>
      <w:r w:rsidR="00621AEA">
        <w:rPr>
          <w:rFonts w:asciiTheme="majorBidi" w:hAnsiTheme="majorBidi" w:cstheme="majorBidi" w:hint="cs"/>
          <w:color w:val="000000" w:themeColor="text1"/>
          <w:sz w:val="24"/>
          <w:szCs w:val="24"/>
          <w:rtl/>
        </w:rPr>
        <w:t xml:space="preserve">. </w:t>
      </w:r>
      <w:r w:rsidR="006342F1">
        <w:rPr>
          <w:rFonts w:asciiTheme="majorBidi" w:hAnsiTheme="majorBidi" w:cstheme="majorBidi" w:hint="cs"/>
          <w:color w:val="000000" w:themeColor="text1"/>
          <w:sz w:val="24"/>
          <w:szCs w:val="24"/>
          <w:rtl/>
        </w:rPr>
        <w:t xml:space="preserve">לאמיתו של דבר, </w:t>
      </w:r>
      <w:r w:rsidR="00621AEA">
        <w:rPr>
          <w:rFonts w:asciiTheme="majorBidi" w:hAnsiTheme="majorBidi" w:cstheme="majorBidi" w:hint="cs"/>
          <w:color w:val="000000" w:themeColor="text1"/>
          <w:sz w:val="24"/>
          <w:szCs w:val="24"/>
          <w:rtl/>
        </w:rPr>
        <w:t>חוסר שיתוף הפעולה של</w:t>
      </w:r>
      <w:r w:rsidR="006342F1">
        <w:rPr>
          <w:rFonts w:asciiTheme="majorBidi" w:hAnsiTheme="majorBidi" w:cstheme="majorBidi" w:hint="cs"/>
          <w:color w:val="000000" w:themeColor="text1"/>
          <w:sz w:val="24"/>
          <w:szCs w:val="24"/>
          <w:rtl/>
        </w:rPr>
        <w:t xml:space="preserve"> </w:t>
      </w:r>
      <w:r w:rsidR="00621AEA">
        <w:rPr>
          <w:rFonts w:asciiTheme="majorBidi" w:hAnsiTheme="majorBidi" w:cstheme="majorBidi" w:hint="cs"/>
          <w:color w:val="000000" w:themeColor="text1"/>
          <w:sz w:val="24"/>
          <w:szCs w:val="24"/>
          <w:rtl/>
        </w:rPr>
        <w:t>ה</w:t>
      </w:r>
      <w:r w:rsidR="006342F1">
        <w:rPr>
          <w:rFonts w:asciiTheme="majorBidi" w:hAnsiTheme="majorBidi" w:cstheme="majorBidi" w:hint="cs"/>
          <w:color w:val="000000" w:themeColor="text1"/>
          <w:sz w:val="24"/>
          <w:szCs w:val="24"/>
          <w:rtl/>
        </w:rPr>
        <w:t>צדיקי</w:t>
      </w:r>
      <w:r w:rsidR="00621AEA">
        <w:rPr>
          <w:rFonts w:asciiTheme="majorBidi" w:hAnsiTheme="majorBidi" w:cstheme="majorBidi" w:hint="cs"/>
          <w:color w:val="000000" w:themeColor="text1"/>
          <w:sz w:val="24"/>
          <w:szCs w:val="24"/>
          <w:rtl/>
        </w:rPr>
        <w:t xml:space="preserve">ם, היו לו נימוקים פחותים יותר, והוא שהיה בעוכרינו:  </w:t>
      </w:r>
      <w:r w:rsidR="00621AEA" w:rsidRPr="00B168FC">
        <w:rPr>
          <w:rFonts w:ascii="David" w:hAnsi="David" w:cs="David"/>
          <w:sz w:val="24"/>
          <w:szCs w:val="24"/>
          <w:rtl/>
        </w:rPr>
        <w:t xml:space="preserve">"העניין האלוקי עמד לחול עליהם כבראשונה, אילו נענו כולם לקריאה ושבו לארץ ישראל בנפש חפצה, אבל רק מקצתם נענו - ורובם, החשובים שבהם, נשארו בבבל, מסכימים לגלות ולשיעבוד, ובלבד </w:t>
      </w:r>
      <w:r w:rsidR="00621AEA" w:rsidRPr="00B168FC">
        <w:rPr>
          <w:rFonts w:ascii="David" w:hAnsi="David" w:cs="David"/>
          <w:b/>
          <w:bCs/>
          <w:sz w:val="24"/>
          <w:szCs w:val="24"/>
          <w:rtl/>
        </w:rPr>
        <w:t>שלא יפרדו ממשכנותם ומעסקיהם</w:t>
      </w:r>
      <w:r w:rsidR="00621AEA" w:rsidRPr="00B168FC">
        <w:rPr>
          <w:rFonts w:ascii="David" w:hAnsi="David" w:cs="David"/>
          <w:sz w:val="24"/>
          <w:szCs w:val="24"/>
          <w:rtl/>
        </w:rPr>
        <w:t>...רק חלק מן העם נענה, ולא בלב שלם - ולכן גמלם האלוק כמחשבת ליבם, ונתקיימו בהם ההבטחות האלוקיות רק במידה מצומצמת, כפי מיעוט התעוררותם</w:t>
      </w:r>
      <w:r w:rsidR="00621AEA" w:rsidRPr="00B168FC">
        <w:rPr>
          <w:rStyle w:val="a6"/>
          <w:rFonts w:ascii="David" w:hAnsi="David" w:cs="David"/>
          <w:sz w:val="24"/>
          <w:szCs w:val="24"/>
          <w:rtl/>
        </w:rPr>
        <w:footnoteReference w:id="55"/>
      </w:r>
      <w:r w:rsidR="00621AEA" w:rsidRPr="00B168FC">
        <w:rPr>
          <w:rFonts w:ascii="David" w:hAnsi="David" w:cs="David"/>
          <w:sz w:val="24"/>
          <w:szCs w:val="24"/>
          <w:rtl/>
        </w:rPr>
        <w:t>".</w:t>
      </w:r>
    </w:p>
    <w:p w14:paraId="0F1EDAF0" w14:textId="01507F14" w:rsidR="00F83A70" w:rsidRDefault="00621AEA" w:rsidP="00B21416">
      <w:pPr>
        <w:pStyle w:val="a3"/>
        <w:numPr>
          <w:ilvl w:val="0"/>
          <w:numId w:val="4"/>
        </w:numPr>
        <w:autoSpaceDE w:val="0"/>
        <w:autoSpaceDN w:val="0"/>
        <w:adjustRightInd w:val="0"/>
        <w:spacing w:after="0" w:line="360" w:lineRule="auto"/>
        <w:rPr>
          <w:rFonts w:asciiTheme="majorBidi" w:hAnsiTheme="majorBidi" w:cstheme="majorBidi"/>
          <w:b/>
          <w:bCs/>
          <w:color w:val="000000" w:themeColor="text1"/>
          <w:sz w:val="24"/>
          <w:szCs w:val="24"/>
        </w:rPr>
      </w:pPr>
      <w:r>
        <w:rPr>
          <w:rFonts w:asciiTheme="majorBidi" w:hAnsiTheme="majorBidi" w:cstheme="majorBidi" w:hint="cs"/>
          <w:b/>
          <w:bCs/>
          <w:color w:val="000000" w:themeColor="text1"/>
          <w:sz w:val="24"/>
          <w:szCs w:val="24"/>
          <w:rtl/>
        </w:rPr>
        <w:t xml:space="preserve">שיבת ציון </w:t>
      </w:r>
      <w:r w:rsidR="00B168FC">
        <w:rPr>
          <w:rFonts w:asciiTheme="majorBidi" w:hAnsiTheme="majorBidi" w:cstheme="majorBidi" w:hint="cs"/>
          <w:b/>
          <w:bCs/>
          <w:color w:val="000000" w:themeColor="text1"/>
          <w:sz w:val="24"/>
          <w:szCs w:val="24"/>
          <w:rtl/>
        </w:rPr>
        <w:t>בימינו</w:t>
      </w:r>
    </w:p>
    <w:p w14:paraId="67D53031" w14:textId="3FEC653C" w:rsidR="00621AEA" w:rsidRPr="006342F1" w:rsidRDefault="006342F1" w:rsidP="00B21416">
      <w:pPr>
        <w:autoSpaceDE w:val="0"/>
        <w:autoSpaceDN w:val="0"/>
        <w:adjustRightInd w:val="0"/>
        <w:spacing w:after="0" w:line="360" w:lineRule="auto"/>
        <w:ind w:left="360"/>
        <w:rPr>
          <w:rFonts w:ascii="David" w:hAnsi="David" w:cs="David"/>
          <w:color w:val="000000" w:themeColor="text1"/>
          <w:sz w:val="24"/>
          <w:szCs w:val="24"/>
          <w:rtl/>
        </w:rPr>
      </w:pPr>
      <w:r w:rsidRPr="006342F1">
        <w:rPr>
          <w:rFonts w:ascii="David" w:hAnsi="David" w:cs="David"/>
          <w:color w:val="000000" w:themeColor="text1"/>
          <w:sz w:val="24"/>
          <w:szCs w:val="24"/>
          <w:rtl/>
        </w:rPr>
        <w:t>"</w:t>
      </w:r>
      <w:r w:rsidR="00621AEA" w:rsidRPr="006342F1">
        <w:rPr>
          <w:rFonts w:ascii="David" w:hAnsi="David" w:cs="David"/>
          <w:color w:val="000000" w:themeColor="text1"/>
          <w:sz w:val="24"/>
          <w:szCs w:val="24"/>
          <w:rtl/>
        </w:rPr>
        <w:t xml:space="preserve">מתדמה, מפני הפירוד השורר בגלות, שב' הכוחות הם באמת נפרדים זה מזה, עד שמי שנחלץ והגביר את הצד הכללי באומה נעשה בעונותינו הרבים </w:t>
      </w:r>
      <w:r w:rsidR="00621AEA" w:rsidRPr="006342F1">
        <w:rPr>
          <w:rFonts w:ascii="David" w:hAnsi="David" w:cs="David"/>
          <w:b/>
          <w:bCs/>
          <w:color w:val="000000" w:themeColor="text1"/>
          <w:sz w:val="24"/>
          <w:szCs w:val="24"/>
          <w:rtl/>
        </w:rPr>
        <w:t>צר ואויב לתורה</w:t>
      </w:r>
      <w:r w:rsidR="00621AEA" w:rsidRPr="006342F1">
        <w:rPr>
          <w:rFonts w:ascii="David" w:hAnsi="David" w:cs="David"/>
          <w:color w:val="000000" w:themeColor="text1"/>
          <w:sz w:val="24"/>
          <w:szCs w:val="24"/>
          <w:rtl/>
        </w:rPr>
        <w:t xml:space="preserve"> ולקיום המצוות.. וכן מי ששם מגמתו ליסוד ההתיחדות הישראלית נעשה ע"י זה עצמו מנגד ו</w:t>
      </w:r>
      <w:r w:rsidR="00621AEA" w:rsidRPr="006342F1">
        <w:rPr>
          <w:rFonts w:ascii="David" w:hAnsi="David" w:cs="David"/>
          <w:b/>
          <w:bCs/>
          <w:color w:val="000000" w:themeColor="text1"/>
          <w:sz w:val="24"/>
          <w:szCs w:val="24"/>
          <w:rtl/>
        </w:rPr>
        <w:t>מפריע לכל תיקון חומרי כללי</w:t>
      </w:r>
      <w:r w:rsidR="00621AEA" w:rsidRPr="006342F1">
        <w:rPr>
          <w:rFonts w:ascii="David" w:hAnsi="David" w:cs="David"/>
          <w:color w:val="000000" w:themeColor="text1"/>
          <w:sz w:val="24"/>
          <w:szCs w:val="24"/>
          <w:rtl/>
        </w:rPr>
        <w:t xml:space="preserve">, שעי"ז מעבר מזה נעשה פרצים, ומעבר מזה מתגלה חולשה ועצבות ודכאות לב. </w:t>
      </w:r>
    </w:p>
    <w:p w14:paraId="78A6B904" w14:textId="2B08FE3B" w:rsidR="00621AEA" w:rsidRPr="006342F1" w:rsidRDefault="00621AEA" w:rsidP="00B21416">
      <w:pPr>
        <w:autoSpaceDE w:val="0"/>
        <w:autoSpaceDN w:val="0"/>
        <w:adjustRightInd w:val="0"/>
        <w:spacing w:after="0" w:line="360" w:lineRule="auto"/>
        <w:rPr>
          <w:rFonts w:ascii="David" w:hAnsi="David" w:cs="David"/>
          <w:color w:val="000000" w:themeColor="text1"/>
          <w:sz w:val="24"/>
          <w:szCs w:val="24"/>
          <w:rtl/>
        </w:rPr>
      </w:pPr>
      <w:r w:rsidRPr="006342F1">
        <w:rPr>
          <w:rFonts w:ascii="David" w:hAnsi="David" w:cs="David"/>
          <w:color w:val="000000" w:themeColor="text1"/>
          <w:sz w:val="24"/>
          <w:szCs w:val="24"/>
          <w:rtl/>
        </w:rPr>
        <w:t>אמנם אחרי הנסיון האחרון של סיבת מניעת הקיום של משיח בית יוסף, יתבוננו הכל שבאמת אין כאן כחות מתנגדות, ושראוי להכניס הכל בחוברת אחת ולסדר דרכי האומה, באופן שכל שכלול כללי יהיה בסיס לשכלול הישראלי המיוחד.</w:t>
      </w:r>
    </w:p>
    <w:p w14:paraId="55598F24" w14:textId="7E0A1201" w:rsidR="00621AEA" w:rsidRPr="006342F1" w:rsidRDefault="00621AEA" w:rsidP="00B21416">
      <w:pPr>
        <w:autoSpaceDE w:val="0"/>
        <w:autoSpaceDN w:val="0"/>
        <w:adjustRightInd w:val="0"/>
        <w:spacing w:after="0" w:line="360" w:lineRule="auto"/>
        <w:rPr>
          <w:rFonts w:ascii="David" w:hAnsi="David" w:cs="David"/>
          <w:color w:val="000000" w:themeColor="text1"/>
          <w:sz w:val="24"/>
          <w:szCs w:val="24"/>
          <w:rtl/>
        </w:rPr>
      </w:pPr>
      <w:r w:rsidRPr="006342F1">
        <w:rPr>
          <w:rFonts w:ascii="David" w:hAnsi="David" w:cs="David"/>
          <w:color w:val="000000" w:themeColor="text1"/>
          <w:sz w:val="24"/>
          <w:szCs w:val="24"/>
          <w:rtl/>
        </w:rPr>
        <w:t>והנה, בתור עקבא דמשיח בית יוסף, נתגלה חזיון הציונות בדורנו... חסרון ההצלחה גרם לסכסוכי דעות וריב אחים, שהלכו בדרך מסוכנה כזאת עד שהמנהיג הראשי</w:t>
      </w:r>
      <w:r w:rsidR="00AD6885" w:rsidRPr="006342F1">
        <w:rPr>
          <w:rStyle w:val="a6"/>
          <w:rFonts w:ascii="David" w:hAnsi="David" w:cs="David"/>
          <w:color w:val="000000" w:themeColor="text1"/>
          <w:sz w:val="24"/>
          <w:szCs w:val="24"/>
          <w:rtl/>
        </w:rPr>
        <w:footnoteReference w:id="56"/>
      </w:r>
      <w:r w:rsidRPr="006342F1">
        <w:rPr>
          <w:rFonts w:ascii="David" w:hAnsi="David" w:cs="David"/>
          <w:color w:val="000000" w:themeColor="text1"/>
          <w:sz w:val="24"/>
          <w:szCs w:val="24"/>
          <w:rtl/>
        </w:rPr>
        <w:t xml:space="preserve"> נפל חלל מעוצר רעה ויגון. ע"כ ראוי לנו לשים אל לב להשתדל לנטית ההתאחדות של עץ יוסף ועץ יהודה...</w:t>
      </w:r>
      <w:r w:rsidR="00AD6885" w:rsidRPr="006342F1">
        <w:rPr>
          <w:rFonts w:ascii="David" w:hAnsi="David" w:cs="David"/>
          <w:color w:val="000000" w:themeColor="text1"/>
          <w:sz w:val="24"/>
          <w:szCs w:val="24"/>
          <w:rtl/>
        </w:rPr>
        <w:t xml:space="preserve"> </w:t>
      </w:r>
      <w:r w:rsidRPr="006342F1">
        <w:rPr>
          <w:rFonts w:ascii="David" w:hAnsi="David" w:cs="David"/>
          <w:color w:val="000000" w:themeColor="text1"/>
          <w:sz w:val="24"/>
          <w:szCs w:val="24"/>
          <w:rtl/>
        </w:rPr>
        <w:t xml:space="preserve"> ורב יוסף עצמו, שאמר שעמד על מקרא זה ע"י תרגומו</w:t>
      </w:r>
      <w:r w:rsidR="00AD6885" w:rsidRPr="006342F1">
        <w:rPr>
          <w:rStyle w:val="a6"/>
          <w:rFonts w:ascii="David" w:hAnsi="David" w:cs="David"/>
          <w:color w:val="000000" w:themeColor="text1"/>
          <w:sz w:val="24"/>
          <w:szCs w:val="24"/>
          <w:rtl/>
        </w:rPr>
        <w:footnoteReference w:id="57"/>
      </w:r>
      <w:r w:rsidRPr="006342F1">
        <w:rPr>
          <w:rFonts w:ascii="David" w:hAnsi="David" w:cs="David"/>
          <w:color w:val="000000" w:themeColor="text1"/>
          <w:sz w:val="24"/>
          <w:szCs w:val="24"/>
          <w:rtl/>
        </w:rPr>
        <w:t xml:space="preserve">, קבל ע"ע </w:t>
      </w:r>
      <w:r w:rsidRPr="006342F1">
        <w:rPr>
          <w:rFonts w:ascii="David" w:hAnsi="David" w:cs="David"/>
          <w:b/>
          <w:bCs/>
          <w:color w:val="000000" w:themeColor="text1"/>
          <w:sz w:val="24"/>
          <w:szCs w:val="24"/>
          <w:rtl/>
        </w:rPr>
        <w:t>לראות בחבלי משיח</w:t>
      </w:r>
      <w:r w:rsidRPr="006342F1">
        <w:rPr>
          <w:rFonts w:ascii="David" w:hAnsi="David" w:cs="David"/>
          <w:color w:val="000000" w:themeColor="text1"/>
          <w:sz w:val="24"/>
          <w:szCs w:val="24"/>
          <w:rtl/>
        </w:rPr>
        <w:t xml:space="preserve">... ייתיב בטולא דכופתא </w:t>
      </w:r>
      <w:r w:rsidRPr="006342F1">
        <w:rPr>
          <w:rFonts w:ascii="David" w:hAnsi="David" w:cs="David"/>
          <w:b/>
          <w:bCs/>
          <w:color w:val="000000" w:themeColor="text1"/>
          <w:sz w:val="24"/>
          <w:szCs w:val="24"/>
          <w:rtl/>
        </w:rPr>
        <w:t>דחמריה</w:t>
      </w:r>
      <w:r w:rsidRPr="006342F1">
        <w:rPr>
          <w:rFonts w:ascii="David" w:hAnsi="David" w:cs="David"/>
          <w:color w:val="000000" w:themeColor="text1"/>
          <w:sz w:val="24"/>
          <w:szCs w:val="24"/>
          <w:rtl/>
        </w:rPr>
        <w:t>, ובעצם חושך הצל, השית כליל צילו בתוך צהרים, ידליק הוא נר מצוה ואור תורה, ומעט מן האור דוחה הרבה מן החושך, ויהפך ג"כ הרע לטוב, והקללה לברכה. ע"כ אמרו בזוהר בראשית</w:t>
      </w:r>
      <w:r w:rsidR="00B168FC">
        <w:rPr>
          <w:rFonts w:ascii="David" w:hAnsi="David" w:cs="David" w:hint="cs"/>
          <w:color w:val="000000" w:themeColor="text1"/>
          <w:sz w:val="24"/>
          <w:szCs w:val="24"/>
          <w:rtl/>
        </w:rPr>
        <w:t>,</w:t>
      </w:r>
      <w:r w:rsidRPr="006342F1">
        <w:rPr>
          <w:rFonts w:ascii="David" w:hAnsi="David" w:cs="David"/>
          <w:color w:val="000000" w:themeColor="text1"/>
          <w:sz w:val="24"/>
          <w:szCs w:val="24"/>
          <w:rtl/>
        </w:rPr>
        <w:t xml:space="preserve"> ד"רב מתיבתא אשר בהיכלא דמשיחא אמר</w:t>
      </w:r>
      <w:r w:rsidR="00B168FC">
        <w:rPr>
          <w:rFonts w:ascii="David" w:hAnsi="David" w:cs="David" w:hint="cs"/>
          <w:color w:val="000000" w:themeColor="text1"/>
          <w:sz w:val="24"/>
          <w:szCs w:val="24"/>
          <w:rtl/>
        </w:rPr>
        <w:t>:</w:t>
      </w:r>
      <w:r w:rsidRPr="006342F1">
        <w:rPr>
          <w:rFonts w:ascii="David" w:hAnsi="David" w:cs="David"/>
          <w:color w:val="000000" w:themeColor="text1"/>
          <w:sz w:val="24"/>
          <w:szCs w:val="24"/>
          <w:rtl/>
        </w:rPr>
        <w:t xml:space="preserve"> מאן דלא הפיך מרירא למתיקא וחשוכא לנהורא</w:t>
      </w:r>
      <w:r w:rsidR="00B168FC">
        <w:rPr>
          <w:rFonts w:ascii="David" w:hAnsi="David" w:cs="David" w:hint="cs"/>
          <w:color w:val="000000" w:themeColor="text1"/>
          <w:sz w:val="24"/>
          <w:szCs w:val="24"/>
          <w:rtl/>
        </w:rPr>
        <w:t>-</w:t>
      </w:r>
      <w:r w:rsidRPr="006342F1">
        <w:rPr>
          <w:rFonts w:ascii="David" w:hAnsi="David" w:cs="David"/>
          <w:color w:val="000000" w:themeColor="text1"/>
          <w:sz w:val="24"/>
          <w:szCs w:val="24"/>
          <w:rtl/>
        </w:rPr>
        <w:t xml:space="preserve"> לא ייתי הכא", כי יסוד </w:t>
      </w:r>
      <w:r w:rsidRPr="006342F1">
        <w:rPr>
          <w:rFonts w:ascii="David" w:hAnsi="David" w:cs="David"/>
          <w:b/>
          <w:bCs/>
          <w:color w:val="000000" w:themeColor="text1"/>
          <w:sz w:val="24"/>
          <w:szCs w:val="24"/>
          <w:rtl/>
        </w:rPr>
        <w:t>הכשר דורו של משיח הוא להשתמש בכל הכחות היותר גסות לצד הטוב</w:t>
      </w:r>
      <w:r w:rsidRPr="006342F1">
        <w:rPr>
          <w:rFonts w:ascii="David" w:hAnsi="David" w:cs="David"/>
          <w:color w:val="000000" w:themeColor="text1"/>
          <w:sz w:val="24"/>
          <w:szCs w:val="24"/>
          <w:rtl/>
        </w:rPr>
        <w:t xml:space="preserve"> והקדושה היחידית שנתעטרו בה ישראל</w:t>
      </w:r>
      <w:r w:rsidR="006342F1">
        <w:rPr>
          <w:rFonts w:ascii="David" w:hAnsi="David" w:cs="David" w:hint="cs"/>
          <w:color w:val="000000" w:themeColor="text1"/>
          <w:sz w:val="24"/>
          <w:szCs w:val="24"/>
          <w:rtl/>
        </w:rPr>
        <w:t>"</w:t>
      </w:r>
      <w:r w:rsidRPr="006342F1">
        <w:rPr>
          <w:rFonts w:ascii="David" w:hAnsi="David" w:cs="David"/>
          <w:color w:val="000000" w:themeColor="text1"/>
          <w:sz w:val="24"/>
          <w:szCs w:val="24"/>
          <w:rtl/>
        </w:rPr>
        <w:t>.</w:t>
      </w:r>
    </w:p>
    <w:sectPr w:rsidR="00621AEA" w:rsidRPr="006342F1" w:rsidSect="00202112">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4C07" w14:textId="77777777" w:rsidR="00F6169E" w:rsidRDefault="00F6169E" w:rsidP="00A63BF6">
      <w:pPr>
        <w:spacing w:after="0" w:line="240" w:lineRule="auto"/>
      </w:pPr>
      <w:r>
        <w:separator/>
      </w:r>
    </w:p>
  </w:endnote>
  <w:endnote w:type="continuationSeparator" w:id="0">
    <w:p w14:paraId="2063876F" w14:textId="77777777" w:rsidR="00F6169E" w:rsidRDefault="00F6169E" w:rsidP="00A6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2802" w14:textId="77777777" w:rsidR="00F6169E" w:rsidRDefault="00F6169E" w:rsidP="00A63BF6">
      <w:pPr>
        <w:spacing w:after="0" w:line="240" w:lineRule="auto"/>
      </w:pPr>
      <w:r>
        <w:separator/>
      </w:r>
    </w:p>
  </w:footnote>
  <w:footnote w:type="continuationSeparator" w:id="0">
    <w:p w14:paraId="4802029B" w14:textId="77777777" w:rsidR="00F6169E" w:rsidRDefault="00F6169E" w:rsidP="00A63BF6">
      <w:pPr>
        <w:spacing w:after="0" w:line="240" w:lineRule="auto"/>
      </w:pPr>
      <w:r>
        <w:continuationSeparator/>
      </w:r>
    </w:p>
  </w:footnote>
  <w:footnote w:id="1">
    <w:p w14:paraId="1BAA4BED" w14:textId="1D10BE48" w:rsidR="00A63BF6" w:rsidRPr="00157811" w:rsidRDefault="00A63BF6" w:rsidP="00157811">
      <w:pPr>
        <w:spacing w:after="0" w:line="360" w:lineRule="auto"/>
        <w:rPr>
          <w:rFonts w:asciiTheme="majorBidi" w:hAnsiTheme="majorBidi" w:cstheme="majorBidi"/>
          <w:sz w:val="20"/>
          <w:szCs w:val="20"/>
          <w:rtl/>
        </w:rPr>
      </w:pPr>
      <w:r w:rsidRPr="00157811">
        <w:rPr>
          <w:rStyle w:val="a6"/>
          <w:rFonts w:asciiTheme="majorBidi" w:hAnsiTheme="majorBidi" w:cstheme="majorBidi"/>
          <w:sz w:val="20"/>
          <w:szCs w:val="20"/>
        </w:rPr>
        <w:footnoteRef/>
      </w:r>
      <w:r w:rsidRPr="00157811">
        <w:rPr>
          <w:rFonts w:asciiTheme="majorBidi" w:hAnsiTheme="majorBidi" w:cstheme="majorBidi"/>
          <w:sz w:val="20"/>
          <w:szCs w:val="20"/>
          <w:rtl/>
        </w:rPr>
        <w:t xml:space="preserve"> מהרש"א .</w:t>
      </w:r>
    </w:p>
  </w:footnote>
  <w:footnote w:id="2">
    <w:p w14:paraId="5DA9CE3A" w14:textId="1F9F2D3D" w:rsidR="00D64B6B" w:rsidRPr="00157811" w:rsidRDefault="00D64B6B" w:rsidP="00157811">
      <w:pPr>
        <w:pStyle w:val="a4"/>
        <w:spacing w:line="360" w:lineRule="auto"/>
        <w:rPr>
          <w:rFonts w:asciiTheme="majorBidi" w:hAnsiTheme="majorBidi" w:cstheme="majorBidi"/>
        </w:rPr>
      </w:pPr>
      <w:r w:rsidRPr="00157811">
        <w:rPr>
          <w:rStyle w:val="a6"/>
          <w:rFonts w:asciiTheme="majorBidi" w:hAnsiTheme="majorBidi" w:cstheme="majorBidi"/>
        </w:rPr>
        <w:footnoteRef/>
      </w:r>
      <w:r w:rsidRPr="00157811">
        <w:rPr>
          <w:rFonts w:asciiTheme="majorBidi" w:hAnsiTheme="majorBidi" w:cstheme="majorBidi"/>
          <w:rtl/>
        </w:rPr>
        <w:t xml:space="preserve"> חתם סופר.</w:t>
      </w:r>
    </w:p>
  </w:footnote>
  <w:footnote w:id="3">
    <w:p w14:paraId="7E6CB1DB" w14:textId="26609AA3" w:rsidR="00D64B6B" w:rsidRPr="00157811" w:rsidRDefault="00D64B6B" w:rsidP="00157811">
      <w:pPr>
        <w:spacing w:after="0" w:line="360" w:lineRule="auto"/>
        <w:rPr>
          <w:rFonts w:asciiTheme="majorBidi" w:hAnsiTheme="majorBidi" w:cstheme="majorBidi"/>
          <w:sz w:val="20"/>
          <w:szCs w:val="20"/>
          <w:rtl/>
        </w:rPr>
      </w:pPr>
      <w:r w:rsidRPr="00157811">
        <w:rPr>
          <w:rStyle w:val="a6"/>
          <w:rFonts w:asciiTheme="majorBidi" w:hAnsiTheme="majorBidi" w:cstheme="majorBidi"/>
          <w:sz w:val="20"/>
          <w:szCs w:val="20"/>
        </w:rPr>
        <w:footnoteRef/>
      </w:r>
      <w:r w:rsidRPr="00157811">
        <w:rPr>
          <w:rFonts w:asciiTheme="majorBidi" w:hAnsiTheme="majorBidi" w:cstheme="majorBidi"/>
          <w:sz w:val="20"/>
          <w:szCs w:val="20"/>
          <w:rtl/>
        </w:rPr>
        <w:t xml:space="preserve"> זכריה פרק יב</w:t>
      </w:r>
      <w:r w:rsidR="00157811">
        <w:rPr>
          <w:rFonts w:asciiTheme="majorBidi" w:hAnsiTheme="majorBidi" w:cstheme="majorBidi" w:hint="cs"/>
          <w:sz w:val="20"/>
          <w:szCs w:val="20"/>
          <w:rtl/>
        </w:rPr>
        <w:t>.</w:t>
      </w:r>
    </w:p>
    <w:p w14:paraId="1CA31DA7" w14:textId="2AF02C06" w:rsidR="00D64B6B" w:rsidRDefault="00D64B6B">
      <w:pPr>
        <w:pStyle w:val="a4"/>
        <w:rPr>
          <w:rFonts w:hint="cs"/>
        </w:rPr>
      </w:pPr>
    </w:p>
  </w:footnote>
  <w:footnote w:id="4">
    <w:p w14:paraId="5EFABDD2" w14:textId="0938604E" w:rsidR="00AD6885" w:rsidRDefault="00AD6885" w:rsidP="00B21416">
      <w:pPr>
        <w:pStyle w:val="a4"/>
        <w:rPr>
          <w:rtl/>
        </w:rPr>
      </w:pPr>
      <w:r>
        <w:rPr>
          <w:rStyle w:val="a6"/>
        </w:rPr>
        <w:footnoteRef/>
      </w:r>
      <w:r>
        <w:rPr>
          <w:rtl/>
        </w:rPr>
        <w:t xml:space="preserve"> </w:t>
      </w:r>
      <w:r w:rsidRPr="00B21416">
        <w:rPr>
          <w:rFonts w:asciiTheme="majorBidi" w:hAnsiTheme="majorBidi" w:cstheme="majorBidi"/>
          <w:rtl/>
        </w:rPr>
        <w:t>הרב מרגליות סבור שהרמז הוא לאירוע אחר:</w:t>
      </w:r>
      <w:r>
        <w:rPr>
          <w:rFonts w:hint="cs"/>
          <w:rtl/>
        </w:rPr>
        <w:t xml:space="preserve"> </w:t>
      </w:r>
      <w:r w:rsidR="00B21416">
        <w:rPr>
          <w:rFonts w:hint="cs"/>
          <w:rtl/>
        </w:rPr>
        <w:t xml:space="preserve"> </w:t>
      </w:r>
      <w:r>
        <w:rPr>
          <w:rFonts w:cs="Arial"/>
          <w:rtl/>
        </w:rPr>
        <w:t>(יח) וַיִּקַּ֣ח אָ֠סָא אֶת־כָּל־הַכֶּ֨סֶף וְהַזָּהָ֜ב הַֽנּוֹתָרִ֣ים׀ בְּאוֹצְר֣וֹת בֵּית־</w:t>
      </w:r>
      <w:r>
        <w:rPr>
          <w:rFonts w:cs="Arial" w:hint="cs"/>
          <w:rtl/>
        </w:rPr>
        <w:t>ה'</w:t>
      </w:r>
      <w:r>
        <w:rPr>
          <w:rFonts w:cs="Arial"/>
          <w:rtl/>
        </w:rPr>
        <w:t xml:space="preserve"> וְאֶת־אֽוֹצְרוֹת֙ בֵּ֣ית מלך הַמֶּ֔לֶךְ וַֽיִּתְּנֵ֖ם בְּיַד־עֲבָדָ֑יו וַיִּשְׁלָחֵ֞ם הַמֶּ֣לֶךְ אָסָ֗א אֶל־</w:t>
      </w:r>
      <w:r w:rsidRPr="00AD6885">
        <w:rPr>
          <w:rFonts w:cs="Arial"/>
          <w:b/>
          <w:bCs/>
          <w:rtl/>
        </w:rPr>
        <w:t xml:space="preserve">בֶּן־הֲ֠דַד בֶּן־טַבְרִמֹּ֤ן </w:t>
      </w:r>
      <w:r>
        <w:rPr>
          <w:rFonts w:cs="Arial"/>
          <w:rtl/>
        </w:rPr>
        <w:t>בֶּן־חֶזְיוֹן֙ מֶ֣לֶךְ אֲרָ֔ם הַיֹּשֵׁ֥ב בְּדַמֶּ֖שֶׂק לֵאמֹֽר:</w:t>
      </w:r>
    </w:p>
    <w:p w14:paraId="54510B63" w14:textId="77777777" w:rsidR="00AD6885" w:rsidRDefault="00AD6885" w:rsidP="00AD6885">
      <w:pPr>
        <w:pStyle w:val="a4"/>
        <w:rPr>
          <w:rtl/>
        </w:rPr>
      </w:pPr>
      <w:r>
        <w:rPr>
          <w:rFonts w:cs="Arial"/>
          <w:rtl/>
        </w:rPr>
        <w:t>(יט) בְּרִית֙ בֵּינִ֣י וּבֵינֶ֔ךָ בֵּ֥ין אָבִ֖י וּבֵ֣ין אָבִ֑יךָ הִנֵּה֩ שָׁלַ֨חְתִּֽי לְךָ֥ שֹׁ֙חַד֙ כֶּ֣סֶף וְזָהָ֔ב לֵ֣ךְ הָפֵ֗רָה אֶת־בְּרִֽיתְךָ֙ אֶת־בַּעְשָׁ֣א מֶֽלֶךְ־יִשְׂרָאֵ֔ל וְיַעֲלֶ֖ה מֵעָלָֽי:</w:t>
      </w:r>
    </w:p>
    <w:p w14:paraId="6C19DD36" w14:textId="322B3256" w:rsidR="00AD6885" w:rsidRDefault="00AD6885" w:rsidP="00AD6885">
      <w:pPr>
        <w:pStyle w:val="a4"/>
        <w:rPr>
          <w:rFonts w:ascii="David" w:hAnsi="David" w:cs="David"/>
          <w:rtl/>
        </w:rPr>
      </w:pPr>
      <w:r>
        <w:rPr>
          <w:rFonts w:cs="Arial"/>
          <w:rtl/>
        </w:rPr>
        <w:t>(כ) וַיִּשְׁמַ֨ע בֶּן־הֲדַ֜ד אֶל־הַמֶּ֣לֶךְ אָסָ֗א וַ֠יִּשְׁלַח אֶת־שָׂרֵ֨י הַחֲיָלִ֤ים אֲשֶׁר־לוֹ֙ עַל־עָרֵ֣י יִשְׂרָאֵ֔ל וַיַּךְ֙ אֶת־עִיּ֣וֹן וְאֶת־דָּ֔ן וְאֵ֖ת אָבֵ֣ל בֵּֽית־מַעֲכָ֑ה וְאֵת֙ כָּל־כִּנְר֔וֹת עַ֖ל כָּל־אֶ֥רֶץ נַפְתָּלִֽי:</w:t>
      </w:r>
      <w:r w:rsidRPr="00AD6885">
        <w:rPr>
          <w:rFonts w:cs="Arial" w:hint="cs"/>
          <w:rtl/>
        </w:rPr>
        <w:t xml:space="preserve"> </w:t>
      </w:r>
      <w:r w:rsidRPr="00AD6885">
        <w:rPr>
          <w:rFonts w:asciiTheme="majorBidi" w:hAnsiTheme="majorBidi" w:cstheme="majorBidi"/>
          <w:rtl/>
        </w:rPr>
        <w:t>(מלכים א פרק טו)</w:t>
      </w:r>
      <w:r>
        <w:rPr>
          <w:rFonts w:hint="cs"/>
          <w:rtl/>
        </w:rPr>
        <w:t>. "</w:t>
      </w:r>
      <w:r>
        <w:rPr>
          <w:rFonts w:ascii="David" w:hAnsi="David" w:cs="David" w:hint="cs"/>
          <w:rtl/>
        </w:rPr>
        <w:t>יכולים אנו לתאר לנו מצב הרוח במלכות ישראל</w:t>
      </w:r>
      <w:r w:rsidR="00BE4F2F">
        <w:rPr>
          <w:rFonts w:ascii="David" w:hAnsi="David" w:cs="David" w:hint="cs"/>
          <w:rtl/>
        </w:rPr>
        <w:t>,</w:t>
      </w:r>
      <w:r>
        <w:rPr>
          <w:rFonts w:ascii="David" w:hAnsi="David" w:cs="David" w:hint="cs"/>
          <w:rtl/>
        </w:rPr>
        <w:t xml:space="preserve"> כאשר פתאום נפל עליהם בן ברית" (ניצוצי אור עמוד 92).</w:t>
      </w:r>
    </w:p>
    <w:p w14:paraId="0BFA69F7" w14:textId="77777777" w:rsidR="00B21416" w:rsidRPr="00AD6885" w:rsidRDefault="00B21416" w:rsidP="00AD6885">
      <w:pPr>
        <w:pStyle w:val="a4"/>
        <w:rPr>
          <w:rFonts w:ascii="David" w:hAnsi="David" w:cs="David"/>
          <w:rtl/>
        </w:rPr>
      </w:pPr>
    </w:p>
  </w:footnote>
  <w:footnote w:id="5">
    <w:p w14:paraId="16BAFD1E" w14:textId="7655FD9E" w:rsidR="00463FE5" w:rsidRPr="00157811" w:rsidRDefault="00463FE5" w:rsidP="00157811">
      <w:pPr>
        <w:pStyle w:val="a4"/>
        <w:spacing w:line="360" w:lineRule="auto"/>
        <w:rPr>
          <w:rFonts w:asciiTheme="majorBidi" w:hAnsiTheme="majorBidi" w:cstheme="majorBidi"/>
        </w:rPr>
      </w:pPr>
      <w:r w:rsidRPr="00157811">
        <w:rPr>
          <w:rStyle w:val="a6"/>
          <w:rFonts w:asciiTheme="majorBidi" w:hAnsiTheme="majorBidi" w:cstheme="majorBidi"/>
        </w:rPr>
        <w:footnoteRef/>
      </w:r>
      <w:r w:rsidRPr="00157811">
        <w:rPr>
          <w:rFonts w:asciiTheme="majorBidi" w:hAnsiTheme="majorBidi" w:cstheme="majorBidi"/>
          <w:rtl/>
        </w:rPr>
        <w:t xml:space="preserve"> שפת אמת.</w:t>
      </w:r>
    </w:p>
  </w:footnote>
  <w:footnote w:id="6">
    <w:p w14:paraId="3A338F3E" w14:textId="5B9CEBB9" w:rsidR="00B16EDF" w:rsidRPr="00157811" w:rsidRDefault="00B16EDF" w:rsidP="00157811">
      <w:pPr>
        <w:spacing w:after="0" w:line="360" w:lineRule="auto"/>
        <w:rPr>
          <w:rFonts w:asciiTheme="majorBidi" w:hAnsiTheme="majorBidi" w:cstheme="majorBidi"/>
          <w:sz w:val="20"/>
          <w:szCs w:val="20"/>
        </w:rPr>
      </w:pPr>
      <w:r w:rsidRPr="00157811">
        <w:rPr>
          <w:rStyle w:val="a6"/>
          <w:rFonts w:asciiTheme="majorBidi" w:hAnsiTheme="majorBidi" w:cstheme="majorBidi"/>
          <w:sz w:val="20"/>
          <w:szCs w:val="20"/>
        </w:rPr>
        <w:footnoteRef/>
      </w:r>
      <w:r w:rsidRPr="00157811">
        <w:rPr>
          <w:rFonts w:asciiTheme="majorBidi" w:hAnsiTheme="majorBidi" w:cstheme="majorBidi"/>
          <w:sz w:val="20"/>
          <w:szCs w:val="20"/>
          <w:rtl/>
        </w:rPr>
        <w:t xml:space="preserve"> מלכים א פרק כב.</w:t>
      </w:r>
    </w:p>
  </w:footnote>
  <w:footnote w:id="7">
    <w:p w14:paraId="3B5396AA" w14:textId="526DDBFA" w:rsidR="00B16EDF" w:rsidRPr="00157811" w:rsidRDefault="00B16EDF" w:rsidP="00157811">
      <w:pPr>
        <w:spacing w:after="0" w:line="360" w:lineRule="auto"/>
        <w:rPr>
          <w:rFonts w:asciiTheme="majorBidi" w:hAnsiTheme="majorBidi" w:cstheme="majorBidi"/>
          <w:sz w:val="20"/>
          <w:szCs w:val="20"/>
        </w:rPr>
      </w:pPr>
      <w:r w:rsidRPr="00157811">
        <w:rPr>
          <w:rStyle w:val="a6"/>
          <w:rFonts w:asciiTheme="majorBidi" w:hAnsiTheme="majorBidi" w:cstheme="majorBidi"/>
          <w:sz w:val="20"/>
          <w:szCs w:val="20"/>
        </w:rPr>
        <w:footnoteRef/>
      </w:r>
      <w:r w:rsidRPr="00157811">
        <w:rPr>
          <w:rFonts w:asciiTheme="majorBidi" w:hAnsiTheme="majorBidi" w:cstheme="majorBidi"/>
          <w:sz w:val="20"/>
          <w:szCs w:val="20"/>
          <w:rtl/>
        </w:rPr>
        <w:t xml:space="preserve"> מלכים ב פרק ה פסוק א.</w:t>
      </w:r>
    </w:p>
  </w:footnote>
  <w:footnote w:id="8">
    <w:p w14:paraId="4A317C9A" w14:textId="3DF09B96" w:rsidR="00B16EDF" w:rsidRPr="00157811" w:rsidRDefault="00B16EDF" w:rsidP="00157811">
      <w:pPr>
        <w:pStyle w:val="a4"/>
        <w:spacing w:line="360" w:lineRule="auto"/>
        <w:rPr>
          <w:rFonts w:asciiTheme="majorBidi" w:hAnsiTheme="majorBidi" w:cstheme="majorBidi"/>
          <w:rtl/>
        </w:rPr>
      </w:pPr>
      <w:r w:rsidRPr="00157811">
        <w:rPr>
          <w:rStyle w:val="a6"/>
          <w:rFonts w:asciiTheme="majorBidi" w:hAnsiTheme="majorBidi" w:cstheme="majorBidi"/>
        </w:rPr>
        <w:footnoteRef/>
      </w:r>
      <w:r w:rsidRPr="00157811">
        <w:rPr>
          <w:rFonts w:asciiTheme="majorBidi" w:hAnsiTheme="majorBidi" w:cstheme="majorBidi"/>
          <w:rtl/>
        </w:rPr>
        <w:t xml:space="preserve"> ילקוט שמעוני שמואל א רמז קג.</w:t>
      </w:r>
    </w:p>
  </w:footnote>
  <w:footnote w:id="9">
    <w:p w14:paraId="5992A98B" w14:textId="1C2398DB" w:rsidR="00B16EDF" w:rsidRPr="00157811" w:rsidRDefault="00B16EDF" w:rsidP="00157811">
      <w:pPr>
        <w:pStyle w:val="a4"/>
        <w:spacing w:line="360" w:lineRule="auto"/>
        <w:rPr>
          <w:rFonts w:asciiTheme="majorBidi" w:hAnsiTheme="majorBidi" w:cstheme="majorBidi"/>
        </w:rPr>
      </w:pPr>
      <w:r w:rsidRPr="00157811">
        <w:rPr>
          <w:rStyle w:val="a6"/>
          <w:rFonts w:asciiTheme="majorBidi" w:hAnsiTheme="majorBidi" w:cstheme="majorBidi"/>
        </w:rPr>
        <w:footnoteRef/>
      </w:r>
      <w:r w:rsidRPr="00157811">
        <w:rPr>
          <w:rFonts w:asciiTheme="majorBidi" w:hAnsiTheme="majorBidi" w:cstheme="majorBidi"/>
          <w:rtl/>
        </w:rPr>
        <w:t xml:space="preserve"> טורי אבן.</w:t>
      </w:r>
    </w:p>
  </w:footnote>
  <w:footnote w:id="10">
    <w:p w14:paraId="506DA4D0" w14:textId="0A703998" w:rsidR="000D0914" w:rsidRDefault="000D0914" w:rsidP="000D0914">
      <w:pPr>
        <w:pStyle w:val="a4"/>
        <w:rPr>
          <w:rtl/>
        </w:rPr>
      </w:pPr>
      <w:r w:rsidRPr="00157811">
        <w:rPr>
          <w:rStyle w:val="a6"/>
        </w:rPr>
        <w:footnoteRef/>
      </w:r>
      <w:r w:rsidRPr="00157811">
        <w:rPr>
          <w:rtl/>
        </w:rPr>
        <w:t xml:space="preserve"> </w:t>
      </w:r>
      <w:r w:rsidRPr="00157811">
        <w:rPr>
          <w:rFonts w:cs="Arial"/>
          <w:rtl/>
        </w:rPr>
        <w:t xml:space="preserve">לַדָּבָ֣ר הַזֶּ֔ה יִסְלַ֥ח </w:t>
      </w:r>
      <w:r w:rsidRPr="00157811">
        <w:rPr>
          <w:rFonts w:cs="Arial" w:hint="cs"/>
          <w:rtl/>
        </w:rPr>
        <w:t>ה'</w:t>
      </w:r>
      <w:r w:rsidRPr="00157811">
        <w:rPr>
          <w:rFonts w:cs="Arial"/>
          <w:rtl/>
        </w:rPr>
        <w:t xml:space="preserve"> לְעַבְדֶּ֑ךָ בְּב֣וֹא אֲדֹנִ֣י בֵית־רִמּוֹן֩ לְהִשְׁתַּחֲוֹ֨ת שָׁ֜מָּה וְה֣וּא׀ נִשְׁעָ֣ן עַל־יָדִ֗י וְהִשְׁתַּחֲוֵ֙יתִי֙ בֵּ֣ית רִמֹּ֔ן בְּהִשְׁתַּחֲוָיָ֙תִי֙ בֵּ֣ית רִמֹּ֔ן יִסְלַח־נא </w:t>
      </w:r>
      <w:r w:rsidRPr="00157811">
        <w:rPr>
          <w:rFonts w:cs="Arial" w:hint="cs"/>
          <w:rtl/>
        </w:rPr>
        <w:t xml:space="preserve">ה' </w:t>
      </w:r>
      <w:r w:rsidRPr="00157811">
        <w:rPr>
          <w:rFonts w:cs="Arial"/>
          <w:rtl/>
        </w:rPr>
        <w:t>לְעַבְדְּךָ֖ בַּדָּבָ֥ר הַזֶּֽה:</w:t>
      </w:r>
      <w:r w:rsidRPr="00157811">
        <w:rPr>
          <w:rFonts w:hint="cs"/>
          <w:rtl/>
        </w:rPr>
        <w:t xml:space="preserve">  (</w:t>
      </w:r>
      <w:r w:rsidRPr="00157811">
        <w:rPr>
          <w:rFonts w:cs="Arial"/>
          <w:rtl/>
        </w:rPr>
        <w:t>מלכים ב פרק ה</w:t>
      </w:r>
      <w:r w:rsidRPr="00157811">
        <w:rPr>
          <w:rFonts w:cs="Arial" w:hint="cs"/>
          <w:rtl/>
        </w:rPr>
        <w:t>, יח).</w:t>
      </w:r>
    </w:p>
    <w:p w14:paraId="0E5E28F4" w14:textId="77777777" w:rsidR="00AD6885" w:rsidRPr="00157811" w:rsidRDefault="00AD6885" w:rsidP="000D0914">
      <w:pPr>
        <w:pStyle w:val="a4"/>
      </w:pPr>
    </w:p>
  </w:footnote>
  <w:footnote w:id="11">
    <w:p w14:paraId="22EF4033" w14:textId="6032FB03" w:rsidR="00463FE5" w:rsidRPr="00AD6885" w:rsidRDefault="00463FE5" w:rsidP="00AD6885">
      <w:pPr>
        <w:pStyle w:val="a4"/>
        <w:spacing w:line="360" w:lineRule="auto"/>
        <w:rPr>
          <w:rFonts w:asciiTheme="majorBidi" w:hAnsiTheme="majorBidi" w:cstheme="majorBidi"/>
          <w:rtl/>
        </w:rPr>
      </w:pPr>
      <w:r w:rsidRPr="00AD6885">
        <w:rPr>
          <w:rStyle w:val="a6"/>
          <w:rFonts w:asciiTheme="majorBidi" w:hAnsiTheme="majorBidi" w:cstheme="majorBidi"/>
        </w:rPr>
        <w:footnoteRef/>
      </w:r>
      <w:r w:rsidRPr="00AD6885">
        <w:rPr>
          <w:rFonts w:asciiTheme="majorBidi" w:hAnsiTheme="majorBidi" w:cstheme="majorBidi"/>
          <w:rtl/>
        </w:rPr>
        <w:t xml:space="preserve"> כן העלה גם בשפת אמת.</w:t>
      </w:r>
    </w:p>
  </w:footnote>
  <w:footnote w:id="12">
    <w:p w14:paraId="36C0871F" w14:textId="39F0752C" w:rsidR="000D0914" w:rsidRPr="00BA0449" w:rsidRDefault="000D0914" w:rsidP="00B21416">
      <w:pPr>
        <w:pStyle w:val="a4"/>
        <w:rPr>
          <w:rFonts w:asciiTheme="majorBidi" w:hAnsiTheme="majorBidi" w:cstheme="majorBidi"/>
          <w:sz w:val="16"/>
          <w:szCs w:val="16"/>
          <w:rtl/>
        </w:rPr>
      </w:pPr>
      <w:r w:rsidRPr="00157811">
        <w:rPr>
          <w:rStyle w:val="a6"/>
          <w:rFonts w:asciiTheme="majorBidi" w:hAnsiTheme="majorBidi" w:cstheme="majorBidi"/>
        </w:rPr>
        <w:footnoteRef/>
      </w:r>
      <w:r w:rsidRPr="00157811">
        <w:rPr>
          <w:rFonts w:asciiTheme="majorBidi" w:hAnsiTheme="majorBidi" w:cstheme="majorBidi"/>
          <w:rtl/>
        </w:rPr>
        <w:t xml:space="preserve"> מלכים א, כא, יט,  ו-מלכים א, כב,כ. אמנם מיכיהו חשף בפני אחאב את הסכנה, ואפשר שהיייתה לו דרך תשובה. </w:t>
      </w:r>
      <w:r w:rsidR="00B21416">
        <w:rPr>
          <w:rFonts w:asciiTheme="majorBidi" w:hAnsiTheme="majorBidi" w:cstheme="majorBidi" w:hint="cs"/>
          <w:rtl/>
        </w:rPr>
        <w:t xml:space="preserve">מומלץ </w:t>
      </w:r>
      <w:r w:rsidR="00BA0449">
        <w:rPr>
          <w:rFonts w:asciiTheme="majorBidi" w:hAnsiTheme="majorBidi" w:cstheme="majorBidi" w:hint="cs"/>
          <w:rtl/>
        </w:rPr>
        <w:t xml:space="preserve">מאוד </w:t>
      </w:r>
      <w:r w:rsidR="00B21416">
        <w:rPr>
          <w:rFonts w:asciiTheme="majorBidi" w:hAnsiTheme="majorBidi" w:cstheme="majorBidi" w:hint="cs"/>
          <w:rtl/>
        </w:rPr>
        <w:t xml:space="preserve">בעניין זה מאמרו של </w:t>
      </w:r>
      <w:r w:rsidR="00BA0449">
        <w:rPr>
          <w:rFonts w:asciiTheme="majorBidi" w:hAnsiTheme="majorBidi" w:cstheme="majorBidi" w:hint="cs"/>
          <w:rtl/>
        </w:rPr>
        <w:t xml:space="preserve">מו"ר </w:t>
      </w:r>
      <w:r w:rsidR="00B21416">
        <w:rPr>
          <w:rFonts w:asciiTheme="majorBidi" w:hAnsiTheme="majorBidi" w:cstheme="majorBidi" w:hint="cs"/>
          <w:rtl/>
        </w:rPr>
        <w:t>הרב מרדכי סבתו:</w:t>
      </w:r>
      <w:r w:rsidR="00BE4F2F">
        <w:rPr>
          <w:rFonts w:asciiTheme="majorBidi" w:hAnsiTheme="majorBidi" w:cstheme="majorBidi" w:hint="cs"/>
          <w:rtl/>
        </w:rPr>
        <w:t xml:space="preserve"> </w:t>
      </w:r>
      <w:hyperlink r:id="rId1" w:history="1">
        <w:r w:rsidR="00BA0449" w:rsidRPr="00BA0449">
          <w:rPr>
            <w:rStyle w:val="Hyperlink"/>
            <w:rFonts w:asciiTheme="majorBidi" w:hAnsiTheme="majorBidi" w:cstheme="majorBidi"/>
            <w:sz w:val="16"/>
            <w:szCs w:val="16"/>
          </w:rPr>
          <w:t>file:///C:/Users/Yaakov/Downloads/SABATO%20(1).pdf</w:t>
        </w:r>
      </w:hyperlink>
    </w:p>
    <w:p w14:paraId="5C765F8E" w14:textId="77777777" w:rsidR="00BA0449" w:rsidRPr="00157811" w:rsidRDefault="00BA0449" w:rsidP="00B21416">
      <w:pPr>
        <w:pStyle w:val="a4"/>
        <w:rPr>
          <w:rFonts w:asciiTheme="majorBidi" w:hAnsiTheme="majorBidi" w:cstheme="majorBidi"/>
        </w:rPr>
      </w:pPr>
    </w:p>
  </w:footnote>
  <w:footnote w:id="13">
    <w:p w14:paraId="75561291" w14:textId="756F7378" w:rsidR="0009428C" w:rsidRPr="0009428C" w:rsidRDefault="0009428C" w:rsidP="0009428C">
      <w:pPr>
        <w:pStyle w:val="a4"/>
        <w:spacing w:line="360" w:lineRule="auto"/>
        <w:rPr>
          <w:rFonts w:asciiTheme="majorBidi" w:hAnsiTheme="majorBidi" w:cstheme="majorBidi"/>
        </w:rPr>
      </w:pPr>
      <w:r w:rsidRPr="0009428C">
        <w:rPr>
          <w:rStyle w:val="a6"/>
          <w:rFonts w:asciiTheme="majorBidi" w:hAnsiTheme="majorBidi" w:cstheme="majorBidi"/>
        </w:rPr>
        <w:footnoteRef/>
      </w:r>
      <w:r w:rsidRPr="0009428C">
        <w:rPr>
          <w:rFonts w:asciiTheme="majorBidi" w:hAnsiTheme="majorBidi" w:cstheme="majorBidi"/>
          <w:rtl/>
        </w:rPr>
        <w:t xml:space="preserve"> התקופה הגדולה פרק 16.</w:t>
      </w:r>
    </w:p>
  </w:footnote>
  <w:footnote w:id="14">
    <w:p w14:paraId="68BC49BF" w14:textId="19455ADE" w:rsidR="0009428C" w:rsidRPr="0009428C" w:rsidRDefault="0009428C" w:rsidP="0009428C">
      <w:pPr>
        <w:pStyle w:val="a4"/>
        <w:spacing w:line="360" w:lineRule="auto"/>
        <w:rPr>
          <w:rFonts w:asciiTheme="majorBidi" w:hAnsiTheme="majorBidi" w:cstheme="majorBidi"/>
          <w:rtl/>
        </w:rPr>
      </w:pPr>
      <w:r w:rsidRPr="0009428C">
        <w:rPr>
          <w:rStyle w:val="a6"/>
          <w:rFonts w:asciiTheme="majorBidi" w:hAnsiTheme="majorBidi" w:cstheme="majorBidi"/>
        </w:rPr>
        <w:footnoteRef/>
      </w:r>
      <w:r w:rsidRPr="0009428C">
        <w:rPr>
          <w:rFonts w:asciiTheme="majorBidi" w:hAnsiTheme="majorBidi" w:cstheme="majorBidi"/>
          <w:rtl/>
        </w:rPr>
        <w:t xml:space="preserve"> עמוד שיא.</w:t>
      </w:r>
    </w:p>
  </w:footnote>
  <w:footnote w:id="15">
    <w:p w14:paraId="5E99ACEA" w14:textId="77777777" w:rsidR="0009428C" w:rsidRPr="00463FE5" w:rsidRDefault="0009428C" w:rsidP="0009428C">
      <w:pPr>
        <w:pStyle w:val="a4"/>
        <w:spacing w:line="360" w:lineRule="auto"/>
        <w:rPr>
          <w:rFonts w:asciiTheme="majorBidi" w:hAnsiTheme="majorBidi" w:cstheme="majorBidi"/>
          <w:rtl/>
        </w:rPr>
      </w:pPr>
      <w:r w:rsidRPr="00463FE5">
        <w:rPr>
          <w:rStyle w:val="a6"/>
          <w:rFonts w:asciiTheme="majorBidi" w:hAnsiTheme="majorBidi" w:cstheme="majorBidi"/>
        </w:rPr>
        <w:footnoteRef/>
      </w:r>
      <w:r w:rsidRPr="00463FE5">
        <w:rPr>
          <w:rFonts w:asciiTheme="majorBidi" w:hAnsiTheme="majorBidi" w:cstheme="majorBidi"/>
          <w:rtl/>
        </w:rPr>
        <w:t xml:space="preserve"> מהרש"א. הגמרא קשרה זאת להספדים: </w:t>
      </w:r>
    </w:p>
    <w:p w14:paraId="488B83FE" w14:textId="08798813" w:rsidR="0009428C" w:rsidRDefault="0009428C" w:rsidP="0009428C">
      <w:pPr>
        <w:pStyle w:val="a4"/>
        <w:rPr>
          <w:rFonts w:asciiTheme="majorBidi" w:hAnsiTheme="majorBidi" w:cstheme="majorBidi"/>
          <w:rtl/>
        </w:rPr>
      </w:pPr>
      <w:r>
        <w:rPr>
          <w:rFonts w:ascii="David" w:hAnsi="David" w:cs="David" w:hint="cs"/>
          <w:rtl/>
        </w:rPr>
        <w:t>"</w:t>
      </w:r>
      <w:r w:rsidRPr="00463FE5">
        <w:rPr>
          <w:rFonts w:ascii="David" w:hAnsi="David" w:cs="David"/>
          <w:rtl/>
        </w:rPr>
        <w:t>נענה רבי עקיבא ואמר: ביום ההוא יגדל המספד בירושלים כמספד הדדרמון בבקעת מגדון. ואמר רב יוס</w:t>
      </w:r>
      <w:r w:rsidR="00B34C88">
        <w:rPr>
          <w:rFonts w:ascii="David" w:hAnsi="David" w:cs="David" w:hint="cs"/>
          <w:rtl/>
        </w:rPr>
        <w:t xml:space="preserve">ף... </w:t>
      </w:r>
      <w:r w:rsidRPr="00463FE5">
        <w:rPr>
          <w:rFonts w:ascii="David" w:hAnsi="David" w:cs="David"/>
          <w:rtl/>
        </w:rPr>
        <w:t>והלא דברים קל וחומר: ומה אחאב מלך ישראל, שלא עשה אלא דבר אחד טוב, דכתיב והמלך היה מעמד במרכבה נכח ארם - כך, בניו של רבי ישמעאל - על אחת כמה וכמה".</w:t>
      </w:r>
      <w:r w:rsidRPr="00463FE5">
        <w:rPr>
          <w:rFonts w:asciiTheme="majorBidi" w:hAnsiTheme="majorBidi" w:cstheme="majorBidi"/>
          <w:rtl/>
        </w:rPr>
        <w:t xml:space="preserve"> (מסכת מועד קטן דף כח עמוד ב).</w:t>
      </w:r>
    </w:p>
    <w:p w14:paraId="2B539233" w14:textId="77777777" w:rsidR="0009428C" w:rsidRPr="00463FE5" w:rsidRDefault="0009428C" w:rsidP="0009428C">
      <w:pPr>
        <w:pStyle w:val="a4"/>
        <w:rPr>
          <w:rFonts w:asciiTheme="majorBidi" w:hAnsiTheme="majorBidi" w:cstheme="majorBidi"/>
          <w:rtl/>
        </w:rPr>
      </w:pPr>
    </w:p>
  </w:footnote>
  <w:footnote w:id="16">
    <w:p w14:paraId="2A4F96FC" w14:textId="31E1C85F" w:rsidR="0009428C" w:rsidRPr="0009428C" w:rsidRDefault="0009428C" w:rsidP="008E31FC">
      <w:pPr>
        <w:pStyle w:val="a4"/>
        <w:spacing w:line="360" w:lineRule="auto"/>
        <w:rPr>
          <w:rFonts w:asciiTheme="majorBidi" w:hAnsiTheme="majorBidi" w:cstheme="majorBidi"/>
          <w:rtl/>
        </w:rPr>
      </w:pPr>
      <w:r w:rsidRPr="0009428C">
        <w:rPr>
          <w:rStyle w:val="a6"/>
          <w:rFonts w:asciiTheme="majorBidi" w:hAnsiTheme="majorBidi" w:cstheme="majorBidi"/>
        </w:rPr>
        <w:footnoteRef/>
      </w:r>
      <w:r w:rsidRPr="0009428C">
        <w:rPr>
          <w:rFonts w:asciiTheme="majorBidi" w:hAnsiTheme="majorBidi" w:cstheme="majorBidi"/>
          <w:rtl/>
        </w:rPr>
        <w:t xml:space="preserve"> מסכת סנהדרין דף קב עמוד ב. הרב כשר מאריך בהבנת כבוד זה לתורה, ונוטה לצמצמו</w:t>
      </w:r>
      <w:r w:rsidR="008E31FC">
        <w:rPr>
          <w:rFonts w:asciiTheme="majorBidi" w:hAnsiTheme="majorBidi" w:cstheme="majorBidi" w:hint="cs"/>
          <w:rtl/>
        </w:rPr>
        <w:t>. לדעתו ראיה לכך הוא שהרמב"ם (במקור הבא) לא ציין זכות זו</w:t>
      </w:r>
      <w:r w:rsidRPr="0009428C">
        <w:rPr>
          <w:rFonts w:asciiTheme="majorBidi" w:hAnsiTheme="majorBidi" w:cstheme="majorBidi"/>
          <w:rtl/>
        </w:rPr>
        <w:t xml:space="preserve"> (התקופה הגדולה עמודים שטו-שיח).</w:t>
      </w:r>
    </w:p>
  </w:footnote>
  <w:footnote w:id="17">
    <w:p w14:paraId="757B8199" w14:textId="1CE91090" w:rsidR="0009428C" w:rsidRPr="00AD6885" w:rsidRDefault="0009428C" w:rsidP="00AD6885">
      <w:pPr>
        <w:spacing w:after="0" w:line="360" w:lineRule="auto"/>
        <w:rPr>
          <w:rFonts w:asciiTheme="majorBidi" w:hAnsiTheme="majorBidi" w:cstheme="majorBidi"/>
          <w:sz w:val="20"/>
          <w:szCs w:val="20"/>
        </w:rPr>
      </w:pPr>
      <w:r>
        <w:rPr>
          <w:rStyle w:val="a6"/>
        </w:rPr>
        <w:footnoteRef/>
      </w:r>
      <w:r>
        <w:rPr>
          <w:rtl/>
        </w:rPr>
        <w:t xml:space="preserve"> </w:t>
      </w:r>
      <w:r w:rsidRPr="0009428C">
        <w:rPr>
          <w:rFonts w:asciiTheme="majorBidi" w:hAnsiTheme="majorBidi" w:cstheme="majorBidi"/>
          <w:sz w:val="20"/>
          <w:szCs w:val="20"/>
          <w:rtl/>
        </w:rPr>
        <w:t>איגרת השמד לרמב"ם.</w:t>
      </w:r>
    </w:p>
  </w:footnote>
  <w:footnote w:id="18">
    <w:p w14:paraId="6D5EE17E" w14:textId="1B801910" w:rsidR="00227534" w:rsidRPr="00560587" w:rsidRDefault="00227534" w:rsidP="00560587">
      <w:pPr>
        <w:spacing w:after="0" w:line="360" w:lineRule="auto"/>
        <w:rPr>
          <w:rFonts w:asciiTheme="majorBidi" w:hAnsiTheme="majorBidi" w:cstheme="majorBidi"/>
          <w:sz w:val="20"/>
          <w:szCs w:val="20"/>
        </w:rPr>
      </w:pPr>
      <w:r w:rsidRPr="00560587">
        <w:rPr>
          <w:rStyle w:val="a6"/>
          <w:rFonts w:asciiTheme="majorBidi" w:hAnsiTheme="majorBidi" w:cstheme="majorBidi"/>
          <w:sz w:val="20"/>
          <w:szCs w:val="20"/>
        </w:rPr>
        <w:footnoteRef/>
      </w:r>
      <w:r w:rsidRPr="00560587">
        <w:rPr>
          <w:rFonts w:asciiTheme="majorBidi" w:hAnsiTheme="majorBidi" w:cstheme="majorBidi"/>
          <w:sz w:val="20"/>
          <w:szCs w:val="20"/>
          <w:rtl/>
        </w:rPr>
        <w:t xml:space="preserve"> מסכת סוכה דף נב עמוד א.</w:t>
      </w:r>
    </w:p>
  </w:footnote>
  <w:footnote w:id="19">
    <w:p w14:paraId="4529D53A" w14:textId="1C4E2F1D" w:rsidR="006F272F" w:rsidRPr="00560587" w:rsidRDefault="006F272F" w:rsidP="00560587">
      <w:pPr>
        <w:spacing w:after="0" w:line="360" w:lineRule="auto"/>
        <w:rPr>
          <w:rFonts w:asciiTheme="majorBidi" w:hAnsiTheme="majorBidi" w:cstheme="majorBidi"/>
          <w:sz w:val="20"/>
          <w:szCs w:val="20"/>
        </w:rPr>
      </w:pPr>
      <w:r w:rsidRPr="00560587">
        <w:rPr>
          <w:rStyle w:val="a6"/>
          <w:rFonts w:asciiTheme="majorBidi" w:hAnsiTheme="majorBidi" w:cstheme="majorBidi"/>
          <w:sz w:val="20"/>
          <w:szCs w:val="20"/>
        </w:rPr>
        <w:footnoteRef/>
      </w:r>
      <w:r w:rsidRPr="00560587">
        <w:rPr>
          <w:rFonts w:asciiTheme="majorBidi" w:hAnsiTheme="majorBidi" w:cstheme="majorBidi"/>
          <w:sz w:val="20"/>
          <w:szCs w:val="20"/>
          <w:rtl/>
        </w:rPr>
        <w:t xml:space="preserve"> איכה פרק ד, כ.</w:t>
      </w:r>
    </w:p>
  </w:footnote>
  <w:footnote w:id="20">
    <w:p w14:paraId="5C0D7DB7" w14:textId="7E723D21" w:rsidR="006F272F" w:rsidRPr="00560587" w:rsidRDefault="006F272F" w:rsidP="00560587">
      <w:pPr>
        <w:pStyle w:val="a4"/>
        <w:spacing w:line="360" w:lineRule="auto"/>
        <w:rPr>
          <w:rFonts w:asciiTheme="majorBidi" w:hAnsiTheme="majorBidi" w:cstheme="majorBidi"/>
        </w:rPr>
      </w:pPr>
      <w:r w:rsidRPr="00560587">
        <w:rPr>
          <w:rStyle w:val="a6"/>
          <w:rFonts w:asciiTheme="majorBidi" w:hAnsiTheme="majorBidi" w:cstheme="majorBidi"/>
        </w:rPr>
        <w:footnoteRef/>
      </w:r>
      <w:r w:rsidRPr="00560587">
        <w:rPr>
          <w:rFonts w:asciiTheme="majorBidi" w:hAnsiTheme="majorBidi" w:cstheme="majorBidi"/>
          <w:rtl/>
        </w:rPr>
        <w:t xml:space="preserve"> מסכת תענית דף כב עמוד ב.</w:t>
      </w:r>
    </w:p>
  </w:footnote>
  <w:footnote w:id="21">
    <w:p w14:paraId="1594EB90" w14:textId="76AA284D" w:rsidR="00560587" w:rsidRPr="00560587" w:rsidRDefault="00560587" w:rsidP="00560587">
      <w:pPr>
        <w:pStyle w:val="a4"/>
        <w:spacing w:line="360" w:lineRule="auto"/>
        <w:rPr>
          <w:rFonts w:asciiTheme="majorBidi" w:hAnsiTheme="majorBidi" w:cstheme="majorBidi"/>
        </w:rPr>
      </w:pPr>
      <w:r w:rsidRPr="00560587">
        <w:rPr>
          <w:rStyle w:val="a6"/>
          <w:rFonts w:asciiTheme="majorBidi" w:hAnsiTheme="majorBidi" w:cstheme="majorBidi"/>
        </w:rPr>
        <w:footnoteRef/>
      </w:r>
      <w:r w:rsidRPr="00560587">
        <w:rPr>
          <w:rFonts w:asciiTheme="majorBidi" w:hAnsiTheme="majorBidi" w:cstheme="majorBidi"/>
          <w:rtl/>
        </w:rPr>
        <w:t xml:space="preserve"> בן יהוידע.</w:t>
      </w:r>
    </w:p>
  </w:footnote>
  <w:footnote w:id="22">
    <w:p w14:paraId="73522D85" w14:textId="1F3DE278" w:rsidR="005B2A6B" w:rsidRPr="0053325F" w:rsidRDefault="005B2A6B" w:rsidP="0053325F">
      <w:pPr>
        <w:pStyle w:val="a4"/>
        <w:spacing w:line="360" w:lineRule="auto"/>
        <w:rPr>
          <w:rFonts w:asciiTheme="majorBidi" w:hAnsiTheme="majorBidi" w:cstheme="majorBidi"/>
          <w:rtl/>
        </w:rPr>
      </w:pPr>
      <w:r w:rsidRPr="0053325F">
        <w:rPr>
          <w:rStyle w:val="a6"/>
          <w:rFonts w:asciiTheme="majorBidi" w:hAnsiTheme="majorBidi" w:cstheme="majorBidi"/>
        </w:rPr>
        <w:footnoteRef/>
      </w:r>
      <w:r w:rsidRPr="0053325F">
        <w:rPr>
          <w:rFonts w:asciiTheme="majorBidi" w:hAnsiTheme="majorBidi" w:cstheme="majorBidi"/>
          <w:rtl/>
        </w:rPr>
        <w:t xml:space="preserve"> מאמר 'המספד בירושלים', מאמרי ראיה</w:t>
      </w:r>
      <w:r w:rsidR="00EB0800">
        <w:rPr>
          <w:rFonts w:asciiTheme="majorBidi" w:hAnsiTheme="majorBidi" w:cstheme="majorBidi" w:hint="cs"/>
          <w:rtl/>
        </w:rPr>
        <w:t xml:space="preserve"> חלק א עמוד 94</w:t>
      </w:r>
      <w:r w:rsidRPr="0053325F">
        <w:rPr>
          <w:rFonts w:asciiTheme="majorBidi" w:hAnsiTheme="majorBidi" w:cstheme="majorBidi"/>
          <w:rtl/>
        </w:rPr>
        <w:t>. כל ציטוט שלא ניתן לו מקור מכאן ואילך, לקוח ממאמר זה.</w:t>
      </w:r>
    </w:p>
  </w:footnote>
  <w:footnote w:id="23">
    <w:p w14:paraId="0104D642" w14:textId="25D27883" w:rsidR="00025077" w:rsidRPr="0053325F" w:rsidRDefault="00025077" w:rsidP="0053325F">
      <w:pPr>
        <w:pStyle w:val="a4"/>
        <w:spacing w:line="360" w:lineRule="auto"/>
        <w:rPr>
          <w:rFonts w:asciiTheme="majorBidi" w:hAnsiTheme="majorBidi" w:cstheme="majorBidi"/>
          <w:rtl/>
        </w:rPr>
      </w:pPr>
      <w:r w:rsidRPr="0053325F">
        <w:rPr>
          <w:rStyle w:val="a6"/>
          <w:rFonts w:asciiTheme="majorBidi" w:hAnsiTheme="majorBidi" w:cstheme="majorBidi"/>
        </w:rPr>
        <w:footnoteRef/>
      </w:r>
      <w:r w:rsidRPr="0053325F">
        <w:rPr>
          <w:rFonts w:asciiTheme="majorBidi" w:hAnsiTheme="majorBidi" w:cstheme="majorBidi"/>
          <w:rtl/>
        </w:rPr>
        <w:t xml:space="preserve"> </w:t>
      </w:r>
      <w:r w:rsidRPr="0053325F">
        <w:rPr>
          <w:rFonts w:asciiTheme="majorBidi" w:hAnsiTheme="majorBidi" w:cstheme="majorBidi"/>
          <w:color w:val="000000" w:themeColor="text1"/>
          <w:rtl/>
        </w:rPr>
        <w:t>מסכת מגילה דף יא עמוד א</w:t>
      </w:r>
      <w:r w:rsidRPr="0053325F">
        <w:rPr>
          <w:rFonts w:asciiTheme="majorBidi" w:hAnsiTheme="majorBidi" w:cstheme="majorBidi"/>
          <w:rtl/>
        </w:rPr>
        <w:t>.</w:t>
      </w:r>
    </w:p>
  </w:footnote>
  <w:footnote w:id="24">
    <w:p w14:paraId="3EEA9A17" w14:textId="031CF877" w:rsidR="001D199A" w:rsidRPr="0053325F" w:rsidRDefault="001D199A" w:rsidP="0053325F">
      <w:pPr>
        <w:pStyle w:val="a4"/>
        <w:spacing w:line="360" w:lineRule="auto"/>
        <w:rPr>
          <w:rFonts w:asciiTheme="majorBidi" w:hAnsiTheme="majorBidi" w:cstheme="majorBidi"/>
        </w:rPr>
      </w:pPr>
      <w:r w:rsidRPr="0053325F">
        <w:rPr>
          <w:rStyle w:val="a6"/>
          <w:rFonts w:asciiTheme="majorBidi" w:hAnsiTheme="majorBidi" w:cstheme="majorBidi"/>
        </w:rPr>
        <w:footnoteRef/>
      </w:r>
      <w:r w:rsidRPr="0053325F">
        <w:rPr>
          <w:rFonts w:asciiTheme="majorBidi" w:hAnsiTheme="majorBidi" w:cstheme="majorBidi"/>
          <w:rtl/>
        </w:rPr>
        <w:t xml:space="preserve"> גם לא דברו לשון הרע בדורו. </w:t>
      </w:r>
      <w:r w:rsidR="00B33FC9">
        <w:rPr>
          <w:rFonts w:asciiTheme="majorBidi" w:hAnsiTheme="majorBidi" w:cstheme="majorBidi" w:hint="cs"/>
          <w:rtl/>
        </w:rPr>
        <w:t>(</w:t>
      </w:r>
      <w:r w:rsidRPr="0053325F">
        <w:rPr>
          <w:rFonts w:asciiTheme="majorBidi" w:hAnsiTheme="majorBidi" w:cstheme="majorBidi"/>
          <w:rtl/>
        </w:rPr>
        <w:t>ילקוט שמעוני מלכים א רמז ריג</w:t>
      </w:r>
      <w:r w:rsidR="00B33FC9">
        <w:rPr>
          <w:rFonts w:asciiTheme="majorBidi" w:hAnsiTheme="majorBidi" w:cstheme="majorBidi" w:hint="cs"/>
          <w:rtl/>
        </w:rPr>
        <w:t>).</w:t>
      </w:r>
    </w:p>
  </w:footnote>
  <w:footnote w:id="25">
    <w:p w14:paraId="65193B7D" w14:textId="6407ABB0" w:rsidR="00025077" w:rsidRPr="0053325F" w:rsidRDefault="00025077" w:rsidP="0053325F">
      <w:pPr>
        <w:pStyle w:val="a4"/>
        <w:spacing w:line="360" w:lineRule="auto"/>
        <w:rPr>
          <w:rFonts w:asciiTheme="majorBidi" w:hAnsiTheme="majorBidi" w:cstheme="majorBidi"/>
        </w:rPr>
      </w:pPr>
      <w:r w:rsidRPr="0053325F">
        <w:rPr>
          <w:rStyle w:val="a6"/>
          <w:rFonts w:asciiTheme="majorBidi" w:hAnsiTheme="majorBidi" w:cstheme="majorBidi"/>
        </w:rPr>
        <w:footnoteRef/>
      </w:r>
      <w:r w:rsidRPr="0053325F">
        <w:rPr>
          <w:rFonts w:asciiTheme="majorBidi" w:hAnsiTheme="majorBidi" w:cstheme="majorBidi"/>
          <w:rtl/>
        </w:rPr>
        <w:t xml:space="preserve"> </w:t>
      </w:r>
      <w:r w:rsidRPr="0053325F">
        <w:rPr>
          <w:rFonts w:asciiTheme="majorBidi" w:hAnsiTheme="majorBidi" w:cstheme="majorBidi"/>
          <w:color w:val="000000" w:themeColor="text1"/>
          <w:rtl/>
        </w:rPr>
        <w:t>מלכים ב פרק כג.</w:t>
      </w:r>
    </w:p>
  </w:footnote>
  <w:footnote w:id="26">
    <w:p w14:paraId="6B0A4615" w14:textId="43B909CB" w:rsidR="00025077" w:rsidRPr="00B33FC9" w:rsidRDefault="00025077" w:rsidP="00B33FC9">
      <w:pPr>
        <w:autoSpaceDE w:val="0"/>
        <w:autoSpaceDN w:val="0"/>
        <w:adjustRightInd w:val="0"/>
        <w:spacing w:after="0" w:line="360" w:lineRule="auto"/>
        <w:rPr>
          <w:rFonts w:asciiTheme="majorBidi" w:hAnsiTheme="majorBidi" w:cstheme="majorBidi"/>
          <w:color w:val="000000" w:themeColor="text1"/>
          <w:sz w:val="20"/>
          <w:szCs w:val="20"/>
        </w:rPr>
      </w:pPr>
      <w:r w:rsidRPr="0053325F">
        <w:rPr>
          <w:rStyle w:val="a6"/>
          <w:rFonts w:asciiTheme="majorBidi" w:hAnsiTheme="majorBidi" w:cstheme="majorBidi"/>
          <w:sz w:val="20"/>
          <w:szCs w:val="20"/>
        </w:rPr>
        <w:footnoteRef/>
      </w:r>
      <w:r w:rsidRPr="0053325F">
        <w:rPr>
          <w:rFonts w:asciiTheme="majorBidi" w:hAnsiTheme="majorBidi" w:cstheme="majorBidi"/>
          <w:sz w:val="20"/>
          <w:szCs w:val="20"/>
          <w:rtl/>
        </w:rPr>
        <w:t xml:space="preserve"> </w:t>
      </w:r>
      <w:r w:rsidRPr="0053325F">
        <w:rPr>
          <w:rFonts w:asciiTheme="majorBidi" w:hAnsiTheme="majorBidi" w:cstheme="majorBidi"/>
          <w:color w:val="000000" w:themeColor="text1"/>
          <w:sz w:val="20"/>
          <w:szCs w:val="20"/>
          <w:rtl/>
        </w:rPr>
        <w:t xml:space="preserve">  מסכת תענית דף כב עמוד ב.</w:t>
      </w:r>
    </w:p>
  </w:footnote>
  <w:footnote w:id="27">
    <w:p w14:paraId="5FCEF222" w14:textId="2425D68F" w:rsidR="00B33FC9" w:rsidRPr="00B33FC9" w:rsidRDefault="00B33FC9">
      <w:pPr>
        <w:pStyle w:val="a4"/>
        <w:rPr>
          <w:rFonts w:asciiTheme="majorBidi" w:hAnsiTheme="majorBidi" w:cstheme="majorBidi"/>
        </w:rPr>
      </w:pPr>
      <w:r w:rsidRPr="00B33FC9">
        <w:rPr>
          <w:rStyle w:val="a6"/>
          <w:rFonts w:asciiTheme="majorBidi" w:hAnsiTheme="majorBidi" w:cstheme="majorBidi"/>
        </w:rPr>
        <w:footnoteRef/>
      </w:r>
      <w:r w:rsidRPr="00B33FC9">
        <w:rPr>
          <w:rFonts w:asciiTheme="majorBidi" w:hAnsiTheme="majorBidi" w:cstheme="majorBidi"/>
          <w:rtl/>
        </w:rPr>
        <w:t xml:space="preserve"> סעיפים 1,2,4,6 הם תוספת המוצעת על ידי למאמר של הרב</w:t>
      </w:r>
      <w:r>
        <w:rPr>
          <w:rFonts w:asciiTheme="majorBidi" w:hAnsiTheme="majorBidi" w:cstheme="majorBidi" w:hint="cs"/>
          <w:rtl/>
        </w:rPr>
        <w:t xml:space="preserve"> קוק,</w:t>
      </w:r>
      <w:r w:rsidRPr="00B33FC9">
        <w:rPr>
          <w:rFonts w:asciiTheme="majorBidi" w:hAnsiTheme="majorBidi" w:cstheme="majorBidi"/>
          <w:rtl/>
        </w:rPr>
        <w:t xml:space="preserve"> ואיני אומר קבלו דעתי..</w:t>
      </w:r>
      <w:r w:rsidR="00EB0800">
        <w:rPr>
          <w:rFonts w:asciiTheme="majorBidi" w:hAnsiTheme="majorBidi" w:cstheme="majorBidi" w:hint="cs"/>
          <w:rtl/>
        </w:rPr>
        <w:t>.</w:t>
      </w:r>
    </w:p>
  </w:footnote>
  <w:footnote w:id="28">
    <w:p w14:paraId="7EAF5CF4" w14:textId="35332819" w:rsidR="00202112" w:rsidRPr="00B33FC9" w:rsidRDefault="00202112" w:rsidP="00B33FC9">
      <w:pPr>
        <w:autoSpaceDE w:val="0"/>
        <w:autoSpaceDN w:val="0"/>
        <w:adjustRightInd w:val="0"/>
        <w:spacing w:after="0" w:line="360" w:lineRule="auto"/>
        <w:rPr>
          <w:rFonts w:asciiTheme="majorBidi" w:hAnsiTheme="majorBidi" w:cstheme="majorBidi"/>
          <w:color w:val="000000" w:themeColor="text1"/>
          <w:sz w:val="20"/>
          <w:szCs w:val="20"/>
        </w:rPr>
      </w:pPr>
      <w:r w:rsidRPr="0053325F">
        <w:rPr>
          <w:rStyle w:val="a6"/>
          <w:rFonts w:asciiTheme="majorBidi" w:hAnsiTheme="majorBidi" w:cstheme="majorBidi"/>
          <w:sz w:val="20"/>
          <w:szCs w:val="20"/>
        </w:rPr>
        <w:footnoteRef/>
      </w:r>
      <w:r w:rsidRPr="00B33FC9">
        <w:rPr>
          <w:rFonts w:asciiTheme="majorBidi" w:hAnsiTheme="majorBidi" w:cstheme="majorBidi"/>
          <w:sz w:val="20"/>
          <w:szCs w:val="20"/>
          <w:rtl/>
        </w:rPr>
        <w:t xml:space="preserve"> </w:t>
      </w:r>
      <w:r w:rsidRPr="00B33FC9">
        <w:rPr>
          <w:rFonts w:asciiTheme="majorBidi" w:hAnsiTheme="majorBidi" w:cstheme="majorBidi"/>
          <w:color w:val="000000" w:themeColor="text1"/>
          <w:sz w:val="20"/>
          <w:szCs w:val="20"/>
          <w:rtl/>
        </w:rPr>
        <w:t>בראשית פרק כט.</w:t>
      </w:r>
    </w:p>
  </w:footnote>
  <w:footnote w:id="29">
    <w:p w14:paraId="50F47A0D" w14:textId="1AEDF094" w:rsidR="00202112" w:rsidRPr="00B33FC9" w:rsidRDefault="00202112" w:rsidP="00B33FC9">
      <w:pPr>
        <w:autoSpaceDE w:val="0"/>
        <w:autoSpaceDN w:val="0"/>
        <w:adjustRightInd w:val="0"/>
        <w:spacing w:after="0" w:line="360" w:lineRule="auto"/>
        <w:rPr>
          <w:rFonts w:asciiTheme="majorBidi" w:hAnsiTheme="majorBidi" w:cstheme="majorBidi"/>
          <w:color w:val="000000" w:themeColor="text1"/>
          <w:sz w:val="20"/>
          <w:szCs w:val="20"/>
        </w:rPr>
      </w:pPr>
      <w:r w:rsidRPr="0053325F">
        <w:rPr>
          <w:rStyle w:val="a6"/>
          <w:rFonts w:asciiTheme="majorBidi" w:hAnsiTheme="majorBidi" w:cstheme="majorBidi"/>
          <w:sz w:val="20"/>
          <w:szCs w:val="20"/>
        </w:rPr>
        <w:footnoteRef/>
      </w:r>
      <w:r w:rsidRPr="00B33FC9">
        <w:rPr>
          <w:rFonts w:asciiTheme="majorBidi" w:hAnsiTheme="majorBidi" w:cstheme="majorBidi"/>
          <w:sz w:val="20"/>
          <w:szCs w:val="20"/>
          <w:rtl/>
        </w:rPr>
        <w:t xml:space="preserve"> </w:t>
      </w:r>
      <w:r w:rsidRPr="00B33FC9">
        <w:rPr>
          <w:rFonts w:asciiTheme="majorBidi" w:hAnsiTheme="majorBidi" w:cstheme="majorBidi"/>
          <w:color w:val="000000" w:themeColor="text1"/>
          <w:sz w:val="20"/>
          <w:szCs w:val="20"/>
          <w:rtl/>
        </w:rPr>
        <w:t>שם.</w:t>
      </w:r>
    </w:p>
  </w:footnote>
  <w:footnote w:id="30">
    <w:p w14:paraId="1D041BD9" w14:textId="14922E79" w:rsidR="00603961" w:rsidRPr="00B33FC9" w:rsidRDefault="00603961" w:rsidP="00B33FC9">
      <w:pPr>
        <w:pStyle w:val="a4"/>
        <w:spacing w:line="360" w:lineRule="auto"/>
        <w:rPr>
          <w:rFonts w:asciiTheme="majorBidi" w:hAnsiTheme="majorBidi" w:cstheme="majorBidi"/>
        </w:rPr>
      </w:pPr>
      <w:r w:rsidRPr="00B33FC9">
        <w:rPr>
          <w:rStyle w:val="a6"/>
          <w:rFonts w:asciiTheme="majorBidi" w:hAnsiTheme="majorBidi" w:cstheme="majorBidi"/>
        </w:rPr>
        <w:footnoteRef/>
      </w:r>
      <w:r w:rsidRPr="00B33FC9">
        <w:rPr>
          <w:rFonts w:asciiTheme="majorBidi" w:hAnsiTheme="majorBidi" w:cstheme="majorBidi"/>
          <w:rtl/>
        </w:rPr>
        <w:t xml:space="preserve"> </w:t>
      </w:r>
      <w:r w:rsidR="006342F1">
        <w:rPr>
          <w:rFonts w:asciiTheme="majorBidi" w:hAnsiTheme="majorBidi" w:cstheme="majorBidi" w:hint="cs"/>
          <w:rtl/>
        </w:rPr>
        <w:t>בהמשך נציע, שהיא</w:t>
      </w:r>
      <w:r w:rsidRPr="00B33FC9">
        <w:rPr>
          <w:rFonts w:asciiTheme="majorBidi" w:hAnsiTheme="majorBidi" w:cstheme="majorBidi"/>
          <w:rtl/>
        </w:rPr>
        <w:t xml:space="preserve"> היא הערבות שערב יהודה לבנימין.</w:t>
      </w:r>
    </w:p>
  </w:footnote>
  <w:footnote w:id="31">
    <w:p w14:paraId="18531B45" w14:textId="556F0B58" w:rsidR="003952E1" w:rsidRPr="0053325F" w:rsidRDefault="003952E1" w:rsidP="00B33FC9">
      <w:pPr>
        <w:autoSpaceDE w:val="0"/>
        <w:autoSpaceDN w:val="0"/>
        <w:adjustRightInd w:val="0"/>
        <w:spacing w:after="0" w:line="360" w:lineRule="auto"/>
        <w:rPr>
          <w:rFonts w:asciiTheme="majorBidi" w:hAnsiTheme="majorBidi" w:cstheme="majorBidi"/>
          <w:color w:val="000000" w:themeColor="text1"/>
          <w:sz w:val="20"/>
          <w:szCs w:val="20"/>
          <w:rtl/>
        </w:rPr>
      </w:pPr>
      <w:r w:rsidRPr="0053325F">
        <w:rPr>
          <w:rStyle w:val="a6"/>
          <w:rFonts w:asciiTheme="majorBidi" w:hAnsiTheme="majorBidi" w:cstheme="majorBidi"/>
          <w:sz w:val="20"/>
          <w:szCs w:val="20"/>
        </w:rPr>
        <w:footnoteRef/>
      </w:r>
      <w:r w:rsidRPr="0053325F">
        <w:rPr>
          <w:rFonts w:asciiTheme="majorBidi" w:hAnsiTheme="majorBidi" w:cstheme="majorBidi"/>
          <w:sz w:val="20"/>
          <w:szCs w:val="20"/>
          <w:rtl/>
        </w:rPr>
        <w:t xml:space="preserve"> </w:t>
      </w:r>
      <w:r w:rsidRPr="0053325F">
        <w:rPr>
          <w:rFonts w:asciiTheme="majorBidi" w:hAnsiTheme="majorBidi" w:cstheme="majorBidi"/>
          <w:color w:val="000000" w:themeColor="text1"/>
          <w:sz w:val="20"/>
          <w:szCs w:val="20"/>
          <w:rtl/>
        </w:rPr>
        <w:t xml:space="preserve">  מסכת בבא בתרא דף קכג עמוד א.</w:t>
      </w:r>
    </w:p>
  </w:footnote>
  <w:footnote w:id="32">
    <w:p w14:paraId="2E98C768" w14:textId="1B884295" w:rsidR="003952E1" w:rsidRPr="0053325F" w:rsidRDefault="003952E1" w:rsidP="0053325F">
      <w:pPr>
        <w:autoSpaceDE w:val="0"/>
        <w:autoSpaceDN w:val="0"/>
        <w:adjustRightInd w:val="0"/>
        <w:spacing w:after="0" w:line="360" w:lineRule="auto"/>
        <w:rPr>
          <w:rFonts w:asciiTheme="majorBidi" w:hAnsiTheme="majorBidi" w:cstheme="majorBidi"/>
          <w:color w:val="000000" w:themeColor="text1"/>
          <w:sz w:val="20"/>
          <w:szCs w:val="20"/>
        </w:rPr>
      </w:pPr>
      <w:r w:rsidRPr="0053325F">
        <w:rPr>
          <w:rStyle w:val="a6"/>
          <w:rFonts w:asciiTheme="majorBidi" w:hAnsiTheme="majorBidi" w:cstheme="majorBidi"/>
          <w:sz w:val="20"/>
          <w:szCs w:val="20"/>
        </w:rPr>
        <w:footnoteRef/>
      </w:r>
      <w:r w:rsidRPr="0053325F">
        <w:rPr>
          <w:rFonts w:asciiTheme="majorBidi" w:hAnsiTheme="majorBidi" w:cstheme="majorBidi"/>
          <w:sz w:val="20"/>
          <w:szCs w:val="20"/>
          <w:rtl/>
        </w:rPr>
        <w:t xml:space="preserve"> </w:t>
      </w:r>
      <w:r w:rsidRPr="0053325F">
        <w:rPr>
          <w:rFonts w:asciiTheme="majorBidi" w:hAnsiTheme="majorBidi" w:cstheme="majorBidi"/>
          <w:color w:val="000000" w:themeColor="text1"/>
          <w:sz w:val="20"/>
          <w:szCs w:val="20"/>
          <w:rtl/>
        </w:rPr>
        <w:t>בראשית רבה פרשת וישלח פרשה עו אות ט</w:t>
      </w:r>
    </w:p>
  </w:footnote>
  <w:footnote w:id="33">
    <w:p w14:paraId="4C14EF00" w14:textId="67CDDB19" w:rsidR="006D48A6" w:rsidRPr="0053325F" w:rsidRDefault="006D48A6" w:rsidP="0053325F">
      <w:pPr>
        <w:pStyle w:val="a4"/>
        <w:spacing w:line="360" w:lineRule="auto"/>
        <w:rPr>
          <w:rFonts w:asciiTheme="majorBidi" w:hAnsiTheme="majorBidi" w:cstheme="majorBidi"/>
        </w:rPr>
      </w:pPr>
      <w:r w:rsidRPr="0053325F">
        <w:rPr>
          <w:rStyle w:val="a6"/>
          <w:rFonts w:asciiTheme="majorBidi" w:hAnsiTheme="majorBidi" w:cstheme="majorBidi"/>
        </w:rPr>
        <w:footnoteRef/>
      </w:r>
      <w:r w:rsidRPr="0053325F">
        <w:rPr>
          <w:rFonts w:asciiTheme="majorBidi" w:hAnsiTheme="majorBidi" w:cstheme="majorBidi"/>
          <w:rtl/>
        </w:rPr>
        <w:t xml:space="preserve"> </w:t>
      </w:r>
      <w:r w:rsidRPr="0053325F">
        <w:rPr>
          <w:rFonts w:asciiTheme="majorBidi" w:hAnsiTheme="majorBidi" w:cstheme="majorBidi"/>
          <w:color w:val="000000" w:themeColor="text1"/>
          <w:rtl/>
        </w:rPr>
        <w:t>בראשית פרק כז.</w:t>
      </w:r>
    </w:p>
  </w:footnote>
  <w:footnote w:id="34">
    <w:p w14:paraId="7DB03399" w14:textId="28CB54FD" w:rsidR="006D48A6" w:rsidRPr="0053325F" w:rsidRDefault="006D48A6" w:rsidP="0053325F">
      <w:pPr>
        <w:pStyle w:val="a4"/>
        <w:spacing w:line="360" w:lineRule="auto"/>
        <w:rPr>
          <w:rFonts w:asciiTheme="majorBidi" w:hAnsiTheme="majorBidi" w:cstheme="majorBidi"/>
        </w:rPr>
      </w:pPr>
      <w:r w:rsidRPr="0053325F">
        <w:rPr>
          <w:rStyle w:val="a6"/>
          <w:rFonts w:asciiTheme="majorBidi" w:hAnsiTheme="majorBidi" w:cstheme="majorBidi"/>
        </w:rPr>
        <w:footnoteRef/>
      </w:r>
      <w:r w:rsidRPr="0053325F">
        <w:rPr>
          <w:rFonts w:asciiTheme="majorBidi" w:hAnsiTheme="majorBidi" w:cstheme="majorBidi"/>
          <w:rtl/>
        </w:rPr>
        <w:t xml:space="preserve">  מסכת קידושין דף יח עמוד א.</w:t>
      </w:r>
    </w:p>
  </w:footnote>
  <w:footnote w:id="35">
    <w:p w14:paraId="3CE13BC4" w14:textId="57F168B1" w:rsidR="001D199A" w:rsidRPr="0053325F" w:rsidRDefault="001D199A" w:rsidP="0053325F">
      <w:pPr>
        <w:pStyle w:val="a4"/>
        <w:spacing w:line="360" w:lineRule="auto"/>
        <w:rPr>
          <w:rFonts w:asciiTheme="majorBidi" w:hAnsiTheme="majorBidi" w:cstheme="majorBidi"/>
          <w:rtl/>
        </w:rPr>
      </w:pPr>
      <w:r w:rsidRPr="0053325F">
        <w:rPr>
          <w:rStyle w:val="a6"/>
          <w:rFonts w:asciiTheme="majorBidi" w:hAnsiTheme="majorBidi" w:cstheme="majorBidi"/>
        </w:rPr>
        <w:footnoteRef/>
      </w:r>
      <w:r w:rsidRPr="0053325F">
        <w:rPr>
          <w:rFonts w:asciiTheme="majorBidi" w:hAnsiTheme="majorBidi" w:cstheme="majorBidi"/>
          <w:rtl/>
        </w:rPr>
        <w:t xml:space="preserve"> </w:t>
      </w:r>
      <w:r w:rsidRPr="005C670D">
        <w:rPr>
          <w:rFonts w:ascii="David" w:hAnsi="David" w:cs="David"/>
          <w:rtl/>
        </w:rPr>
        <w:t>"היה ראשו של עשיו מתגלגל והולך עד  שהגיע למערת המכפלה ונח בין העטיפה של יצחק אביו</w:t>
      </w:r>
      <w:r w:rsidRPr="0053325F">
        <w:rPr>
          <w:rFonts w:asciiTheme="majorBidi" w:hAnsiTheme="majorBidi" w:cstheme="majorBidi"/>
          <w:rtl/>
        </w:rPr>
        <w:t>.."  (בראשית נ', י"ג תרגום יונתן).</w:t>
      </w:r>
    </w:p>
    <w:p w14:paraId="634A3E9E" w14:textId="77777777" w:rsidR="001D199A" w:rsidRPr="001D199A" w:rsidRDefault="001D199A">
      <w:pPr>
        <w:pStyle w:val="a4"/>
        <w:rPr>
          <w:rFonts w:ascii="David" w:hAnsi="David" w:cs="David"/>
        </w:rPr>
      </w:pPr>
    </w:p>
  </w:footnote>
  <w:footnote w:id="36">
    <w:p w14:paraId="2EAAE520" w14:textId="325117F4" w:rsidR="001D199A" w:rsidRPr="001D199A" w:rsidRDefault="001D199A" w:rsidP="001D199A">
      <w:pPr>
        <w:spacing w:after="0" w:line="240" w:lineRule="auto"/>
        <w:rPr>
          <w:rFonts w:ascii="David" w:hAnsi="David" w:cs="David"/>
          <w:sz w:val="20"/>
          <w:szCs w:val="20"/>
          <w:rtl/>
        </w:rPr>
      </w:pPr>
      <w:r>
        <w:rPr>
          <w:rStyle w:val="a6"/>
        </w:rPr>
        <w:footnoteRef/>
      </w:r>
      <w:r>
        <w:rPr>
          <w:rtl/>
        </w:rPr>
        <w:t xml:space="preserve"> </w:t>
      </w:r>
      <w:r w:rsidRPr="001D199A">
        <w:rPr>
          <w:rFonts w:ascii="David" w:hAnsi="David" w:cs="David"/>
          <w:sz w:val="20"/>
          <w:szCs w:val="20"/>
          <w:rtl/>
        </w:rPr>
        <w:t xml:space="preserve"> "ראיתי פניך כפני אלקים אמר איש האמת יעקב איש תם ודברו לא ישוב ריקם, ואהבת אחים של עשו ויעקב תעלה על כל אותן המהומות שהרשעה הנכרכת בטומאת הגוויה גררה אותן, תתגבר עליהן ותהפכן לאור ולחסד עולם.  דעה רחבה זו ממותקת במיתקה  ודבשה של תורת אמת צריכה להתלוות עם כל אורחותינו  באחרית הימים, למחתם אורייתא בהיכלא דמלכא משיחא בהפיכת מרירא למתיקא</w:t>
      </w:r>
      <w:r w:rsidRPr="001D199A">
        <w:rPr>
          <w:rFonts w:ascii="David" w:hAnsi="David" w:cs="David" w:hint="cs"/>
          <w:sz w:val="20"/>
          <w:szCs w:val="20"/>
          <w:rtl/>
        </w:rPr>
        <w:t xml:space="preserve"> </w:t>
      </w:r>
      <w:r w:rsidRPr="001D199A">
        <w:rPr>
          <w:rFonts w:ascii="David" w:hAnsi="David" w:cs="David"/>
          <w:sz w:val="20"/>
          <w:szCs w:val="20"/>
          <w:rtl/>
        </w:rPr>
        <w:t xml:space="preserve">וחשוכא לאורה".           </w:t>
      </w:r>
      <w:r w:rsidRPr="001D199A">
        <w:rPr>
          <w:rFonts w:asciiTheme="majorBidi" w:hAnsiTheme="majorBidi" w:cstheme="majorBidi"/>
          <w:sz w:val="20"/>
          <w:szCs w:val="20"/>
          <w:rtl/>
        </w:rPr>
        <w:t>( אגרות הראי"ה, חלק א', אגרת קיב).</w:t>
      </w:r>
    </w:p>
    <w:p w14:paraId="4C4F07FD" w14:textId="6D24BEDC" w:rsidR="001D199A" w:rsidRDefault="001D199A">
      <w:pPr>
        <w:pStyle w:val="a4"/>
      </w:pPr>
    </w:p>
  </w:footnote>
  <w:footnote w:id="37">
    <w:p w14:paraId="772107FC" w14:textId="76FFB7CB" w:rsidR="0053325F" w:rsidRPr="0053325F" w:rsidRDefault="0053325F" w:rsidP="0053325F">
      <w:pPr>
        <w:autoSpaceDE w:val="0"/>
        <w:autoSpaceDN w:val="0"/>
        <w:adjustRightInd w:val="0"/>
        <w:spacing w:after="0" w:line="360" w:lineRule="auto"/>
        <w:rPr>
          <w:rFonts w:asciiTheme="majorBidi" w:hAnsiTheme="majorBidi" w:cstheme="majorBidi"/>
          <w:color w:val="000000" w:themeColor="text1"/>
          <w:sz w:val="20"/>
          <w:szCs w:val="20"/>
          <w:rtl/>
        </w:rPr>
      </w:pPr>
      <w:r w:rsidRPr="0053325F">
        <w:rPr>
          <w:rStyle w:val="a6"/>
          <w:rFonts w:asciiTheme="majorBidi" w:hAnsiTheme="majorBidi" w:cstheme="majorBidi"/>
          <w:sz w:val="20"/>
          <w:szCs w:val="20"/>
        </w:rPr>
        <w:footnoteRef/>
      </w:r>
      <w:r w:rsidRPr="0053325F">
        <w:rPr>
          <w:rFonts w:asciiTheme="majorBidi" w:hAnsiTheme="majorBidi" w:cstheme="majorBidi"/>
          <w:sz w:val="20"/>
          <w:szCs w:val="20"/>
          <w:rtl/>
        </w:rPr>
        <w:t xml:space="preserve"> </w:t>
      </w:r>
      <w:r w:rsidRPr="0053325F">
        <w:rPr>
          <w:rFonts w:asciiTheme="majorBidi" w:hAnsiTheme="majorBidi" w:cstheme="majorBidi"/>
          <w:color w:val="000000" w:themeColor="text1"/>
          <w:sz w:val="20"/>
          <w:szCs w:val="20"/>
          <w:rtl/>
        </w:rPr>
        <w:t>בראשית פרק כז, טו.</w:t>
      </w:r>
    </w:p>
  </w:footnote>
  <w:footnote w:id="38">
    <w:p w14:paraId="71754B1A" w14:textId="0D75B079" w:rsidR="0053325F" w:rsidRPr="0053325F" w:rsidRDefault="0053325F" w:rsidP="0053325F">
      <w:pPr>
        <w:autoSpaceDE w:val="0"/>
        <w:autoSpaceDN w:val="0"/>
        <w:adjustRightInd w:val="0"/>
        <w:spacing w:after="0" w:line="360" w:lineRule="auto"/>
        <w:rPr>
          <w:rFonts w:asciiTheme="majorBidi" w:hAnsiTheme="majorBidi" w:cstheme="majorBidi"/>
          <w:color w:val="000000" w:themeColor="text1"/>
          <w:sz w:val="20"/>
          <w:szCs w:val="20"/>
        </w:rPr>
      </w:pPr>
      <w:r w:rsidRPr="0053325F">
        <w:rPr>
          <w:rStyle w:val="a6"/>
          <w:rFonts w:asciiTheme="majorBidi" w:hAnsiTheme="majorBidi" w:cstheme="majorBidi"/>
          <w:sz w:val="20"/>
          <w:szCs w:val="20"/>
        </w:rPr>
        <w:footnoteRef/>
      </w:r>
      <w:r w:rsidRPr="0053325F">
        <w:rPr>
          <w:rFonts w:asciiTheme="majorBidi" w:hAnsiTheme="majorBidi" w:cstheme="majorBidi"/>
          <w:sz w:val="20"/>
          <w:szCs w:val="20"/>
          <w:rtl/>
        </w:rPr>
        <w:t xml:space="preserve"> </w:t>
      </w:r>
      <w:r w:rsidRPr="0053325F">
        <w:rPr>
          <w:rFonts w:asciiTheme="majorBidi" w:hAnsiTheme="majorBidi" w:cstheme="majorBidi"/>
          <w:color w:val="000000" w:themeColor="text1"/>
          <w:sz w:val="20"/>
          <w:szCs w:val="20"/>
          <w:rtl/>
        </w:rPr>
        <w:t>בראשית פרק כה.</w:t>
      </w:r>
    </w:p>
  </w:footnote>
  <w:footnote w:id="39">
    <w:p w14:paraId="57E1720D" w14:textId="4F29B0EF" w:rsidR="0053325F" w:rsidRPr="0053325F" w:rsidRDefault="0053325F" w:rsidP="0053325F">
      <w:pPr>
        <w:autoSpaceDE w:val="0"/>
        <w:autoSpaceDN w:val="0"/>
        <w:adjustRightInd w:val="0"/>
        <w:spacing w:after="0" w:line="360" w:lineRule="auto"/>
        <w:rPr>
          <w:rFonts w:asciiTheme="majorBidi" w:hAnsiTheme="majorBidi" w:cstheme="majorBidi"/>
          <w:color w:val="000000" w:themeColor="text1"/>
          <w:sz w:val="20"/>
          <w:szCs w:val="20"/>
          <w:rtl/>
        </w:rPr>
      </w:pPr>
      <w:r w:rsidRPr="0053325F">
        <w:rPr>
          <w:rStyle w:val="a6"/>
          <w:rFonts w:asciiTheme="majorBidi" w:hAnsiTheme="majorBidi" w:cstheme="majorBidi"/>
          <w:sz w:val="20"/>
          <w:szCs w:val="20"/>
        </w:rPr>
        <w:footnoteRef/>
      </w:r>
      <w:r w:rsidRPr="0053325F">
        <w:rPr>
          <w:rFonts w:asciiTheme="majorBidi" w:hAnsiTheme="majorBidi" w:cstheme="majorBidi"/>
          <w:sz w:val="20"/>
          <w:szCs w:val="20"/>
          <w:rtl/>
        </w:rPr>
        <w:t xml:space="preserve"> </w:t>
      </w:r>
      <w:r w:rsidRPr="0053325F">
        <w:rPr>
          <w:rFonts w:asciiTheme="majorBidi" w:hAnsiTheme="majorBidi" w:cstheme="majorBidi"/>
          <w:color w:val="000000" w:themeColor="text1"/>
          <w:sz w:val="20"/>
          <w:szCs w:val="20"/>
          <w:rtl/>
        </w:rPr>
        <w:t>בראשית פרק כה.</w:t>
      </w:r>
    </w:p>
  </w:footnote>
  <w:footnote w:id="40">
    <w:p w14:paraId="58865DC6" w14:textId="6241F179" w:rsidR="0053325F" w:rsidRPr="0053325F" w:rsidRDefault="0053325F" w:rsidP="0053325F">
      <w:pPr>
        <w:pStyle w:val="a4"/>
        <w:spacing w:line="360" w:lineRule="auto"/>
        <w:rPr>
          <w:rFonts w:asciiTheme="majorBidi" w:hAnsiTheme="majorBidi" w:cstheme="majorBidi"/>
          <w:rtl/>
        </w:rPr>
      </w:pPr>
      <w:r w:rsidRPr="0053325F">
        <w:rPr>
          <w:rStyle w:val="a6"/>
          <w:rFonts w:asciiTheme="majorBidi" w:hAnsiTheme="majorBidi" w:cstheme="majorBidi"/>
        </w:rPr>
        <w:footnoteRef/>
      </w:r>
      <w:r w:rsidRPr="0053325F">
        <w:rPr>
          <w:rFonts w:asciiTheme="majorBidi" w:hAnsiTheme="majorBidi" w:cstheme="majorBidi"/>
          <w:rtl/>
        </w:rPr>
        <w:t xml:space="preserve"> </w:t>
      </w:r>
      <w:r w:rsidRPr="0053325F">
        <w:rPr>
          <w:rFonts w:asciiTheme="majorBidi" w:hAnsiTheme="majorBidi" w:cstheme="majorBidi"/>
          <w:color w:val="000000" w:themeColor="text1"/>
          <w:rtl/>
        </w:rPr>
        <w:t>בראשית פרק לז .</w:t>
      </w:r>
    </w:p>
  </w:footnote>
  <w:footnote w:id="41">
    <w:p w14:paraId="0229FFBB" w14:textId="6B6C11FB" w:rsidR="0053325F" w:rsidRPr="0053325F" w:rsidRDefault="0053325F" w:rsidP="0053325F">
      <w:pPr>
        <w:pStyle w:val="a4"/>
        <w:spacing w:line="360" w:lineRule="auto"/>
        <w:rPr>
          <w:rFonts w:asciiTheme="majorBidi" w:hAnsiTheme="majorBidi" w:cstheme="majorBidi"/>
        </w:rPr>
      </w:pPr>
      <w:r w:rsidRPr="0053325F">
        <w:rPr>
          <w:rStyle w:val="a6"/>
          <w:rFonts w:asciiTheme="majorBidi" w:hAnsiTheme="majorBidi" w:cstheme="majorBidi"/>
        </w:rPr>
        <w:footnoteRef/>
      </w:r>
      <w:r w:rsidRPr="0053325F">
        <w:rPr>
          <w:rFonts w:asciiTheme="majorBidi" w:hAnsiTheme="majorBidi" w:cstheme="majorBidi"/>
          <w:rtl/>
        </w:rPr>
        <w:t xml:space="preserve"> </w:t>
      </w:r>
      <w:r w:rsidRPr="0053325F">
        <w:rPr>
          <w:rFonts w:asciiTheme="majorBidi" w:hAnsiTheme="majorBidi" w:cstheme="majorBidi"/>
          <w:color w:val="000000" w:themeColor="text1"/>
          <w:rtl/>
        </w:rPr>
        <w:t>בראשית פרק מא.</w:t>
      </w:r>
    </w:p>
  </w:footnote>
  <w:footnote w:id="42">
    <w:p w14:paraId="2D6B59BA" w14:textId="0B5E164E" w:rsidR="0053325F" w:rsidRPr="00603961" w:rsidRDefault="0053325F" w:rsidP="00603961">
      <w:pPr>
        <w:spacing w:after="0" w:line="360" w:lineRule="auto"/>
        <w:jc w:val="both"/>
        <w:rPr>
          <w:rFonts w:asciiTheme="majorBidi" w:hAnsiTheme="majorBidi" w:cstheme="majorBidi"/>
          <w:color w:val="000000" w:themeColor="text1"/>
          <w:sz w:val="20"/>
          <w:szCs w:val="20"/>
        </w:rPr>
      </w:pPr>
      <w:r w:rsidRPr="00603961">
        <w:rPr>
          <w:rStyle w:val="a6"/>
          <w:rFonts w:asciiTheme="majorBidi" w:hAnsiTheme="majorBidi" w:cstheme="majorBidi"/>
          <w:sz w:val="20"/>
          <w:szCs w:val="20"/>
        </w:rPr>
        <w:footnoteRef/>
      </w:r>
      <w:r w:rsidRPr="00603961">
        <w:rPr>
          <w:rFonts w:asciiTheme="majorBidi" w:hAnsiTheme="majorBidi" w:cstheme="majorBidi"/>
          <w:sz w:val="20"/>
          <w:szCs w:val="20"/>
          <w:rtl/>
        </w:rPr>
        <w:t xml:space="preserve"> </w:t>
      </w:r>
      <w:r w:rsidRPr="00603961">
        <w:rPr>
          <w:rFonts w:asciiTheme="majorBidi" w:hAnsiTheme="majorBidi" w:cstheme="majorBidi"/>
          <w:color w:val="000000" w:themeColor="text1"/>
          <w:sz w:val="20"/>
          <w:szCs w:val="20"/>
          <w:rtl/>
        </w:rPr>
        <w:t>מסכת סוטה דף לו עמוד ב</w:t>
      </w:r>
      <w:r w:rsidR="005C670D">
        <w:rPr>
          <w:rFonts w:asciiTheme="majorBidi" w:hAnsiTheme="majorBidi" w:cstheme="majorBidi" w:hint="cs"/>
          <w:color w:val="000000" w:themeColor="text1"/>
          <w:sz w:val="20"/>
          <w:szCs w:val="20"/>
          <w:rtl/>
        </w:rPr>
        <w:t>. ידיעת לשונות מבטאת מעורבות בין העמים.</w:t>
      </w:r>
    </w:p>
  </w:footnote>
  <w:footnote w:id="43">
    <w:p w14:paraId="4D2C3510" w14:textId="4A1B261E" w:rsidR="00603961" w:rsidRPr="00603961" w:rsidRDefault="00603961" w:rsidP="00603961">
      <w:pPr>
        <w:spacing w:after="0" w:line="360" w:lineRule="auto"/>
        <w:jc w:val="both"/>
        <w:rPr>
          <w:rFonts w:asciiTheme="majorBidi" w:hAnsiTheme="majorBidi" w:cstheme="majorBidi"/>
          <w:color w:val="000000" w:themeColor="text1"/>
          <w:sz w:val="20"/>
          <w:szCs w:val="20"/>
        </w:rPr>
      </w:pPr>
      <w:r w:rsidRPr="00603961">
        <w:rPr>
          <w:rStyle w:val="a6"/>
          <w:rFonts w:asciiTheme="majorBidi" w:hAnsiTheme="majorBidi" w:cstheme="majorBidi"/>
          <w:sz w:val="20"/>
          <w:szCs w:val="20"/>
        </w:rPr>
        <w:footnoteRef/>
      </w:r>
      <w:r w:rsidRPr="00603961">
        <w:rPr>
          <w:rFonts w:asciiTheme="majorBidi" w:hAnsiTheme="majorBidi" w:cstheme="majorBidi"/>
          <w:sz w:val="20"/>
          <w:szCs w:val="20"/>
          <w:rtl/>
        </w:rPr>
        <w:t xml:space="preserve"> </w:t>
      </w:r>
      <w:r w:rsidRPr="00603961">
        <w:rPr>
          <w:rFonts w:asciiTheme="majorBidi" w:hAnsiTheme="majorBidi" w:cstheme="majorBidi"/>
          <w:color w:val="000000" w:themeColor="text1"/>
          <w:sz w:val="20"/>
          <w:szCs w:val="20"/>
          <w:rtl/>
        </w:rPr>
        <w:t>מדרש רבה בראשית פרשה עח פסקה י.</w:t>
      </w:r>
    </w:p>
  </w:footnote>
  <w:footnote w:id="44">
    <w:p w14:paraId="0130A77F" w14:textId="0E923B0C" w:rsidR="00603961" w:rsidRPr="00603961" w:rsidRDefault="00603961" w:rsidP="00603961">
      <w:pPr>
        <w:spacing w:after="0" w:line="360" w:lineRule="auto"/>
        <w:rPr>
          <w:rFonts w:asciiTheme="majorBidi" w:hAnsiTheme="majorBidi" w:cstheme="majorBidi"/>
          <w:color w:val="000000" w:themeColor="text1"/>
          <w:sz w:val="20"/>
          <w:szCs w:val="20"/>
        </w:rPr>
      </w:pPr>
      <w:r w:rsidRPr="00603961">
        <w:rPr>
          <w:rStyle w:val="a6"/>
          <w:rFonts w:asciiTheme="majorBidi" w:hAnsiTheme="majorBidi" w:cstheme="majorBidi"/>
          <w:sz w:val="20"/>
          <w:szCs w:val="20"/>
        </w:rPr>
        <w:footnoteRef/>
      </w:r>
      <w:r w:rsidRPr="00603961">
        <w:rPr>
          <w:rFonts w:asciiTheme="majorBidi" w:hAnsiTheme="majorBidi" w:cstheme="majorBidi"/>
          <w:sz w:val="20"/>
          <w:szCs w:val="20"/>
          <w:rtl/>
        </w:rPr>
        <w:t xml:space="preserve"> </w:t>
      </w:r>
      <w:r w:rsidRPr="00603961">
        <w:rPr>
          <w:rFonts w:asciiTheme="majorBidi" w:hAnsiTheme="majorBidi" w:cstheme="majorBidi"/>
          <w:color w:val="000000" w:themeColor="text1"/>
          <w:sz w:val="20"/>
          <w:szCs w:val="20"/>
          <w:rtl/>
        </w:rPr>
        <w:t>רש"י בראשית פרק ל, כה.</w:t>
      </w:r>
    </w:p>
  </w:footnote>
  <w:footnote w:id="45">
    <w:p w14:paraId="6BBBB82D" w14:textId="6CBFF2B3" w:rsidR="00603961" w:rsidRPr="00603961" w:rsidRDefault="00603961" w:rsidP="00603961">
      <w:pPr>
        <w:spacing w:after="0" w:line="360" w:lineRule="auto"/>
        <w:rPr>
          <w:rFonts w:asciiTheme="majorBidi" w:hAnsiTheme="majorBidi" w:cstheme="majorBidi"/>
          <w:color w:val="000000" w:themeColor="text1"/>
          <w:sz w:val="20"/>
          <w:szCs w:val="20"/>
        </w:rPr>
      </w:pPr>
      <w:r w:rsidRPr="00603961">
        <w:rPr>
          <w:rStyle w:val="a6"/>
          <w:rFonts w:asciiTheme="majorBidi" w:hAnsiTheme="majorBidi" w:cstheme="majorBidi"/>
          <w:sz w:val="20"/>
          <w:szCs w:val="20"/>
        </w:rPr>
        <w:footnoteRef/>
      </w:r>
      <w:r w:rsidRPr="00603961">
        <w:rPr>
          <w:rFonts w:asciiTheme="majorBidi" w:hAnsiTheme="majorBidi" w:cstheme="majorBidi"/>
          <w:sz w:val="20"/>
          <w:szCs w:val="20"/>
          <w:rtl/>
        </w:rPr>
        <w:t xml:space="preserve"> </w:t>
      </w:r>
      <w:r w:rsidRPr="00603961">
        <w:rPr>
          <w:rFonts w:asciiTheme="majorBidi" w:hAnsiTheme="majorBidi" w:cstheme="majorBidi"/>
          <w:color w:val="000000" w:themeColor="text1"/>
          <w:sz w:val="20"/>
          <w:szCs w:val="20"/>
          <w:rtl/>
        </w:rPr>
        <w:t>בראשית רבה   פרשת ויצא פרשה עג אות ז.</w:t>
      </w:r>
    </w:p>
  </w:footnote>
  <w:footnote w:id="46">
    <w:p w14:paraId="2CEECB2D" w14:textId="14A669CF" w:rsidR="00603961" w:rsidRPr="00603961" w:rsidRDefault="00603961" w:rsidP="00603961">
      <w:pPr>
        <w:pStyle w:val="a4"/>
        <w:spacing w:line="360" w:lineRule="auto"/>
        <w:rPr>
          <w:rFonts w:asciiTheme="majorBidi" w:hAnsiTheme="majorBidi" w:cstheme="majorBidi"/>
          <w:rtl/>
        </w:rPr>
      </w:pPr>
      <w:r w:rsidRPr="00603961">
        <w:rPr>
          <w:rStyle w:val="a6"/>
          <w:rFonts w:asciiTheme="majorBidi" w:hAnsiTheme="majorBidi" w:cstheme="majorBidi"/>
        </w:rPr>
        <w:footnoteRef/>
      </w:r>
      <w:r w:rsidRPr="00603961">
        <w:rPr>
          <w:rFonts w:asciiTheme="majorBidi" w:hAnsiTheme="majorBidi" w:cstheme="majorBidi"/>
          <w:rtl/>
        </w:rPr>
        <w:t xml:space="preserve"> </w:t>
      </w:r>
      <w:r w:rsidRPr="00603961">
        <w:rPr>
          <w:rFonts w:asciiTheme="majorBidi" w:hAnsiTheme="majorBidi" w:cstheme="majorBidi"/>
          <w:color w:val="000000" w:themeColor="text1"/>
          <w:rtl/>
        </w:rPr>
        <w:t>בראשית פרק מו</w:t>
      </w:r>
      <w:r w:rsidRPr="00603961">
        <w:rPr>
          <w:rFonts w:asciiTheme="majorBidi" w:hAnsiTheme="majorBidi" w:cstheme="majorBidi"/>
          <w:rtl/>
        </w:rPr>
        <w:t>.</w:t>
      </w:r>
    </w:p>
  </w:footnote>
  <w:footnote w:id="47">
    <w:p w14:paraId="0B1B5058" w14:textId="5A4FFA36" w:rsidR="00387E2A" w:rsidRPr="00B33FC9" w:rsidRDefault="00387E2A" w:rsidP="00B33FC9">
      <w:pPr>
        <w:spacing w:after="0" w:line="360" w:lineRule="auto"/>
        <w:rPr>
          <w:rFonts w:asciiTheme="majorBidi" w:hAnsiTheme="majorBidi" w:cstheme="majorBidi"/>
          <w:color w:val="000000" w:themeColor="text1"/>
          <w:sz w:val="20"/>
          <w:szCs w:val="20"/>
          <w:rtl/>
        </w:rPr>
      </w:pPr>
      <w:r w:rsidRPr="00387E2A">
        <w:rPr>
          <w:rStyle w:val="a6"/>
          <w:rFonts w:asciiTheme="majorBidi" w:hAnsiTheme="majorBidi" w:cstheme="majorBidi"/>
          <w:sz w:val="20"/>
          <w:szCs w:val="20"/>
        </w:rPr>
        <w:footnoteRef/>
      </w:r>
      <w:r w:rsidRPr="00387E2A">
        <w:rPr>
          <w:rFonts w:asciiTheme="majorBidi" w:hAnsiTheme="majorBidi" w:cstheme="majorBidi"/>
          <w:sz w:val="20"/>
          <w:szCs w:val="20"/>
          <w:rtl/>
        </w:rPr>
        <w:t xml:space="preserve"> </w:t>
      </w:r>
      <w:r w:rsidRPr="00387E2A">
        <w:rPr>
          <w:rFonts w:asciiTheme="majorBidi" w:hAnsiTheme="majorBidi" w:cstheme="majorBidi"/>
          <w:color w:val="000000" w:themeColor="text1"/>
          <w:sz w:val="20"/>
          <w:szCs w:val="20"/>
          <w:rtl/>
        </w:rPr>
        <w:t>מדרש תנחומא   פרשת ויגש</w:t>
      </w:r>
    </w:p>
  </w:footnote>
  <w:footnote w:id="48">
    <w:p w14:paraId="0BA8EC23" w14:textId="4A8A10C9" w:rsidR="00387E2A" w:rsidRPr="00B33FC9" w:rsidRDefault="00387E2A" w:rsidP="00B33FC9">
      <w:pPr>
        <w:pStyle w:val="a4"/>
        <w:spacing w:line="360" w:lineRule="auto"/>
        <w:rPr>
          <w:rFonts w:asciiTheme="majorBidi" w:hAnsiTheme="majorBidi" w:cstheme="majorBidi"/>
        </w:rPr>
      </w:pPr>
      <w:r w:rsidRPr="00B33FC9">
        <w:rPr>
          <w:rStyle w:val="a6"/>
          <w:rFonts w:asciiTheme="majorBidi" w:hAnsiTheme="majorBidi" w:cstheme="majorBidi"/>
        </w:rPr>
        <w:footnoteRef/>
      </w:r>
      <w:r w:rsidRPr="00B33FC9">
        <w:rPr>
          <w:rFonts w:asciiTheme="majorBidi" w:hAnsiTheme="majorBidi" w:cstheme="majorBidi"/>
          <w:rtl/>
        </w:rPr>
        <w:t xml:space="preserve"> שמואל א, סוף פרק יז.</w:t>
      </w:r>
    </w:p>
  </w:footnote>
  <w:footnote w:id="49">
    <w:p w14:paraId="2B868A9B" w14:textId="72E39C69" w:rsidR="00387E2A" w:rsidRDefault="00387E2A" w:rsidP="00B33FC9">
      <w:pPr>
        <w:spacing w:after="0" w:line="240" w:lineRule="auto"/>
        <w:rPr>
          <w:rFonts w:asciiTheme="majorBidi" w:hAnsiTheme="majorBidi" w:cstheme="majorBidi"/>
          <w:color w:val="000000" w:themeColor="text1"/>
          <w:sz w:val="20"/>
          <w:szCs w:val="20"/>
          <w:rtl/>
        </w:rPr>
      </w:pPr>
      <w:r w:rsidRPr="00621AEA">
        <w:rPr>
          <w:rStyle w:val="a6"/>
          <w:rFonts w:asciiTheme="majorBidi" w:hAnsiTheme="majorBidi" w:cstheme="majorBidi"/>
          <w:sz w:val="20"/>
          <w:szCs w:val="20"/>
        </w:rPr>
        <w:footnoteRef/>
      </w:r>
      <w:r w:rsidRPr="00621AEA">
        <w:rPr>
          <w:rFonts w:asciiTheme="majorBidi" w:hAnsiTheme="majorBidi" w:cstheme="majorBidi"/>
          <w:sz w:val="20"/>
          <w:szCs w:val="20"/>
          <w:rtl/>
        </w:rPr>
        <w:t xml:space="preserve"> </w:t>
      </w:r>
      <w:r w:rsidRPr="00621AEA">
        <w:rPr>
          <w:rFonts w:asciiTheme="majorBidi" w:hAnsiTheme="majorBidi" w:cstheme="majorBidi"/>
          <w:color w:val="000000" w:themeColor="text1"/>
          <w:sz w:val="20"/>
          <w:szCs w:val="20"/>
          <w:rtl/>
        </w:rPr>
        <w:t xml:space="preserve">  מסכת בבא מציעא דף פד עמוד ב- דף פה עמוד א.</w:t>
      </w:r>
      <w:r w:rsidR="00A67B56" w:rsidRPr="00621AEA">
        <w:rPr>
          <w:rFonts w:asciiTheme="majorBidi" w:hAnsiTheme="majorBidi" w:cstheme="majorBidi"/>
          <w:color w:val="000000" w:themeColor="text1"/>
          <w:sz w:val="20"/>
          <w:szCs w:val="20"/>
          <w:rtl/>
        </w:rPr>
        <w:t xml:space="preserve"> הסיבה שחזון זה לא התקיים, נעוצה בכך שיהונתן לא מילא את תפקידו לספק לחם לדוד. יעויין בלימודנו על חורבן נוב למסכת סנהדרין דף .</w:t>
      </w:r>
      <w:r w:rsidR="00B33FC9">
        <w:rPr>
          <w:rFonts w:asciiTheme="majorBidi" w:hAnsiTheme="majorBidi" w:cstheme="majorBidi" w:hint="cs"/>
          <w:color w:val="000000" w:themeColor="text1"/>
          <w:sz w:val="20"/>
          <w:szCs w:val="20"/>
          <w:rtl/>
        </w:rPr>
        <w:t>צה.</w:t>
      </w:r>
    </w:p>
    <w:p w14:paraId="20F4620E" w14:textId="77777777" w:rsidR="00B33FC9" w:rsidRPr="00621AEA" w:rsidRDefault="00B33FC9" w:rsidP="00B33FC9">
      <w:pPr>
        <w:spacing w:after="0" w:line="240" w:lineRule="auto"/>
        <w:rPr>
          <w:rFonts w:asciiTheme="majorBidi" w:hAnsiTheme="majorBidi" w:cstheme="majorBidi"/>
          <w:color w:val="000000" w:themeColor="text1"/>
          <w:sz w:val="20"/>
          <w:szCs w:val="20"/>
        </w:rPr>
      </w:pPr>
    </w:p>
  </w:footnote>
  <w:footnote w:id="50">
    <w:p w14:paraId="3867F37D" w14:textId="083E132E" w:rsidR="00387E2A" w:rsidRPr="00621AEA" w:rsidRDefault="00387E2A" w:rsidP="00621AEA">
      <w:pPr>
        <w:spacing w:after="0" w:line="360" w:lineRule="auto"/>
        <w:rPr>
          <w:rFonts w:asciiTheme="majorBidi" w:hAnsiTheme="majorBidi" w:cstheme="majorBidi"/>
          <w:color w:val="000000" w:themeColor="text1"/>
          <w:sz w:val="20"/>
          <w:szCs w:val="20"/>
        </w:rPr>
      </w:pPr>
      <w:r w:rsidRPr="00621AEA">
        <w:rPr>
          <w:rStyle w:val="a6"/>
          <w:rFonts w:asciiTheme="majorBidi" w:hAnsiTheme="majorBidi" w:cstheme="majorBidi"/>
          <w:sz w:val="20"/>
          <w:szCs w:val="20"/>
        </w:rPr>
        <w:footnoteRef/>
      </w:r>
      <w:r w:rsidRPr="00621AEA">
        <w:rPr>
          <w:rFonts w:asciiTheme="majorBidi" w:hAnsiTheme="majorBidi" w:cstheme="majorBidi"/>
          <w:sz w:val="20"/>
          <w:szCs w:val="20"/>
          <w:rtl/>
        </w:rPr>
        <w:t xml:space="preserve"> </w:t>
      </w:r>
      <w:r w:rsidRPr="00621AEA">
        <w:rPr>
          <w:rFonts w:asciiTheme="majorBidi" w:hAnsiTheme="majorBidi" w:cstheme="majorBidi"/>
          <w:color w:val="000000" w:themeColor="text1"/>
          <w:sz w:val="20"/>
          <w:szCs w:val="20"/>
          <w:rtl/>
        </w:rPr>
        <w:t>שמואל ב פרק ו.</w:t>
      </w:r>
    </w:p>
  </w:footnote>
  <w:footnote w:id="51">
    <w:p w14:paraId="51BFB898" w14:textId="26F3252D" w:rsidR="00EC566C" w:rsidRPr="00621AEA" w:rsidRDefault="00EC566C" w:rsidP="00621AEA">
      <w:pPr>
        <w:autoSpaceDE w:val="0"/>
        <w:autoSpaceDN w:val="0"/>
        <w:adjustRightInd w:val="0"/>
        <w:spacing w:after="0" w:line="360" w:lineRule="auto"/>
        <w:rPr>
          <w:rFonts w:asciiTheme="majorBidi" w:hAnsiTheme="majorBidi" w:cstheme="majorBidi"/>
          <w:color w:val="000000" w:themeColor="text1"/>
          <w:sz w:val="20"/>
          <w:szCs w:val="20"/>
        </w:rPr>
      </w:pPr>
      <w:r w:rsidRPr="00621AEA">
        <w:rPr>
          <w:rStyle w:val="a6"/>
          <w:rFonts w:asciiTheme="majorBidi" w:hAnsiTheme="majorBidi" w:cstheme="majorBidi"/>
          <w:sz w:val="20"/>
          <w:szCs w:val="20"/>
        </w:rPr>
        <w:footnoteRef/>
      </w:r>
      <w:r w:rsidRPr="00621AEA">
        <w:rPr>
          <w:rFonts w:asciiTheme="majorBidi" w:hAnsiTheme="majorBidi" w:cstheme="majorBidi"/>
          <w:sz w:val="20"/>
          <w:szCs w:val="20"/>
          <w:rtl/>
        </w:rPr>
        <w:t xml:space="preserve"> </w:t>
      </w:r>
      <w:r w:rsidRPr="00621AEA">
        <w:rPr>
          <w:rFonts w:asciiTheme="majorBidi" w:hAnsiTheme="majorBidi" w:cstheme="majorBidi"/>
          <w:color w:val="000000" w:themeColor="text1"/>
          <w:sz w:val="20"/>
          <w:szCs w:val="20"/>
          <w:rtl/>
        </w:rPr>
        <w:t xml:space="preserve">  מסכת סנהדרין דף קב עמוד א.</w:t>
      </w:r>
    </w:p>
  </w:footnote>
  <w:footnote w:id="52">
    <w:p w14:paraId="5F0BF9DB" w14:textId="2DB2FA80" w:rsidR="00EC566C" w:rsidRPr="00621AEA" w:rsidRDefault="00EC566C" w:rsidP="00621AEA">
      <w:pPr>
        <w:autoSpaceDE w:val="0"/>
        <w:autoSpaceDN w:val="0"/>
        <w:adjustRightInd w:val="0"/>
        <w:spacing w:after="0" w:line="360" w:lineRule="auto"/>
        <w:rPr>
          <w:rFonts w:asciiTheme="majorBidi" w:hAnsiTheme="majorBidi" w:cstheme="majorBidi"/>
          <w:color w:val="000000" w:themeColor="text1"/>
          <w:sz w:val="20"/>
          <w:szCs w:val="20"/>
          <w:rtl/>
        </w:rPr>
      </w:pPr>
      <w:r w:rsidRPr="00621AEA">
        <w:rPr>
          <w:rStyle w:val="a6"/>
          <w:rFonts w:asciiTheme="majorBidi" w:hAnsiTheme="majorBidi" w:cstheme="majorBidi"/>
          <w:sz w:val="20"/>
          <w:szCs w:val="20"/>
        </w:rPr>
        <w:footnoteRef/>
      </w:r>
      <w:r w:rsidRPr="00621AEA">
        <w:rPr>
          <w:rFonts w:asciiTheme="majorBidi" w:hAnsiTheme="majorBidi" w:cstheme="majorBidi"/>
          <w:sz w:val="20"/>
          <w:szCs w:val="20"/>
          <w:rtl/>
        </w:rPr>
        <w:t xml:space="preserve"> </w:t>
      </w:r>
      <w:r w:rsidRPr="00621AEA">
        <w:rPr>
          <w:rFonts w:asciiTheme="majorBidi" w:hAnsiTheme="majorBidi" w:cstheme="majorBidi"/>
          <w:color w:val="000000" w:themeColor="text1"/>
          <w:sz w:val="20"/>
          <w:szCs w:val="20"/>
          <w:rtl/>
        </w:rPr>
        <w:t>מלכים א פרק יב.</w:t>
      </w:r>
    </w:p>
  </w:footnote>
  <w:footnote w:id="53">
    <w:p w14:paraId="06115036" w14:textId="34B97613" w:rsidR="00F83A70" w:rsidRPr="00621AEA" w:rsidRDefault="00F83A70" w:rsidP="00621AEA">
      <w:pPr>
        <w:pStyle w:val="a4"/>
        <w:spacing w:line="360" w:lineRule="auto"/>
        <w:rPr>
          <w:rFonts w:asciiTheme="majorBidi" w:hAnsiTheme="majorBidi" w:cstheme="majorBidi"/>
          <w:rtl/>
        </w:rPr>
      </w:pPr>
      <w:r w:rsidRPr="00621AEA">
        <w:rPr>
          <w:rStyle w:val="a6"/>
          <w:rFonts w:asciiTheme="majorBidi" w:hAnsiTheme="majorBidi" w:cstheme="majorBidi"/>
        </w:rPr>
        <w:footnoteRef/>
      </w:r>
      <w:r w:rsidRPr="00621AEA">
        <w:rPr>
          <w:rFonts w:asciiTheme="majorBidi" w:hAnsiTheme="majorBidi" w:cstheme="majorBidi"/>
          <w:rtl/>
        </w:rPr>
        <w:t xml:space="preserve"> </w:t>
      </w:r>
      <w:r w:rsidRPr="00621AEA">
        <w:rPr>
          <w:rFonts w:asciiTheme="majorBidi" w:hAnsiTheme="majorBidi" w:cstheme="majorBidi"/>
          <w:color w:val="000000" w:themeColor="text1"/>
          <w:rtl/>
        </w:rPr>
        <w:t>מסכת קידושין פרק ד משנה א</w:t>
      </w:r>
      <w:r w:rsidRPr="00621AEA">
        <w:rPr>
          <w:rFonts w:asciiTheme="majorBidi" w:hAnsiTheme="majorBidi" w:cstheme="majorBidi"/>
          <w:rtl/>
        </w:rPr>
        <w:t>.</w:t>
      </w:r>
    </w:p>
  </w:footnote>
  <w:footnote w:id="54">
    <w:p w14:paraId="416350E1" w14:textId="687CD20D" w:rsidR="00F83A70" w:rsidRPr="00621AEA" w:rsidRDefault="00F83A70" w:rsidP="00621AEA">
      <w:pPr>
        <w:pStyle w:val="a4"/>
        <w:spacing w:line="360" w:lineRule="auto"/>
        <w:rPr>
          <w:rFonts w:asciiTheme="majorBidi" w:hAnsiTheme="majorBidi" w:cstheme="majorBidi"/>
        </w:rPr>
      </w:pPr>
      <w:r w:rsidRPr="00621AEA">
        <w:rPr>
          <w:rStyle w:val="a6"/>
          <w:rFonts w:asciiTheme="majorBidi" w:hAnsiTheme="majorBidi" w:cstheme="majorBidi"/>
        </w:rPr>
        <w:footnoteRef/>
      </w:r>
      <w:r w:rsidRPr="00621AEA">
        <w:rPr>
          <w:rFonts w:asciiTheme="majorBidi" w:hAnsiTheme="majorBidi" w:cstheme="majorBidi"/>
          <w:rtl/>
        </w:rPr>
        <w:t xml:space="preserve"> נחמיה פרק יג.</w:t>
      </w:r>
    </w:p>
  </w:footnote>
  <w:footnote w:id="55">
    <w:p w14:paraId="160E034C" w14:textId="02F79605" w:rsidR="00621AEA" w:rsidRPr="00621AEA" w:rsidRDefault="00621AEA" w:rsidP="00B33FC9">
      <w:pPr>
        <w:pStyle w:val="a4"/>
        <w:spacing w:line="360" w:lineRule="auto"/>
        <w:rPr>
          <w:rFonts w:asciiTheme="majorBidi" w:hAnsiTheme="majorBidi" w:cstheme="majorBidi"/>
          <w:rtl/>
        </w:rPr>
      </w:pPr>
      <w:r w:rsidRPr="00621AEA">
        <w:rPr>
          <w:rStyle w:val="a6"/>
          <w:rFonts w:asciiTheme="majorBidi" w:hAnsiTheme="majorBidi" w:cstheme="majorBidi"/>
        </w:rPr>
        <w:footnoteRef/>
      </w:r>
      <w:r w:rsidRPr="00621AEA">
        <w:rPr>
          <w:rFonts w:asciiTheme="majorBidi" w:hAnsiTheme="majorBidi" w:cstheme="majorBidi"/>
          <w:rtl/>
        </w:rPr>
        <w:t xml:space="preserve"> כוזרי מאמר ב אות כא. יותר מ-700 שנה אחרי כן ריש לקיש עדיין כועס על הבבלים (יומא דף ט עמוד ב).</w:t>
      </w:r>
    </w:p>
  </w:footnote>
  <w:footnote w:id="56">
    <w:p w14:paraId="2ECE4ACC" w14:textId="5D0FF06A" w:rsidR="00AD6885" w:rsidRPr="00B33FC9" w:rsidRDefault="00AD6885" w:rsidP="00B33FC9">
      <w:pPr>
        <w:pStyle w:val="a4"/>
        <w:spacing w:line="360" w:lineRule="auto"/>
        <w:rPr>
          <w:rFonts w:asciiTheme="majorBidi" w:hAnsiTheme="majorBidi" w:cstheme="majorBidi"/>
          <w:rtl/>
        </w:rPr>
      </w:pPr>
      <w:r w:rsidRPr="00B33FC9">
        <w:rPr>
          <w:rStyle w:val="a6"/>
          <w:rFonts w:asciiTheme="majorBidi" w:hAnsiTheme="majorBidi" w:cstheme="majorBidi"/>
        </w:rPr>
        <w:footnoteRef/>
      </w:r>
      <w:r w:rsidRPr="00B33FC9">
        <w:rPr>
          <w:rFonts w:asciiTheme="majorBidi" w:hAnsiTheme="majorBidi" w:cstheme="majorBidi"/>
          <w:rtl/>
        </w:rPr>
        <w:t xml:space="preserve"> הדברים נאמרו כהספד להרצל.</w:t>
      </w:r>
    </w:p>
  </w:footnote>
  <w:footnote w:id="57">
    <w:p w14:paraId="2378244E" w14:textId="28083CBA" w:rsidR="00AD6885" w:rsidRPr="00B33FC9" w:rsidRDefault="00AD6885" w:rsidP="00B33FC9">
      <w:pPr>
        <w:spacing w:after="0" w:line="240" w:lineRule="auto"/>
        <w:rPr>
          <w:rFonts w:asciiTheme="majorBidi" w:hAnsiTheme="majorBidi" w:cstheme="majorBidi"/>
          <w:sz w:val="20"/>
          <w:szCs w:val="20"/>
          <w:rtl/>
        </w:rPr>
      </w:pPr>
      <w:r>
        <w:rPr>
          <w:rStyle w:val="a6"/>
        </w:rPr>
        <w:footnoteRef/>
      </w:r>
      <w:r>
        <w:rPr>
          <w:rtl/>
        </w:rPr>
        <w:t xml:space="preserve"> </w:t>
      </w:r>
      <w:r w:rsidRPr="00AD6885">
        <w:rPr>
          <w:rFonts w:ascii="David" w:hAnsi="David" w:cs="David"/>
          <w:sz w:val="20"/>
          <w:szCs w:val="20"/>
          <w:rtl/>
        </w:rPr>
        <w:t xml:space="preserve"> </w:t>
      </w:r>
      <w:r>
        <w:rPr>
          <w:rFonts w:ascii="David" w:hAnsi="David" w:cs="David" w:hint="cs"/>
          <w:sz w:val="20"/>
          <w:szCs w:val="20"/>
          <w:rtl/>
        </w:rPr>
        <w:t>"</w:t>
      </w:r>
      <w:r w:rsidRPr="00AD6885">
        <w:rPr>
          <w:rFonts w:ascii="David" w:hAnsi="David" w:cs="David"/>
          <w:sz w:val="20"/>
          <w:szCs w:val="20"/>
          <w:rtl/>
        </w:rPr>
        <w:t>הא דאשכחן לרב יוסף דעסיק ומיירי בתרגום טובא בכל דוכתא, משום דהוי סגיא נהור ולא היה יכול ללמוד דברים שבכתב על פה ולפיכך היה קורא הפסוקים בתרגום שהוא דבר שבעל פה</w:t>
      </w:r>
      <w:r w:rsidRPr="00AD6885">
        <w:rPr>
          <w:rFonts w:ascii="David" w:hAnsi="David" w:cs="David" w:hint="cs"/>
          <w:sz w:val="20"/>
          <w:szCs w:val="20"/>
          <w:rtl/>
        </w:rPr>
        <w:t xml:space="preserve"> </w:t>
      </w:r>
      <w:r w:rsidRPr="00AD6885">
        <w:rPr>
          <w:rFonts w:asciiTheme="majorBidi" w:hAnsiTheme="majorBidi" w:cstheme="majorBidi"/>
          <w:sz w:val="20"/>
          <w:szCs w:val="20"/>
          <w:rtl/>
        </w:rPr>
        <w:t>(ריטב"א).</w:t>
      </w:r>
      <w:r w:rsidR="00B33FC9">
        <w:rPr>
          <w:rFonts w:ascii="David" w:hAnsi="David" w:cs="David" w:hint="cs"/>
          <w:sz w:val="20"/>
          <w:szCs w:val="20"/>
          <w:rtl/>
        </w:rPr>
        <w:t xml:space="preserve"> </w:t>
      </w:r>
      <w:r w:rsidR="00B33FC9">
        <w:rPr>
          <w:rFonts w:asciiTheme="majorBidi" w:hAnsiTheme="majorBidi" w:cstheme="majorBidi" w:hint="cs"/>
          <w:sz w:val="20"/>
          <w:szCs w:val="20"/>
          <w:rtl/>
        </w:rPr>
        <w:t xml:space="preserve">חלקו על כך בתוספות: </w:t>
      </w:r>
      <w:r w:rsidR="00B33FC9">
        <w:rPr>
          <w:rFonts w:ascii="David" w:hAnsi="David" w:cs="David" w:hint="cs"/>
          <w:sz w:val="20"/>
          <w:szCs w:val="20"/>
          <w:rtl/>
        </w:rPr>
        <w:t>"</w:t>
      </w:r>
      <w:r w:rsidR="00B33FC9" w:rsidRPr="00B33FC9">
        <w:rPr>
          <w:rFonts w:ascii="David" w:hAnsi="David" w:cs="David"/>
          <w:sz w:val="20"/>
          <w:szCs w:val="20"/>
          <w:rtl/>
        </w:rPr>
        <w:t>נקט רב יוסף לפי שהיה בקי בתרגום שיש כמה ענייני תרגום ולא כדפירש בעלמא לפי שהיה סגי נהור</w:t>
      </w:r>
      <w:r w:rsidR="00B33FC9">
        <w:rPr>
          <w:rFonts w:ascii="David" w:hAnsi="David" w:cs="David" w:hint="cs"/>
          <w:sz w:val="20"/>
          <w:szCs w:val="20"/>
          <w:rtl/>
        </w:rPr>
        <w:t xml:space="preserve">" </w:t>
      </w:r>
      <w:r w:rsidR="00B33FC9" w:rsidRPr="00B33FC9">
        <w:rPr>
          <w:rFonts w:asciiTheme="majorBidi" w:hAnsiTheme="majorBidi" w:cstheme="majorBidi"/>
          <w:sz w:val="20"/>
          <w:szCs w:val="20"/>
          <w:rtl/>
        </w:rPr>
        <w:t xml:space="preserve"> (תוספות מסכת בבא קמא דף ג עמוד ב ד"ה כדמתרגם).</w:t>
      </w:r>
    </w:p>
    <w:p w14:paraId="5FEC813A" w14:textId="53158CCA" w:rsidR="00AD6885" w:rsidRDefault="00AD6885">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78671651"/>
      <w:docPartObj>
        <w:docPartGallery w:val="Page Numbers (Top of Page)"/>
        <w:docPartUnique/>
      </w:docPartObj>
    </w:sdtPr>
    <w:sdtEndPr/>
    <w:sdtContent>
      <w:p w14:paraId="63519746" w14:textId="4C031BD9" w:rsidR="00157811" w:rsidRDefault="00157811">
        <w:pPr>
          <w:pStyle w:val="a7"/>
        </w:pPr>
        <w:r>
          <w:fldChar w:fldCharType="begin"/>
        </w:r>
        <w:r>
          <w:instrText>PAGE   \* MERGEFORMAT</w:instrText>
        </w:r>
        <w:r>
          <w:fldChar w:fldCharType="separate"/>
        </w:r>
        <w:r>
          <w:rPr>
            <w:rtl/>
            <w:lang w:val="he-IL"/>
          </w:rPr>
          <w:t>2</w:t>
        </w:r>
        <w:r>
          <w:fldChar w:fldCharType="end"/>
        </w:r>
      </w:p>
    </w:sdtContent>
  </w:sdt>
  <w:p w14:paraId="2579A16F" w14:textId="77777777" w:rsidR="00157811" w:rsidRDefault="001578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06A4"/>
    <w:multiLevelType w:val="hybridMultilevel"/>
    <w:tmpl w:val="06BCAB88"/>
    <w:lvl w:ilvl="0" w:tplc="44A6F5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151D5"/>
    <w:multiLevelType w:val="hybridMultilevel"/>
    <w:tmpl w:val="C6E2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A03B4"/>
    <w:multiLevelType w:val="hybridMultilevel"/>
    <w:tmpl w:val="81AAD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561C4"/>
    <w:multiLevelType w:val="hybridMultilevel"/>
    <w:tmpl w:val="561A8558"/>
    <w:lvl w:ilvl="0" w:tplc="D0E2E4AC">
      <w:start w:val="37"/>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80"/>
    <w:rsid w:val="00025077"/>
    <w:rsid w:val="00065607"/>
    <w:rsid w:val="0009428C"/>
    <w:rsid w:val="000D0914"/>
    <w:rsid w:val="0014501D"/>
    <w:rsid w:val="00157811"/>
    <w:rsid w:val="001B0CDC"/>
    <w:rsid w:val="001D199A"/>
    <w:rsid w:val="00202112"/>
    <w:rsid w:val="00227534"/>
    <w:rsid w:val="00293330"/>
    <w:rsid w:val="00387E2A"/>
    <w:rsid w:val="003952E1"/>
    <w:rsid w:val="00463FE5"/>
    <w:rsid w:val="0053325F"/>
    <w:rsid w:val="00560587"/>
    <w:rsid w:val="00566D80"/>
    <w:rsid w:val="005B2A6B"/>
    <w:rsid w:val="005C670D"/>
    <w:rsid w:val="00603961"/>
    <w:rsid w:val="00621AEA"/>
    <w:rsid w:val="006342F1"/>
    <w:rsid w:val="006D48A6"/>
    <w:rsid w:val="006F272F"/>
    <w:rsid w:val="0071313D"/>
    <w:rsid w:val="008E31FC"/>
    <w:rsid w:val="00A63BF6"/>
    <w:rsid w:val="00A67B56"/>
    <w:rsid w:val="00A82CF4"/>
    <w:rsid w:val="00A96F11"/>
    <w:rsid w:val="00AD6885"/>
    <w:rsid w:val="00B104D4"/>
    <w:rsid w:val="00B168FC"/>
    <w:rsid w:val="00B16EDF"/>
    <w:rsid w:val="00B21416"/>
    <w:rsid w:val="00B33FC9"/>
    <w:rsid w:val="00B34C88"/>
    <w:rsid w:val="00BA0449"/>
    <w:rsid w:val="00BE4F2F"/>
    <w:rsid w:val="00C16F0D"/>
    <w:rsid w:val="00D64B6B"/>
    <w:rsid w:val="00DF480C"/>
    <w:rsid w:val="00EB0800"/>
    <w:rsid w:val="00EC566C"/>
    <w:rsid w:val="00F6169E"/>
    <w:rsid w:val="00F83A70"/>
    <w:rsid w:val="00FB20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EAF3"/>
  <w15:chartTrackingRefBased/>
  <w15:docId w15:val="{DFC36D24-F07F-4A63-B8AA-988DA151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BF6"/>
    <w:pPr>
      <w:ind w:left="720"/>
      <w:contextualSpacing/>
    </w:pPr>
  </w:style>
  <w:style w:type="paragraph" w:styleId="a4">
    <w:name w:val="footnote text"/>
    <w:basedOn w:val="a"/>
    <w:link w:val="a5"/>
    <w:uiPriority w:val="99"/>
    <w:semiHidden/>
    <w:unhideWhenUsed/>
    <w:rsid w:val="00A63BF6"/>
    <w:pPr>
      <w:spacing w:after="0" w:line="240" w:lineRule="auto"/>
    </w:pPr>
    <w:rPr>
      <w:sz w:val="20"/>
      <w:szCs w:val="20"/>
    </w:rPr>
  </w:style>
  <w:style w:type="character" w:customStyle="1" w:styleId="a5">
    <w:name w:val="טקסט הערת שוליים תו"/>
    <w:basedOn w:val="a0"/>
    <w:link w:val="a4"/>
    <w:uiPriority w:val="99"/>
    <w:semiHidden/>
    <w:rsid w:val="00A63BF6"/>
    <w:rPr>
      <w:noProof/>
      <w:sz w:val="20"/>
      <w:szCs w:val="20"/>
    </w:rPr>
  </w:style>
  <w:style w:type="character" w:styleId="a6">
    <w:name w:val="footnote reference"/>
    <w:basedOn w:val="a0"/>
    <w:uiPriority w:val="99"/>
    <w:semiHidden/>
    <w:unhideWhenUsed/>
    <w:rsid w:val="00A63BF6"/>
    <w:rPr>
      <w:vertAlign w:val="superscript"/>
    </w:rPr>
  </w:style>
  <w:style w:type="paragraph" w:styleId="a7">
    <w:name w:val="header"/>
    <w:basedOn w:val="a"/>
    <w:link w:val="a8"/>
    <w:uiPriority w:val="99"/>
    <w:unhideWhenUsed/>
    <w:rsid w:val="00157811"/>
    <w:pPr>
      <w:tabs>
        <w:tab w:val="center" w:pos="4153"/>
        <w:tab w:val="right" w:pos="8306"/>
      </w:tabs>
      <w:spacing w:after="0" w:line="240" w:lineRule="auto"/>
    </w:pPr>
  </w:style>
  <w:style w:type="character" w:customStyle="1" w:styleId="a8">
    <w:name w:val="כותרת עליונה תו"/>
    <w:basedOn w:val="a0"/>
    <w:link w:val="a7"/>
    <w:uiPriority w:val="99"/>
    <w:rsid w:val="00157811"/>
    <w:rPr>
      <w:noProof/>
    </w:rPr>
  </w:style>
  <w:style w:type="paragraph" w:styleId="a9">
    <w:name w:val="footer"/>
    <w:basedOn w:val="a"/>
    <w:link w:val="aa"/>
    <w:uiPriority w:val="99"/>
    <w:unhideWhenUsed/>
    <w:rsid w:val="00157811"/>
    <w:pPr>
      <w:tabs>
        <w:tab w:val="center" w:pos="4153"/>
        <w:tab w:val="right" w:pos="8306"/>
      </w:tabs>
      <w:spacing w:after="0" w:line="240" w:lineRule="auto"/>
    </w:pPr>
  </w:style>
  <w:style w:type="character" w:customStyle="1" w:styleId="aa">
    <w:name w:val="כותרת תחתונה תו"/>
    <w:basedOn w:val="a0"/>
    <w:link w:val="a9"/>
    <w:uiPriority w:val="99"/>
    <w:rsid w:val="00157811"/>
    <w:rPr>
      <w:noProof/>
    </w:rPr>
  </w:style>
  <w:style w:type="table" w:styleId="ab">
    <w:name w:val="Table Grid"/>
    <w:basedOn w:val="a1"/>
    <w:uiPriority w:val="39"/>
    <w:rsid w:val="0053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A0449"/>
    <w:rPr>
      <w:color w:val="0563C1" w:themeColor="hyperlink"/>
      <w:u w:val="single"/>
    </w:rPr>
  </w:style>
  <w:style w:type="character" w:styleId="ac">
    <w:name w:val="Unresolved Mention"/>
    <w:basedOn w:val="a0"/>
    <w:uiPriority w:val="99"/>
    <w:semiHidden/>
    <w:unhideWhenUsed/>
    <w:rsid w:val="00BA0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Yaakov/Downloads/SABATO%20(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D52D-9773-43A1-BC4C-58D31FDB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9</Pages>
  <Words>3508</Words>
  <Characters>17540</Characters>
  <Application>Microsoft Office Word</Application>
  <DocSecurity>0</DocSecurity>
  <Lines>146</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12</cp:revision>
  <dcterms:created xsi:type="dcterms:W3CDTF">2021-10-11T12:23:00Z</dcterms:created>
  <dcterms:modified xsi:type="dcterms:W3CDTF">2021-12-04T16:04:00Z</dcterms:modified>
</cp:coreProperties>
</file>