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3D2" w:rsidRPr="00675A42" w:rsidRDefault="003F6ADD" w:rsidP="00F703D2">
      <w:pPr>
        <w:rPr>
          <w:sz w:val="32"/>
          <w:szCs w:val="32"/>
          <w:rtl/>
        </w:rPr>
      </w:pPr>
      <w:bookmarkStart w:id="0" w:name="_GoBack"/>
      <w:r w:rsidRPr="00675A42">
        <w:rPr>
          <w:rFonts w:hint="cs"/>
          <w:sz w:val="32"/>
          <w:szCs w:val="32"/>
          <w:rtl/>
        </w:rPr>
        <w:t xml:space="preserve">ב"ה                         </w:t>
      </w:r>
      <w:r w:rsidR="00F703D2" w:rsidRPr="00675A42">
        <w:rPr>
          <w:rFonts w:hint="cs"/>
          <w:sz w:val="32"/>
          <w:szCs w:val="32"/>
          <w:rtl/>
        </w:rPr>
        <w:t xml:space="preserve">               </w:t>
      </w:r>
    </w:p>
    <w:bookmarkEnd w:id="0"/>
    <w:p w:rsidR="00F703D2" w:rsidRPr="00675A42" w:rsidRDefault="003F6ADD" w:rsidP="00F703D2">
      <w:pPr>
        <w:jc w:val="right"/>
        <w:rPr>
          <w:rFonts w:cs="Guttman Vilna"/>
          <w:sz w:val="32"/>
          <w:szCs w:val="32"/>
          <w:rtl/>
        </w:rPr>
      </w:pPr>
      <w:r w:rsidRPr="00675A42">
        <w:rPr>
          <w:rFonts w:cs="Guttman Vilna" w:hint="cs"/>
          <w:sz w:val="32"/>
          <w:szCs w:val="32"/>
          <w:rtl/>
        </w:rPr>
        <w:t>מוצש"ק לסדר להורות</w:t>
      </w:r>
      <w:r w:rsidR="00F703D2" w:rsidRPr="00675A42">
        <w:rPr>
          <w:rFonts w:cs="Guttman Vilna" w:hint="cs"/>
          <w:sz w:val="32"/>
          <w:szCs w:val="32"/>
          <w:rtl/>
        </w:rPr>
        <w:t xml:space="preserve"> לפני גשנה בית תלמוד והוראה תש"פ  </w:t>
      </w:r>
    </w:p>
    <w:p w:rsidR="00F703D2" w:rsidRPr="00675A42" w:rsidRDefault="00F703D2" w:rsidP="00E44B1F">
      <w:pPr>
        <w:jc w:val="right"/>
        <w:rPr>
          <w:rFonts w:cs="Guttman Vilna"/>
          <w:sz w:val="32"/>
          <w:szCs w:val="32"/>
          <w:rtl/>
        </w:rPr>
      </w:pPr>
      <w:r w:rsidRPr="00675A42">
        <w:rPr>
          <w:rFonts w:cs="Guttman Vilna" w:hint="cs"/>
          <w:sz w:val="32"/>
          <w:szCs w:val="32"/>
          <w:rtl/>
        </w:rPr>
        <w:t>הושלם במוצש"ק לסדר ויחי יעקב תש"פ</w:t>
      </w:r>
      <w:r w:rsidR="00E44B1F" w:rsidRPr="00675A42">
        <w:rPr>
          <w:rFonts w:cs="Guttman Vilna" w:hint="cs"/>
          <w:sz w:val="32"/>
          <w:szCs w:val="32"/>
          <w:rtl/>
        </w:rPr>
        <w:t xml:space="preserve"> </w:t>
      </w:r>
      <w:r w:rsidRPr="00675A42">
        <w:rPr>
          <w:rFonts w:cs="Guttman Vilna" w:hint="cs"/>
          <w:sz w:val="32"/>
          <w:szCs w:val="32"/>
          <w:rtl/>
        </w:rPr>
        <w:t xml:space="preserve"> </w:t>
      </w:r>
    </w:p>
    <w:p w:rsidR="00F703D2" w:rsidRPr="00675A42" w:rsidRDefault="00F703D2" w:rsidP="00630A42">
      <w:pPr>
        <w:jc w:val="right"/>
        <w:rPr>
          <w:rFonts w:cs="Guttman Vilna"/>
          <w:sz w:val="32"/>
          <w:szCs w:val="32"/>
          <w:rtl/>
        </w:rPr>
      </w:pPr>
      <w:r w:rsidRPr="00675A42">
        <w:rPr>
          <w:rFonts w:cs="Guttman Vilna" w:hint="cs"/>
          <w:sz w:val="32"/>
          <w:szCs w:val="32"/>
          <w:rtl/>
        </w:rPr>
        <w:t xml:space="preserve">מסיבת סיום </w:t>
      </w:r>
      <w:proofErr w:type="spellStart"/>
      <w:r w:rsidRPr="00675A42">
        <w:rPr>
          <w:rFonts w:cs="Guttman Vilna" w:hint="cs"/>
          <w:sz w:val="32"/>
          <w:szCs w:val="32"/>
          <w:rtl/>
        </w:rPr>
        <w:t>הש"ס</w:t>
      </w:r>
      <w:proofErr w:type="spellEnd"/>
      <w:r w:rsidRPr="00675A42">
        <w:rPr>
          <w:rFonts w:cs="Guttman Vilna" w:hint="cs"/>
          <w:sz w:val="32"/>
          <w:szCs w:val="32"/>
          <w:rtl/>
        </w:rPr>
        <w:t xml:space="preserve"> בבית ידידי הגאון ר' </w:t>
      </w:r>
      <w:proofErr w:type="spellStart"/>
      <w:r w:rsidRPr="00675A42">
        <w:rPr>
          <w:rFonts w:cs="Guttman Vilna" w:hint="cs"/>
          <w:sz w:val="32"/>
          <w:szCs w:val="32"/>
          <w:rtl/>
        </w:rPr>
        <w:t>פינחס</w:t>
      </w:r>
      <w:proofErr w:type="spellEnd"/>
      <w:r w:rsidRPr="00675A42">
        <w:rPr>
          <w:rFonts w:cs="Guttman Vilna" w:hint="cs"/>
          <w:sz w:val="32"/>
          <w:szCs w:val="32"/>
          <w:rtl/>
        </w:rPr>
        <w:t xml:space="preserve"> </w:t>
      </w:r>
      <w:r w:rsidR="00630A42" w:rsidRPr="00675A42">
        <w:rPr>
          <w:rFonts w:cs="Guttman Vilna" w:hint="cs"/>
          <w:sz w:val="32"/>
          <w:szCs w:val="32"/>
          <w:rtl/>
        </w:rPr>
        <w:t>יהודה</w:t>
      </w:r>
      <w:r w:rsidR="00675A42" w:rsidRPr="00675A42">
        <w:rPr>
          <w:rFonts w:cs="Guttman Vilna" w:hint="cs"/>
          <w:sz w:val="32"/>
          <w:szCs w:val="32"/>
          <w:rtl/>
        </w:rPr>
        <w:t xml:space="preserve"> </w:t>
      </w:r>
      <w:r w:rsidRPr="00675A42">
        <w:rPr>
          <w:rFonts w:cs="Guttman Vilna" w:hint="cs"/>
          <w:sz w:val="32"/>
          <w:szCs w:val="32"/>
          <w:rtl/>
        </w:rPr>
        <w:t xml:space="preserve">שרגא </w:t>
      </w:r>
      <w:proofErr w:type="spellStart"/>
      <w:r w:rsidRPr="00675A42">
        <w:rPr>
          <w:rFonts w:cs="Guttman Vilna" w:hint="cs"/>
          <w:sz w:val="32"/>
          <w:szCs w:val="32"/>
          <w:rtl/>
        </w:rPr>
        <w:t>וויליגער</w:t>
      </w:r>
      <w:proofErr w:type="spellEnd"/>
      <w:r w:rsidRPr="00675A42">
        <w:rPr>
          <w:rFonts w:cs="Guttman Vilna" w:hint="cs"/>
          <w:sz w:val="32"/>
          <w:szCs w:val="32"/>
          <w:rtl/>
        </w:rPr>
        <w:t xml:space="preserve"> </w:t>
      </w:r>
      <w:proofErr w:type="spellStart"/>
      <w:r w:rsidRPr="00675A42">
        <w:rPr>
          <w:rFonts w:cs="Guttman Vilna" w:hint="cs"/>
          <w:sz w:val="32"/>
          <w:szCs w:val="32"/>
          <w:rtl/>
        </w:rPr>
        <w:t>שליט"א</w:t>
      </w:r>
      <w:proofErr w:type="spellEnd"/>
    </w:p>
    <w:p w:rsidR="00E44B1F" w:rsidRPr="00675A42" w:rsidRDefault="00E44B1F" w:rsidP="00E44B1F">
      <w:pPr>
        <w:jc w:val="both"/>
        <w:rPr>
          <w:rFonts w:cs="Guttman Vilna"/>
          <w:b/>
          <w:bCs/>
          <w:sz w:val="36"/>
          <w:szCs w:val="36"/>
          <w:rtl/>
        </w:rPr>
        <w:sectPr w:rsidR="00E44B1F" w:rsidRPr="00675A42" w:rsidSect="00E44B1F">
          <w:pgSz w:w="11906" w:h="16838"/>
          <w:pgMar w:top="1134" w:right="851" w:bottom="1134" w:left="851" w:header="709" w:footer="709" w:gutter="0"/>
          <w:cols w:space="708"/>
          <w:bidi/>
          <w:rtlGutter/>
          <w:docGrid w:linePitch="360"/>
        </w:sectPr>
      </w:pPr>
    </w:p>
    <w:p w:rsidR="003F6ADD" w:rsidRPr="00675A42" w:rsidRDefault="003F6ADD" w:rsidP="00E44B1F">
      <w:pPr>
        <w:jc w:val="both"/>
        <w:rPr>
          <w:b/>
          <w:bCs/>
          <w:rtl/>
        </w:rPr>
      </w:pPr>
      <w:r w:rsidRPr="00675A42">
        <w:rPr>
          <w:rFonts w:hint="cs"/>
          <w:b/>
          <w:bCs/>
          <w:rtl/>
        </w:rPr>
        <w:lastRenderedPageBreak/>
        <w:t>הדרן</w:t>
      </w:r>
    </w:p>
    <w:p w:rsidR="003F6ADD" w:rsidRPr="00675A42" w:rsidRDefault="003F6ADD" w:rsidP="00E44B1F">
      <w:pPr>
        <w:jc w:val="both"/>
        <w:rPr>
          <w:sz w:val="20"/>
          <w:szCs w:val="20"/>
          <w:rtl/>
        </w:rPr>
      </w:pPr>
      <w:r w:rsidRPr="00675A42">
        <w:rPr>
          <w:rFonts w:hint="cs"/>
          <w:sz w:val="20"/>
          <w:szCs w:val="20"/>
          <w:rtl/>
        </w:rPr>
        <w:t>מסכת נידה דף ע"ג ע"א</w:t>
      </w:r>
    </w:p>
    <w:p w:rsidR="003F6ADD" w:rsidRPr="00675A42" w:rsidRDefault="003F6ADD" w:rsidP="00E44B1F">
      <w:pPr>
        <w:jc w:val="both"/>
        <w:rPr>
          <w:rFonts w:cs="Guttman Rashi"/>
          <w:sz w:val="24"/>
          <w:szCs w:val="24"/>
          <w:rtl/>
        </w:rPr>
      </w:pPr>
      <w:r w:rsidRPr="00675A42">
        <w:rPr>
          <w:rFonts w:cs="Guttman Rashi" w:hint="cs"/>
          <w:sz w:val="24"/>
          <w:szCs w:val="24"/>
          <w:rtl/>
        </w:rPr>
        <w:t xml:space="preserve">רש"י ד"ה </w:t>
      </w:r>
      <w:r w:rsidRPr="00675A42">
        <w:rPr>
          <w:rFonts w:cs="Guttman Rashi"/>
          <w:b/>
          <w:bCs/>
          <w:sz w:val="24"/>
          <w:szCs w:val="24"/>
          <w:rtl/>
        </w:rPr>
        <w:t>הלכות</w:t>
      </w:r>
      <w:r w:rsidRPr="00675A42">
        <w:rPr>
          <w:rFonts w:cs="Guttman Rashi"/>
          <w:sz w:val="24"/>
          <w:szCs w:val="24"/>
        </w:rPr>
        <w:t xml:space="preserve">. </w:t>
      </w:r>
      <w:r w:rsidRPr="00675A42">
        <w:rPr>
          <w:rFonts w:cs="Guttman Rashi" w:hint="cs"/>
          <w:sz w:val="24"/>
          <w:szCs w:val="24"/>
          <w:rtl/>
        </w:rPr>
        <w:t xml:space="preserve"> </w:t>
      </w:r>
      <w:r w:rsidRPr="00675A42">
        <w:rPr>
          <w:rFonts w:cs="Guttman Rashi"/>
          <w:sz w:val="24"/>
          <w:szCs w:val="24"/>
          <w:rtl/>
        </w:rPr>
        <w:t>משנה וברייתא הלכה למשה מסיני</w:t>
      </w:r>
      <w:r w:rsidRPr="00675A42">
        <w:rPr>
          <w:rFonts w:cs="Guttman Rashi" w:hint="cs"/>
          <w:sz w:val="24"/>
          <w:szCs w:val="24"/>
          <w:rtl/>
        </w:rPr>
        <w:t>:</w:t>
      </w:r>
    </w:p>
    <w:p w:rsidR="003F6ADD" w:rsidRPr="00675A42" w:rsidRDefault="003F6ADD" w:rsidP="00E44B1F">
      <w:pPr>
        <w:jc w:val="both"/>
        <w:rPr>
          <w:rFonts w:ascii="Aharoni" w:hAnsi="Aharoni" w:cs="Aharoni"/>
          <w:sz w:val="24"/>
          <w:szCs w:val="24"/>
          <w:rtl/>
        </w:rPr>
      </w:pPr>
      <w:r w:rsidRPr="00675A42">
        <w:rPr>
          <w:rFonts w:ascii="Aharoni" w:hAnsi="Aharoni" w:cs="Aharoni"/>
          <w:sz w:val="24"/>
          <w:szCs w:val="24"/>
          <w:rtl/>
        </w:rPr>
        <w:t>(למי שאין זמנו בידו שיעבור מיד לסיום המאמר)</w:t>
      </w:r>
    </w:p>
    <w:p w:rsidR="003F6ADD" w:rsidRPr="00675A42" w:rsidRDefault="003F6ADD" w:rsidP="00E44B1F">
      <w:pPr>
        <w:jc w:val="both"/>
        <w:rPr>
          <w:rFonts w:cs="Guttman-Aram"/>
          <w:rtl/>
        </w:rPr>
      </w:pPr>
      <w:r w:rsidRPr="00675A42">
        <w:rPr>
          <w:rFonts w:cs="Guttman-Aram" w:hint="cs"/>
          <w:rtl/>
        </w:rPr>
        <w:t xml:space="preserve">הדיוקים ברש"י זה מדוע סידרן בסדר זה משנה ברייתא הלכה למשה מסיני היה צריך לומר הלכה למשה מסיני משנה וברייתא, ועוד היה צ"ל משנה ברייתא והלכה למשה מסיני, אמנם בתוספות </w:t>
      </w:r>
      <w:proofErr w:type="spellStart"/>
      <w:r w:rsidRPr="00675A42">
        <w:rPr>
          <w:rFonts w:cs="Guttman-Aram" w:hint="cs"/>
          <w:rtl/>
        </w:rPr>
        <w:t>הרא"ש</w:t>
      </w:r>
      <w:proofErr w:type="spellEnd"/>
      <w:r w:rsidRPr="00675A42">
        <w:rPr>
          <w:rFonts w:cs="Guttman-Aram" w:hint="cs"/>
          <w:rtl/>
        </w:rPr>
        <w:t xml:space="preserve"> </w:t>
      </w:r>
      <w:proofErr w:type="spellStart"/>
      <w:r w:rsidRPr="00675A42">
        <w:rPr>
          <w:rFonts w:cs="Guttman-Aram" w:hint="cs"/>
          <w:rtl/>
        </w:rPr>
        <w:t>הגירסא</w:t>
      </w:r>
      <w:proofErr w:type="spellEnd"/>
      <w:r w:rsidRPr="00675A42">
        <w:rPr>
          <w:rFonts w:cs="Guttman-Aram" w:hint="cs"/>
          <w:rtl/>
        </w:rPr>
        <w:t xml:space="preserve"> משנה וברייתא והלכה למשה מסיני, ובספר חפץ חיים (הרב חיים יצחק </w:t>
      </w:r>
      <w:proofErr w:type="spellStart"/>
      <w:r w:rsidRPr="00675A42">
        <w:rPr>
          <w:rFonts w:cs="Guttman-Aram" w:hint="cs"/>
          <w:rtl/>
        </w:rPr>
        <w:t>מרידיך</w:t>
      </w:r>
      <w:proofErr w:type="spellEnd"/>
      <w:r w:rsidRPr="00675A42">
        <w:rPr>
          <w:rFonts w:cs="Guttman-Aram" w:hint="cs"/>
          <w:rtl/>
        </w:rPr>
        <w:t xml:space="preserve">) הסביר שמשנה וברייתא הם הלכה למשה מסיני שההלכות המובאות במשניות ובברייתא מקורם או מן התורה עצמה או הלכה למשה מסיני. </w:t>
      </w:r>
    </w:p>
    <w:p w:rsidR="003F6ADD" w:rsidRPr="00675A42" w:rsidRDefault="003F6ADD" w:rsidP="00E44B1F">
      <w:pPr>
        <w:jc w:val="both"/>
        <w:rPr>
          <w:rFonts w:cs="Guttman-Aram"/>
          <w:rtl/>
        </w:rPr>
      </w:pPr>
      <w:r w:rsidRPr="00675A42">
        <w:rPr>
          <w:rFonts w:cs="Guttman-Aram" w:hint="cs"/>
          <w:rtl/>
        </w:rPr>
        <w:t xml:space="preserve">הנה תוספות בד"ה </w:t>
      </w:r>
      <w:r w:rsidRPr="00675A42">
        <w:rPr>
          <w:rFonts w:cs="Guttman-Aram"/>
          <w:b/>
          <w:bCs/>
          <w:rtl/>
        </w:rPr>
        <w:t>תנא</w:t>
      </w:r>
      <w:r w:rsidRPr="00675A42">
        <w:rPr>
          <w:rFonts w:cs="Guttman-Aram"/>
          <w:rtl/>
        </w:rPr>
        <w:t xml:space="preserve"> דבי אליהו כל השונה הלכות. </w:t>
      </w:r>
      <w:proofErr w:type="spellStart"/>
      <w:r w:rsidRPr="00675A42">
        <w:rPr>
          <w:rFonts w:cs="Guttman-Aram"/>
          <w:rtl/>
        </w:rPr>
        <w:t>אית</w:t>
      </w:r>
      <w:proofErr w:type="spellEnd"/>
      <w:r w:rsidRPr="00675A42">
        <w:rPr>
          <w:rFonts w:cs="Guttman-Aram"/>
          <w:rtl/>
        </w:rPr>
        <w:t xml:space="preserve"> ספרים דלא </w:t>
      </w:r>
      <w:proofErr w:type="spellStart"/>
      <w:r w:rsidRPr="00675A42">
        <w:rPr>
          <w:rFonts w:cs="Guttman-Aram"/>
          <w:rtl/>
        </w:rPr>
        <w:t>גרסינן</w:t>
      </w:r>
      <w:proofErr w:type="spellEnd"/>
      <w:r w:rsidRPr="00675A42">
        <w:rPr>
          <w:rFonts w:cs="Guttman-Aram"/>
          <w:rtl/>
        </w:rPr>
        <w:t xml:space="preserve"> ליה מיהו בפירוש </w:t>
      </w:r>
      <w:proofErr w:type="spellStart"/>
      <w:r w:rsidRPr="00675A42">
        <w:rPr>
          <w:rFonts w:cs="Guttman-Aram"/>
          <w:rtl/>
        </w:rPr>
        <w:t>רש''י</w:t>
      </w:r>
      <w:proofErr w:type="spellEnd"/>
      <w:r w:rsidRPr="00675A42">
        <w:rPr>
          <w:rFonts w:cs="Guttman-Aram"/>
          <w:rtl/>
        </w:rPr>
        <w:t xml:space="preserve"> איתא </w:t>
      </w:r>
      <w:proofErr w:type="spellStart"/>
      <w:r w:rsidRPr="00675A42">
        <w:rPr>
          <w:rFonts w:cs="Guttman-Aram"/>
          <w:rtl/>
        </w:rPr>
        <w:t>ור</w:t>
      </w:r>
      <w:proofErr w:type="spellEnd"/>
      <w:r w:rsidRPr="00675A42">
        <w:rPr>
          <w:rFonts w:cs="Guttman-Aram"/>
          <w:rtl/>
        </w:rPr>
        <w:t xml:space="preserve">''ת הגיהו בספרו וכן נראה </w:t>
      </w:r>
      <w:proofErr w:type="spellStart"/>
      <w:r w:rsidRPr="00675A42">
        <w:rPr>
          <w:rFonts w:cs="Guttman-Aram"/>
          <w:rtl/>
        </w:rPr>
        <w:t>דאיידי</w:t>
      </w:r>
      <w:proofErr w:type="spellEnd"/>
      <w:r w:rsidRPr="00675A42">
        <w:rPr>
          <w:rFonts w:cs="Guttman-Aram"/>
          <w:rtl/>
        </w:rPr>
        <w:t xml:space="preserve"> </w:t>
      </w:r>
      <w:proofErr w:type="spellStart"/>
      <w:r w:rsidRPr="00675A42">
        <w:rPr>
          <w:rFonts w:cs="Guttman-Aram"/>
          <w:rtl/>
        </w:rPr>
        <w:t>דאיירי</w:t>
      </w:r>
      <w:proofErr w:type="spellEnd"/>
      <w:r w:rsidRPr="00675A42">
        <w:rPr>
          <w:rFonts w:cs="Guttman-Aram"/>
          <w:rtl/>
        </w:rPr>
        <w:t xml:space="preserve"> לעיל </w:t>
      </w:r>
      <w:proofErr w:type="spellStart"/>
      <w:r w:rsidRPr="00675A42">
        <w:rPr>
          <w:rFonts w:cs="Guttman-Aram"/>
          <w:rtl/>
        </w:rPr>
        <w:t>בהלכתא</w:t>
      </w:r>
      <w:proofErr w:type="spellEnd"/>
      <w:r w:rsidRPr="00675A42">
        <w:rPr>
          <w:rFonts w:cs="Guttman-Aram"/>
          <w:rtl/>
        </w:rPr>
        <w:t xml:space="preserve"> </w:t>
      </w:r>
      <w:proofErr w:type="spellStart"/>
      <w:r w:rsidRPr="00675A42">
        <w:rPr>
          <w:rFonts w:cs="Guttman-Aram"/>
          <w:rtl/>
        </w:rPr>
        <w:t>מייתי</w:t>
      </w:r>
      <w:proofErr w:type="spellEnd"/>
      <w:r w:rsidRPr="00675A42">
        <w:rPr>
          <w:rFonts w:cs="Guttman-Aram"/>
          <w:rtl/>
        </w:rPr>
        <w:t xml:space="preserve"> לה לסיים בדבר טוב ואיתא </w:t>
      </w:r>
      <w:proofErr w:type="spellStart"/>
      <w:r w:rsidRPr="00675A42">
        <w:rPr>
          <w:rFonts w:cs="Guttman-Aram"/>
          <w:rtl/>
        </w:rPr>
        <w:t>נמי</w:t>
      </w:r>
      <w:proofErr w:type="spellEnd"/>
      <w:r w:rsidRPr="00675A42">
        <w:rPr>
          <w:rFonts w:cs="Guttman-Aram"/>
          <w:rtl/>
        </w:rPr>
        <w:t xml:space="preserve"> כן במגילה פרק </w:t>
      </w:r>
      <w:proofErr w:type="spellStart"/>
      <w:r w:rsidRPr="00675A42">
        <w:rPr>
          <w:rFonts w:cs="Guttman-Aram"/>
          <w:rtl/>
        </w:rPr>
        <w:t>בתרא</w:t>
      </w:r>
      <w:proofErr w:type="spellEnd"/>
      <w:r w:rsidRPr="00675A42">
        <w:rPr>
          <w:rFonts w:cs="Guttman-Aram"/>
          <w:rtl/>
        </w:rPr>
        <w:t xml:space="preserve"> (דף </w:t>
      </w:r>
      <w:proofErr w:type="spellStart"/>
      <w:r w:rsidRPr="00675A42">
        <w:rPr>
          <w:rFonts w:cs="Guttman-Aram"/>
          <w:rtl/>
        </w:rPr>
        <w:t>כח</w:t>
      </w:r>
      <w:proofErr w:type="spellEnd"/>
      <w:r w:rsidRPr="00675A42">
        <w:rPr>
          <w:rFonts w:cs="Guttman-Aram"/>
          <w:rtl/>
        </w:rPr>
        <w:t xml:space="preserve">:) והכי </w:t>
      </w:r>
      <w:proofErr w:type="spellStart"/>
      <w:r w:rsidRPr="00675A42">
        <w:rPr>
          <w:rFonts w:cs="Guttman-Aram"/>
          <w:rtl/>
        </w:rPr>
        <w:t>נמי</w:t>
      </w:r>
      <w:proofErr w:type="spellEnd"/>
      <w:r w:rsidRPr="00675A42">
        <w:rPr>
          <w:rFonts w:cs="Guttman-Aram"/>
          <w:rtl/>
        </w:rPr>
        <w:t xml:space="preserve"> </w:t>
      </w:r>
      <w:proofErr w:type="spellStart"/>
      <w:r w:rsidRPr="00675A42">
        <w:rPr>
          <w:rFonts w:cs="Guttman-Aram"/>
          <w:rtl/>
        </w:rPr>
        <w:t>אמרינן</w:t>
      </w:r>
      <w:proofErr w:type="spellEnd"/>
      <w:r w:rsidRPr="00675A42">
        <w:rPr>
          <w:rFonts w:cs="Guttman-Aram"/>
          <w:rtl/>
        </w:rPr>
        <w:t xml:space="preserve"> באין </w:t>
      </w:r>
      <w:proofErr w:type="spellStart"/>
      <w:r w:rsidRPr="00675A42">
        <w:rPr>
          <w:rFonts w:cs="Guttman-Aram"/>
          <w:rtl/>
        </w:rPr>
        <w:t>עומדין</w:t>
      </w:r>
      <w:proofErr w:type="spellEnd"/>
      <w:r w:rsidRPr="00675A42">
        <w:rPr>
          <w:rFonts w:cs="Guttman-Aram"/>
          <w:rtl/>
        </w:rPr>
        <w:t xml:space="preserve"> (ברכות לא.) שכן מצינו בנביאים הראשונים שסיימו דבריהן בדברי שבח </w:t>
      </w:r>
      <w:proofErr w:type="spellStart"/>
      <w:r w:rsidRPr="00675A42">
        <w:rPr>
          <w:rFonts w:cs="Guttman-Aram"/>
          <w:rtl/>
        </w:rPr>
        <w:t>ותנחומין</w:t>
      </w:r>
      <w:proofErr w:type="spellEnd"/>
      <w:r w:rsidRPr="00675A42">
        <w:rPr>
          <w:rFonts w:cs="Guttman-Aram"/>
        </w:rPr>
        <w:t>:</w:t>
      </w:r>
      <w:r w:rsidRPr="00675A42">
        <w:rPr>
          <w:rFonts w:cs="Guttman-Aram" w:hint="cs"/>
          <w:rtl/>
        </w:rPr>
        <w:t xml:space="preserve"> </w:t>
      </w:r>
    </w:p>
    <w:p w:rsidR="003F6ADD" w:rsidRPr="00675A42" w:rsidRDefault="003F6ADD" w:rsidP="00E44B1F">
      <w:pPr>
        <w:jc w:val="both"/>
        <w:rPr>
          <w:rFonts w:cs="Guttman-Aram"/>
          <w:rtl/>
        </w:rPr>
      </w:pPr>
      <w:proofErr w:type="spellStart"/>
      <w:r w:rsidRPr="00675A42">
        <w:rPr>
          <w:rFonts w:cs="Guttman-Aram" w:hint="cs"/>
          <w:rtl/>
        </w:rPr>
        <w:t>המהרש"א</w:t>
      </w:r>
      <w:proofErr w:type="spellEnd"/>
      <w:r w:rsidRPr="00675A42">
        <w:rPr>
          <w:rFonts w:cs="Guttman-Aram" w:hint="cs"/>
          <w:rtl/>
        </w:rPr>
        <w:t xml:space="preserve"> מקשה על דברי תוספות וז"ל </w:t>
      </w:r>
      <w:r w:rsidRPr="00675A42">
        <w:rPr>
          <w:rFonts w:cs="Guttman-Aram"/>
          <w:rtl/>
        </w:rPr>
        <w:t xml:space="preserve">כתבו </w:t>
      </w:r>
      <w:proofErr w:type="spellStart"/>
      <w:r w:rsidRPr="00675A42">
        <w:rPr>
          <w:rFonts w:cs="Guttman-Aram"/>
          <w:rtl/>
        </w:rPr>
        <w:t>דאיידי</w:t>
      </w:r>
      <w:proofErr w:type="spellEnd"/>
      <w:r w:rsidRPr="00675A42">
        <w:rPr>
          <w:rFonts w:cs="Guttman-Aram"/>
          <w:rtl/>
        </w:rPr>
        <w:t xml:space="preserve"> </w:t>
      </w:r>
      <w:proofErr w:type="spellStart"/>
      <w:r w:rsidRPr="00675A42">
        <w:rPr>
          <w:rFonts w:cs="Guttman-Aram"/>
          <w:rtl/>
        </w:rPr>
        <w:t>דאיירי</w:t>
      </w:r>
      <w:proofErr w:type="spellEnd"/>
      <w:r w:rsidRPr="00675A42">
        <w:rPr>
          <w:rFonts w:cs="Guttman-Aram"/>
          <w:rtl/>
        </w:rPr>
        <w:t xml:space="preserve"> לעיל </w:t>
      </w:r>
      <w:proofErr w:type="spellStart"/>
      <w:r w:rsidRPr="00675A42">
        <w:rPr>
          <w:rFonts w:cs="Guttman-Aram"/>
          <w:rtl/>
        </w:rPr>
        <w:t>בהלכתא</w:t>
      </w:r>
      <w:proofErr w:type="spellEnd"/>
      <w:r w:rsidRPr="00675A42">
        <w:rPr>
          <w:rFonts w:cs="Guttman-Aram"/>
          <w:rtl/>
        </w:rPr>
        <w:t xml:space="preserve"> לה לסיים בדבר טוב ואיתא </w:t>
      </w:r>
      <w:proofErr w:type="spellStart"/>
      <w:r w:rsidRPr="00675A42">
        <w:rPr>
          <w:rFonts w:cs="Guttman-Aram"/>
          <w:rtl/>
        </w:rPr>
        <w:t>נמי</w:t>
      </w:r>
      <w:proofErr w:type="spellEnd"/>
      <w:r w:rsidRPr="00675A42">
        <w:rPr>
          <w:rFonts w:cs="Guttman-Aram"/>
          <w:rtl/>
        </w:rPr>
        <w:t xml:space="preserve"> כן במגילה פ"ב </w:t>
      </w:r>
      <w:proofErr w:type="spellStart"/>
      <w:r w:rsidRPr="00675A42">
        <w:rPr>
          <w:rFonts w:cs="Guttman-Aram"/>
          <w:rtl/>
        </w:rPr>
        <w:t>כו</w:t>
      </w:r>
      <w:proofErr w:type="spellEnd"/>
      <w:r w:rsidRPr="00675A42">
        <w:rPr>
          <w:rFonts w:cs="Guttman-Aram"/>
          <w:rtl/>
        </w:rPr>
        <w:t xml:space="preserve">' עכ"ל אבל לא הובא זה המאמר </w:t>
      </w:r>
      <w:proofErr w:type="spellStart"/>
      <w:r w:rsidRPr="00675A42">
        <w:rPr>
          <w:rFonts w:cs="Guttman-Aram"/>
          <w:rtl/>
        </w:rPr>
        <w:t>בתרא</w:t>
      </w:r>
      <w:proofErr w:type="spellEnd"/>
      <w:r w:rsidRPr="00675A42">
        <w:rPr>
          <w:rFonts w:cs="Guttman-Aram"/>
          <w:rtl/>
        </w:rPr>
        <w:t xml:space="preserve"> </w:t>
      </w:r>
      <w:proofErr w:type="spellStart"/>
      <w:r w:rsidRPr="00675A42">
        <w:rPr>
          <w:rFonts w:cs="Guttman-Aram"/>
          <w:rtl/>
        </w:rPr>
        <w:t>דמגילה</w:t>
      </w:r>
      <w:proofErr w:type="spellEnd"/>
      <w:r w:rsidRPr="00675A42">
        <w:rPr>
          <w:rFonts w:cs="Guttman-Aram"/>
          <w:rtl/>
        </w:rPr>
        <w:t xml:space="preserve"> בסיום המסכת גם דרך התלמוד לסיים במאמרי אגדה השייך קצת להלכה </w:t>
      </w:r>
      <w:proofErr w:type="spellStart"/>
      <w:r w:rsidRPr="00675A42">
        <w:rPr>
          <w:rFonts w:cs="Guttman-Aram"/>
          <w:rtl/>
        </w:rPr>
        <w:t>דמסיים</w:t>
      </w:r>
      <w:proofErr w:type="spellEnd"/>
      <w:r w:rsidRPr="00675A42">
        <w:rPr>
          <w:rFonts w:cs="Guttman-Aram"/>
          <w:rtl/>
        </w:rPr>
        <w:t xml:space="preserve"> בה יראה לפי מה שהובא זה המאמר פ"ב </w:t>
      </w:r>
      <w:proofErr w:type="spellStart"/>
      <w:r w:rsidRPr="00675A42">
        <w:rPr>
          <w:rFonts w:cs="Guttman-Aram"/>
          <w:rtl/>
        </w:rPr>
        <w:t>דמגילה</w:t>
      </w:r>
      <w:proofErr w:type="spellEnd"/>
      <w:r w:rsidRPr="00675A42">
        <w:rPr>
          <w:rFonts w:cs="Guttman-Aram" w:hint="cs"/>
          <w:rtl/>
        </w:rPr>
        <w:t xml:space="preserve"> </w:t>
      </w:r>
      <w:r w:rsidRPr="00675A42">
        <w:rPr>
          <w:rFonts w:cs="Guttman-Aram"/>
          <w:rtl/>
        </w:rPr>
        <w:t xml:space="preserve">בתר דאייתי התם </w:t>
      </w:r>
      <w:proofErr w:type="spellStart"/>
      <w:r w:rsidRPr="00675A42">
        <w:rPr>
          <w:rFonts w:cs="Guttman-Aram"/>
          <w:rtl/>
        </w:rPr>
        <w:t>חומרא</w:t>
      </w:r>
      <w:proofErr w:type="spellEnd"/>
      <w:r w:rsidRPr="00675A42">
        <w:rPr>
          <w:rFonts w:cs="Guttman-Aram"/>
          <w:rtl/>
        </w:rPr>
        <w:t xml:space="preserve"> דרבי </w:t>
      </w:r>
      <w:proofErr w:type="spellStart"/>
      <w:r w:rsidRPr="00675A42">
        <w:rPr>
          <w:rFonts w:cs="Guttman-Aram" w:hint="cs"/>
          <w:rtl/>
        </w:rPr>
        <w:t>זירא</w:t>
      </w:r>
      <w:proofErr w:type="spellEnd"/>
      <w:r w:rsidRPr="00675A42">
        <w:rPr>
          <w:rFonts w:cs="Guttman-Aram" w:hint="cs"/>
          <w:rtl/>
        </w:rPr>
        <w:t xml:space="preserve"> </w:t>
      </w:r>
      <w:r w:rsidRPr="00675A42">
        <w:rPr>
          <w:rFonts w:cs="Guttman-Aram"/>
          <w:rtl/>
        </w:rPr>
        <w:t>שאפילו רואות ט</w:t>
      </w:r>
      <w:r w:rsidRPr="00675A42">
        <w:rPr>
          <w:rFonts w:cs="Guttman-Aram" w:hint="cs"/>
          <w:rtl/>
        </w:rPr>
        <w:t>י</w:t>
      </w:r>
      <w:r w:rsidRPr="00675A42">
        <w:rPr>
          <w:rFonts w:cs="Guttman-Aram"/>
          <w:rtl/>
        </w:rPr>
        <w:t xml:space="preserve">פת דם כחרדל יושבת עליו ז' נקיים </w:t>
      </w:r>
      <w:r w:rsidRPr="00675A42">
        <w:rPr>
          <w:rFonts w:cs="Guttman-Aram" w:hint="cs"/>
          <w:rtl/>
        </w:rPr>
        <w:t>וכו' ועיין מה שפירש שם.</w:t>
      </w:r>
    </w:p>
    <w:p w:rsidR="003F6ADD" w:rsidRPr="00675A42" w:rsidRDefault="003F6ADD" w:rsidP="00E44B1F">
      <w:pPr>
        <w:jc w:val="both"/>
        <w:rPr>
          <w:rFonts w:cs="Guttman-Aram"/>
          <w:rtl/>
        </w:rPr>
      </w:pPr>
      <w:r w:rsidRPr="00675A42">
        <w:rPr>
          <w:rFonts w:cs="Guttman-Aram" w:hint="cs"/>
          <w:rtl/>
        </w:rPr>
        <w:t xml:space="preserve">וכן איתא בתוספות </w:t>
      </w:r>
      <w:proofErr w:type="spellStart"/>
      <w:r w:rsidRPr="00675A42">
        <w:rPr>
          <w:rFonts w:cs="Guttman-Aram" w:hint="cs"/>
          <w:rtl/>
        </w:rPr>
        <w:t>הרא"ש</w:t>
      </w:r>
      <w:proofErr w:type="spellEnd"/>
      <w:r w:rsidRPr="00675A42">
        <w:rPr>
          <w:rFonts w:cs="Guttman-Aram" w:hint="cs"/>
          <w:rtl/>
        </w:rPr>
        <w:t xml:space="preserve"> על הדף </w:t>
      </w:r>
      <w:proofErr w:type="spellStart"/>
      <w:r w:rsidRPr="00675A42">
        <w:rPr>
          <w:rFonts w:cs="Guttman-Aram" w:hint="cs"/>
          <w:rtl/>
        </w:rPr>
        <w:t>תאנא</w:t>
      </w:r>
      <w:proofErr w:type="spellEnd"/>
      <w:r w:rsidRPr="00675A42">
        <w:rPr>
          <w:rFonts w:cs="Guttman-Aram" w:hint="cs"/>
          <w:rtl/>
        </w:rPr>
        <w:t xml:space="preserve"> דבי אליהו כל השונה הלכות. איידי </w:t>
      </w:r>
      <w:proofErr w:type="spellStart"/>
      <w:r w:rsidRPr="00675A42">
        <w:rPr>
          <w:rFonts w:cs="Guttman-Aram" w:hint="cs"/>
          <w:rtl/>
        </w:rPr>
        <w:t>דאיירי</w:t>
      </w:r>
      <w:proofErr w:type="spellEnd"/>
      <w:r w:rsidRPr="00675A42">
        <w:rPr>
          <w:rFonts w:cs="Guttman-Aram" w:hint="cs"/>
          <w:rtl/>
        </w:rPr>
        <w:t xml:space="preserve"> לעיל בהלכות י"א שהיא </w:t>
      </w:r>
      <w:proofErr w:type="spellStart"/>
      <w:r w:rsidRPr="00675A42">
        <w:rPr>
          <w:rFonts w:cs="Guttman-Aram" w:hint="cs"/>
          <w:rtl/>
        </w:rPr>
        <w:t>הל"מ</w:t>
      </w:r>
      <w:proofErr w:type="spellEnd"/>
      <w:r w:rsidRPr="00675A42">
        <w:rPr>
          <w:rFonts w:cs="Guttman-Aram" w:hint="cs"/>
          <w:rtl/>
        </w:rPr>
        <w:t xml:space="preserve"> </w:t>
      </w:r>
      <w:proofErr w:type="spellStart"/>
      <w:r w:rsidRPr="00675A42">
        <w:rPr>
          <w:rFonts w:cs="Guttman-Aram" w:hint="cs"/>
          <w:rtl/>
        </w:rPr>
        <w:t>קא</w:t>
      </w:r>
      <w:proofErr w:type="spellEnd"/>
      <w:r w:rsidRPr="00675A42">
        <w:rPr>
          <w:rFonts w:cs="Guttman-Aram" w:hint="cs"/>
          <w:rtl/>
        </w:rPr>
        <w:t xml:space="preserve"> </w:t>
      </w:r>
      <w:proofErr w:type="spellStart"/>
      <w:r w:rsidRPr="00675A42">
        <w:rPr>
          <w:rFonts w:cs="Guttman-Aram" w:hint="cs"/>
          <w:rtl/>
        </w:rPr>
        <w:t>מייתי</w:t>
      </w:r>
      <w:proofErr w:type="spellEnd"/>
      <w:r w:rsidRPr="00675A42">
        <w:rPr>
          <w:rFonts w:cs="Guttman-Aram" w:hint="cs"/>
          <w:rtl/>
        </w:rPr>
        <w:t xml:space="preserve"> לה הכא </w:t>
      </w:r>
      <w:proofErr w:type="spellStart"/>
      <w:r w:rsidRPr="00675A42">
        <w:rPr>
          <w:rFonts w:cs="Guttman-Aram" w:hint="cs"/>
          <w:rtl/>
        </w:rPr>
        <w:t>כדפרש"י</w:t>
      </w:r>
      <w:proofErr w:type="spellEnd"/>
      <w:r w:rsidRPr="00675A42">
        <w:rPr>
          <w:rFonts w:cs="Guttman-Aram" w:hint="cs"/>
          <w:rtl/>
        </w:rPr>
        <w:t xml:space="preserve"> הלכות משנה וברייתא והלכה למשה מסיני, ומיהו לא </w:t>
      </w:r>
      <w:proofErr w:type="spellStart"/>
      <w:r w:rsidRPr="00675A42">
        <w:rPr>
          <w:rFonts w:cs="Guttman-Aram" w:hint="cs"/>
          <w:rtl/>
        </w:rPr>
        <w:t>שייכא</w:t>
      </w:r>
      <w:proofErr w:type="spellEnd"/>
      <w:r w:rsidRPr="00675A42">
        <w:rPr>
          <w:rFonts w:cs="Guttman-Aram" w:hint="cs"/>
          <w:rtl/>
        </w:rPr>
        <w:t xml:space="preserve"> כל כך הכא טפי מבשאר </w:t>
      </w:r>
      <w:proofErr w:type="spellStart"/>
      <w:r w:rsidRPr="00675A42">
        <w:rPr>
          <w:rFonts w:cs="Guttman-Aram" w:hint="cs"/>
          <w:rtl/>
        </w:rPr>
        <w:t>דוכתי</w:t>
      </w:r>
      <w:proofErr w:type="spellEnd"/>
      <w:r w:rsidRPr="00675A42">
        <w:rPr>
          <w:rFonts w:cs="Guttman-Aram" w:hint="cs"/>
          <w:rtl/>
        </w:rPr>
        <w:t xml:space="preserve"> דלא </w:t>
      </w:r>
      <w:proofErr w:type="spellStart"/>
      <w:r w:rsidRPr="00675A42">
        <w:rPr>
          <w:rFonts w:cs="Guttman-Aram" w:hint="cs"/>
          <w:rtl/>
        </w:rPr>
        <w:t>מייתי</w:t>
      </w:r>
      <w:proofErr w:type="spellEnd"/>
      <w:r w:rsidRPr="00675A42">
        <w:rPr>
          <w:rFonts w:cs="Guttman-Aram" w:hint="cs"/>
          <w:rtl/>
        </w:rPr>
        <w:t xml:space="preserve"> לה אגב גררא זו אלא משום </w:t>
      </w:r>
      <w:proofErr w:type="spellStart"/>
      <w:r w:rsidRPr="00675A42">
        <w:rPr>
          <w:rFonts w:cs="Guttman-Aram" w:hint="cs"/>
          <w:rtl/>
        </w:rPr>
        <w:t>דניחה</w:t>
      </w:r>
      <w:proofErr w:type="spellEnd"/>
      <w:r w:rsidRPr="00675A42">
        <w:rPr>
          <w:rFonts w:cs="Guttman-Aram" w:hint="cs"/>
          <w:rtl/>
        </w:rPr>
        <w:t xml:space="preserve"> ליה לסיים בדבר טוב </w:t>
      </w:r>
      <w:proofErr w:type="spellStart"/>
      <w:r w:rsidRPr="00675A42">
        <w:rPr>
          <w:rFonts w:cs="Guttman-Aram" w:hint="cs"/>
          <w:rtl/>
        </w:rPr>
        <w:t>כדאמרינן</w:t>
      </w:r>
      <w:proofErr w:type="spellEnd"/>
      <w:r w:rsidRPr="00675A42">
        <w:rPr>
          <w:rFonts w:cs="Guttman-Aram" w:hint="cs"/>
          <w:rtl/>
        </w:rPr>
        <w:t xml:space="preserve"> באין </w:t>
      </w:r>
      <w:proofErr w:type="spellStart"/>
      <w:r w:rsidRPr="00675A42">
        <w:rPr>
          <w:rFonts w:cs="Guttman-Aram" w:hint="cs"/>
          <w:rtl/>
        </w:rPr>
        <w:t>עומדין</w:t>
      </w:r>
      <w:proofErr w:type="spellEnd"/>
      <w:r w:rsidRPr="00675A42">
        <w:rPr>
          <w:rFonts w:cs="Guttman-Aram" w:hint="cs"/>
          <w:rtl/>
        </w:rPr>
        <w:t xml:space="preserve"> שכן מצינו בנביאים הראשונים שסיימו בדברי שבח </w:t>
      </w:r>
      <w:proofErr w:type="spellStart"/>
      <w:r w:rsidRPr="00675A42">
        <w:rPr>
          <w:rFonts w:cs="Guttman-Aram" w:hint="cs"/>
          <w:rtl/>
        </w:rPr>
        <w:t>ותנחומין</w:t>
      </w:r>
      <w:proofErr w:type="spellEnd"/>
      <w:r w:rsidRPr="00675A42">
        <w:rPr>
          <w:rFonts w:cs="Guttman-Aram" w:hint="cs"/>
          <w:rtl/>
        </w:rPr>
        <w:t>.</w:t>
      </w:r>
    </w:p>
    <w:p w:rsidR="003F6ADD" w:rsidRPr="00675A42" w:rsidRDefault="003F6ADD" w:rsidP="00E44B1F">
      <w:pPr>
        <w:jc w:val="both"/>
        <w:rPr>
          <w:rFonts w:cs="Guttman-Aram"/>
          <w:rtl/>
        </w:rPr>
      </w:pPr>
      <w:r w:rsidRPr="00675A42">
        <w:rPr>
          <w:rFonts w:cs="Guttman-Aram" w:hint="cs"/>
          <w:rtl/>
        </w:rPr>
        <w:lastRenderedPageBreak/>
        <w:t xml:space="preserve">אחר הקדמה זו נעמוד על התמיה העיקרית אכן על הקשר בין מאמר זה לסיום מסכת נידה, וכפי שנראה שמאמר זה קשור ביותר ואף נאמר במסכת מגילה על ידי ריש לקיש בסמיכות וברציפות להזכרת חומרת רבי </w:t>
      </w:r>
      <w:proofErr w:type="spellStart"/>
      <w:r w:rsidRPr="00675A42">
        <w:rPr>
          <w:rFonts w:cs="Guttman-Aram" w:hint="cs"/>
          <w:rtl/>
        </w:rPr>
        <w:t>זירא</w:t>
      </w:r>
      <w:proofErr w:type="spellEnd"/>
      <w:r w:rsidRPr="00675A42">
        <w:rPr>
          <w:rFonts w:cs="Guttman-Aram" w:hint="cs"/>
          <w:rtl/>
        </w:rPr>
        <w:t xml:space="preserve">, וכך גם מוגדרת הלכה זו כהלכה פסוקה הנלמדת בסמיכות לתפילה וכפי שיובא מיד. </w:t>
      </w:r>
    </w:p>
    <w:p w:rsidR="003F6ADD" w:rsidRPr="00675A42" w:rsidRDefault="003F6ADD" w:rsidP="00E44B1F">
      <w:pPr>
        <w:jc w:val="both"/>
        <w:rPr>
          <w:rFonts w:cs="Guttman-Aram"/>
          <w:rtl/>
        </w:rPr>
      </w:pPr>
      <w:r w:rsidRPr="00675A42">
        <w:rPr>
          <w:rFonts w:cs="Guttman-Aram" w:hint="cs"/>
          <w:b/>
          <w:bCs/>
          <w:rtl/>
        </w:rPr>
        <w:t xml:space="preserve">בפרק אין </w:t>
      </w:r>
      <w:proofErr w:type="spellStart"/>
      <w:r w:rsidRPr="00675A42">
        <w:rPr>
          <w:rFonts w:cs="Guttman-Aram" w:hint="cs"/>
          <w:b/>
          <w:bCs/>
          <w:rtl/>
        </w:rPr>
        <w:t>עומדין</w:t>
      </w:r>
      <w:proofErr w:type="spellEnd"/>
      <w:r w:rsidRPr="00675A42">
        <w:rPr>
          <w:rFonts w:cs="Guttman-Aram" w:hint="cs"/>
          <w:rtl/>
        </w:rPr>
        <w:t xml:space="preserve"> (ברכות דף ל"א ע"א) </w:t>
      </w:r>
      <w:proofErr w:type="spellStart"/>
      <w:r w:rsidRPr="00675A42">
        <w:rPr>
          <w:rFonts w:cs="Guttman-Aram" w:hint="cs"/>
          <w:rtl/>
        </w:rPr>
        <w:t>הסוגיא</w:t>
      </w:r>
      <w:proofErr w:type="spellEnd"/>
      <w:r w:rsidRPr="00675A42">
        <w:rPr>
          <w:rFonts w:cs="Guttman-Aram" w:hint="cs"/>
          <w:rtl/>
        </w:rPr>
        <w:t xml:space="preserve"> נפתחת כך - </w:t>
      </w:r>
      <w:r w:rsidRPr="00675A42">
        <w:rPr>
          <w:rFonts w:cs="Guttman-Aram"/>
        </w:rPr>
        <w:t> </w:t>
      </w:r>
      <w:proofErr w:type="spellStart"/>
      <w:r w:rsidRPr="00675A42">
        <w:rPr>
          <w:rFonts w:cs="Guttman-Aram"/>
          <w:rtl/>
        </w:rPr>
        <w:t>ת''ר</w:t>
      </w:r>
      <w:proofErr w:type="spellEnd"/>
      <w:r w:rsidRPr="00675A42">
        <w:rPr>
          <w:rFonts w:cs="Guttman-Aram"/>
          <w:rtl/>
        </w:rPr>
        <w:t xml:space="preserve"> אין </w:t>
      </w:r>
      <w:proofErr w:type="spellStart"/>
      <w:r w:rsidRPr="00675A42">
        <w:rPr>
          <w:rFonts w:cs="Guttman-Aram"/>
          <w:rtl/>
        </w:rPr>
        <w:t>עומדין</w:t>
      </w:r>
      <w:proofErr w:type="spellEnd"/>
      <w:r w:rsidRPr="00675A42">
        <w:rPr>
          <w:rFonts w:cs="Guttman-Aram"/>
          <w:rtl/>
        </w:rPr>
        <w:t xml:space="preserve"> להתפלל לא מתוך דין ולא מתוך דבר הלכה אלא מתוך </w:t>
      </w:r>
      <w:r w:rsidRPr="00675A42">
        <w:rPr>
          <w:rFonts w:cs="Guttman-Aram"/>
          <w:b/>
          <w:bCs/>
          <w:rtl/>
        </w:rPr>
        <w:t>הלכה פסוקה</w:t>
      </w:r>
      <w:r w:rsidRPr="00675A42">
        <w:rPr>
          <w:rFonts w:cs="Guttman-Aram"/>
          <w:rtl/>
        </w:rPr>
        <w:t xml:space="preserve"> </w:t>
      </w:r>
      <w:proofErr w:type="spellStart"/>
      <w:r w:rsidRPr="00675A42">
        <w:rPr>
          <w:rFonts w:cs="Guttman-Aram"/>
          <w:rtl/>
        </w:rPr>
        <w:t>והיכי</w:t>
      </w:r>
      <w:proofErr w:type="spellEnd"/>
      <w:r w:rsidRPr="00675A42">
        <w:rPr>
          <w:rFonts w:cs="Guttman-Aram"/>
          <w:rtl/>
        </w:rPr>
        <w:t xml:space="preserve"> דמי הלכה פסוקה אמר </w:t>
      </w:r>
      <w:proofErr w:type="spellStart"/>
      <w:r w:rsidRPr="00675A42">
        <w:rPr>
          <w:rFonts w:cs="Guttman-Aram"/>
          <w:rtl/>
        </w:rPr>
        <w:t>אביי</w:t>
      </w:r>
      <w:proofErr w:type="spellEnd"/>
      <w:r w:rsidRPr="00675A42">
        <w:rPr>
          <w:rFonts w:cs="Guttman-Aram"/>
          <w:rtl/>
        </w:rPr>
        <w:t xml:space="preserve"> כי הא דר' </w:t>
      </w:r>
      <w:proofErr w:type="spellStart"/>
      <w:r w:rsidRPr="00675A42">
        <w:rPr>
          <w:rFonts w:cs="Guttman-Aram"/>
          <w:rtl/>
        </w:rPr>
        <w:t>זירא</w:t>
      </w:r>
      <w:proofErr w:type="spellEnd"/>
      <w:r w:rsidRPr="00675A42">
        <w:rPr>
          <w:rFonts w:cs="Guttman-Aram"/>
          <w:rtl/>
        </w:rPr>
        <w:t xml:space="preserve"> </w:t>
      </w:r>
      <w:proofErr w:type="spellStart"/>
      <w:r w:rsidRPr="00675A42">
        <w:rPr>
          <w:rFonts w:cs="Guttman-Aram"/>
          <w:rtl/>
        </w:rPr>
        <w:t>ד</w:t>
      </w:r>
      <w:r w:rsidRPr="00675A42">
        <w:rPr>
          <w:rFonts w:cs="Guttman-Aram"/>
          <w:b/>
          <w:bCs/>
          <w:rtl/>
        </w:rPr>
        <w:t>אמר</w:t>
      </w:r>
      <w:proofErr w:type="spellEnd"/>
      <w:r w:rsidRPr="00675A42">
        <w:rPr>
          <w:rFonts w:cs="Guttman-Aram"/>
          <w:b/>
          <w:bCs/>
          <w:rtl/>
        </w:rPr>
        <w:t xml:space="preserve"> ר' </w:t>
      </w:r>
      <w:proofErr w:type="spellStart"/>
      <w:r w:rsidRPr="00675A42">
        <w:rPr>
          <w:rFonts w:cs="Guttman-Aram"/>
          <w:b/>
          <w:bCs/>
          <w:rtl/>
        </w:rPr>
        <w:t>זירא</w:t>
      </w:r>
      <w:proofErr w:type="spellEnd"/>
      <w:r w:rsidRPr="00675A42">
        <w:rPr>
          <w:rFonts w:cs="Guttman-Aram"/>
          <w:b/>
          <w:bCs/>
          <w:rtl/>
        </w:rPr>
        <w:t xml:space="preserve"> בנות ישראל החמירו </w:t>
      </w:r>
      <w:r w:rsidRPr="00675A42">
        <w:rPr>
          <w:rFonts w:cs="Guttman-Aram"/>
          <w:rtl/>
        </w:rPr>
        <w:t>על עצמן שאפילו רואות טיפת דם כחרדל יושבת עליה שבעה נקיים</w:t>
      </w:r>
      <w:r w:rsidRPr="00675A42">
        <w:rPr>
          <w:rFonts w:cs="Guttman-Aram" w:hint="cs"/>
          <w:rtl/>
        </w:rPr>
        <w:t xml:space="preserve"> </w:t>
      </w:r>
      <w:proofErr w:type="spellStart"/>
      <w:r w:rsidRPr="00675A42">
        <w:rPr>
          <w:rFonts w:cs="Guttman-Aram" w:hint="cs"/>
          <w:rtl/>
        </w:rPr>
        <w:t>וכו</w:t>
      </w:r>
      <w:proofErr w:type="spellEnd"/>
      <w:r w:rsidRPr="00675A42">
        <w:rPr>
          <w:rFonts w:cs="Guttman-Aram" w:hint="cs"/>
          <w:rtl/>
        </w:rPr>
        <w:t xml:space="preserve">', </w:t>
      </w:r>
      <w:proofErr w:type="spellStart"/>
      <w:r w:rsidRPr="00675A42">
        <w:rPr>
          <w:rFonts w:cs="Guttman-Aram" w:hint="cs"/>
          <w:rtl/>
        </w:rPr>
        <w:t>והסגיא</w:t>
      </w:r>
      <w:proofErr w:type="spellEnd"/>
      <w:r w:rsidRPr="00675A42">
        <w:rPr>
          <w:rFonts w:cs="Guttman-Aram" w:hint="cs"/>
          <w:rtl/>
        </w:rPr>
        <w:t xml:space="preserve"> ממשיכה </w:t>
      </w:r>
      <w:r w:rsidRPr="00675A42">
        <w:rPr>
          <w:rFonts w:cs="Guttman-Aram"/>
          <w:rtl/>
        </w:rPr>
        <w:t xml:space="preserve">וכן לא יפטר אדם מחברו לא מתוך שיחה ולא מתוך שחוק ולא מתוך קלות ראש ולא מתוך דברים בטלים </w:t>
      </w:r>
      <w:r w:rsidRPr="00675A42">
        <w:rPr>
          <w:rFonts w:cs="Guttman-Aram"/>
          <w:b/>
          <w:bCs/>
          <w:rtl/>
        </w:rPr>
        <w:t>אלא מתוך דבר הלכה שכן מצינו בנביאים הראשונים שסיימו דבריהם בדברי שבח ותנחומים</w:t>
      </w:r>
      <w:r w:rsidRPr="00675A42">
        <w:rPr>
          <w:rFonts w:cs="Guttman-Aram" w:hint="cs"/>
          <w:rtl/>
        </w:rPr>
        <w:t>.</w:t>
      </w:r>
    </w:p>
    <w:p w:rsidR="003F6ADD" w:rsidRPr="00675A42" w:rsidRDefault="003F6ADD" w:rsidP="00E44B1F">
      <w:pPr>
        <w:jc w:val="both"/>
        <w:rPr>
          <w:rFonts w:cs="Guttman-Aram"/>
          <w:rtl/>
        </w:rPr>
      </w:pPr>
      <w:r w:rsidRPr="00675A42">
        <w:rPr>
          <w:rFonts w:cs="Guttman-Aram" w:hint="cs"/>
          <w:rtl/>
        </w:rPr>
        <w:t xml:space="preserve">וברש"י </w:t>
      </w:r>
      <w:r w:rsidRPr="00675A42">
        <w:rPr>
          <w:rFonts w:cs="Guttman-Aram"/>
          <w:b/>
          <w:bCs/>
          <w:rtl/>
        </w:rPr>
        <w:t>הלכה פסוקה</w:t>
      </w:r>
      <w:r w:rsidRPr="00675A42">
        <w:rPr>
          <w:rFonts w:cs="Guttman-Aram"/>
        </w:rPr>
        <w:t xml:space="preserve">. </w:t>
      </w:r>
      <w:r w:rsidRPr="00675A42">
        <w:rPr>
          <w:rFonts w:cs="Guttman-Aram"/>
          <w:rtl/>
        </w:rPr>
        <w:t>שאינה צריכה עיון שלא יהא מהרהר בה בתפלתו</w:t>
      </w:r>
      <w:r w:rsidRPr="00675A42">
        <w:rPr>
          <w:rFonts w:cs="Guttman-Aram"/>
        </w:rPr>
        <w:t>:</w:t>
      </w:r>
      <w:r w:rsidRPr="00675A42">
        <w:rPr>
          <w:rFonts w:cs="Guttman-Aram"/>
          <w:b/>
          <w:bCs/>
        </w:rPr>
        <w:t> </w:t>
      </w:r>
      <w:r w:rsidRPr="00675A42">
        <w:rPr>
          <w:rFonts w:cs="Guttman-Aram"/>
          <w:b/>
          <w:bCs/>
          <w:rtl/>
        </w:rPr>
        <w:t>יושבת עליה ז' נקיים</w:t>
      </w:r>
      <w:r w:rsidRPr="00675A42">
        <w:rPr>
          <w:rFonts w:cs="Guttman-Aram"/>
        </w:rPr>
        <w:t xml:space="preserve">. </w:t>
      </w:r>
      <w:r w:rsidRPr="00675A42">
        <w:rPr>
          <w:rFonts w:cs="Guttman-Aram"/>
          <w:rtl/>
        </w:rPr>
        <w:t xml:space="preserve">לבד מאותו יום שפוסקת והתורה לא הצריכה ז' נקיים אלא לזבה שנאמר ואם טהרה </w:t>
      </w:r>
      <w:proofErr w:type="spellStart"/>
      <w:r w:rsidRPr="00675A42">
        <w:rPr>
          <w:rFonts w:cs="Guttman-Aram"/>
          <w:rtl/>
        </w:rPr>
        <w:t>מזובה</w:t>
      </w:r>
      <w:proofErr w:type="spellEnd"/>
      <w:r w:rsidRPr="00675A42">
        <w:rPr>
          <w:rFonts w:cs="Guttman-Aram"/>
          <w:rtl/>
        </w:rPr>
        <w:t xml:space="preserve"> ואין זבה אלא הרואה שלשה ימים </w:t>
      </w:r>
      <w:proofErr w:type="spellStart"/>
      <w:r w:rsidRPr="00675A42">
        <w:rPr>
          <w:rFonts w:cs="Guttman-Aram"/>
          <w:rtl/>
        </w:rPr>
        <w:t>רצופין</w:t>
      </w:r>
      <w:proofErr w:type="spellEnd"/>
      <w:r w:rsidRPr="00675A42">
        <w:rPr>
          <w:rFonts w:cs="Guttman-Aram"/>
          <w:rtl/>
        </w:rPr>
        <w:t xml:space="preserve"> בתוך </w:t>
      </w:r>
      <w:proofErr w:type="spellStart"/>
      <w:r w:rsidRPr="00675A42">
        <w:rPr>
          <w:rFonts w:cs="Guttman-Aram"/>
          <w:rtl/>
        </w:rPr>
        <w:t>י''א</w:t>
      </w:r>
      <w:proofErr w:type="spellEnd"/>
      <w:r w:rsidRPr="00675A42">
        <w:rPr>
          <w:rFonts w:cs="Guttman-Aram"/>
          <w:rtl/>
        </w:rPr>
        <w:t xml:space="preserve"> יום שבין נדה לנדה</w:t>
      </w:r>
      <w:r w:rsidRPr="00675A42">
        <w:rPr>
          <w:rFonts w:cs="Guttman-Aram"/>
        </w:rPr>
        <w:t>:</w:t>
      </w:r>
      <w:r w:rsidRPr="00675A42">
        <w:rPr>
          <w:rFonts w:cs="Guttman-Aram" w:hint="cs"/>
          <w:rtl/>
        </w:rPr>
        <w:t xml:space="preserve"> </w:t>
      </w:r>
    </w:p>
    <w:p w:rsidR="003F6ADD" w:rsidRPr="00675A42" w:rsidRDefault="003F6ADD" w:rsidP="00E44B1F">
      <w:pPr>
        <w:jc w:val="both"/>
        <w:rPr>
          <w:rFonts w:cs="Guttman-Aram"/>
          <w:rtl/>
        </w:rPr>
      </w:pPr>
      <w:r w:rsidRPr="00675A42">
        <w:rPr>
          <w:rFonts w:cs="Guttman-Aram" w:hint="cs"/>
          <w:b/>
          <w:bCs/>
          <w:rtl/>
        </w:rPr>
        <w:t>במסכת מגילה</w:t>
      </w:r>
      <w:r w:rsidRPr="00675A42">
        <w:rPr>
          <w:rFonts w:cs="Guttman-Aram" w:hint="cs"/>
          <w:rtl/>
        </w:rPr>
        <w:t xml:space="preserve"> (דף כ"ח ע"ב) בגמרא - </w:t>
      </w:r>
      <w:r w:rsidRPr="00675A42">
        <w:rPr>
          <w:rFonts w:cs="Guttman-Aram"/>
        </w:rPr>
        <w:t> </w:t>
      </w:r>
      <w:r w:rsidRPr="00675A42">
        <w:rPr>
          <w:rFonts w:cs="Guttman-Aram"/>
          <w:rtl/>
        </w:rPr>
        <w:t xml:space="preserve">כי הא </w:t>
      </w:r>
      <w:proofErr w:type="spellStart"/>
      <w:r w:rsidRPr="00675A42">
        <w:rPr>
          <w:rFonts w:cs="Guttman-Aram"/>
          <w:rtl/>
        </w:rPr>
        <w:t>דריש</w:t>
      </w:r>
      <w:proofErr w:type="spellEnd"/>
      <w:r w:rsidRPr="00675A42">
        <w:rPr>
          <w:rFonts w:cs="Guttman-Aram"/>
          <w:rtl/>
        </w:rPr>
        <w:t xml:space="preserve"> לקיש </w:t>
      </w:r>
      <w:proofErr w:type="spellStart"/>
      <w:r w:rsidRPr="00675A42">
        <w:rPr>
          <w:rFonts w:cs="Guttman-Aram"/>
          <w:rtl/>
        </w:rPr>
        <w:t>הוה</w:t>
      </w:r>
      <w:proofErr w:type="spellEnd"/>
      <w:r w:rsidRPr="00675A42">
        <w:rPr>
          <w:rFonts w:cs="Guttman-Aram"/>
          <w:rtl/>
        </w:rPr>
        <w:t xml:space="preserve"> אזיל </w:t>
      </w:r>
      <w:proofErr w:type="spellStart"/>
      <w:r w:rsidRPr="00675A42">
        <w:rPr>
          <w:rFonts w:cs="Guttman-Aram"/>
          <w:rtl/>
        </w:rPr>
        <w:t>באורחא</w:t>
      </w:r>
      <w:proofErr w:type="spellEnd"/>
      <w:r w:rsidRPr="00675A42">
        <w:rPr>
          <w:rFonts w:cs="Guttman-Aram"/>
          <w:rtl/>
        </w:rPr>
        <w:t xml:space="preserve"> מטא </w:t>
      </w:r>
      <w:proofErr w:type="spellStart"/>
      <w:r w:rsidRPr="00675A42">
        <w:rPr>
          <w:rFonts w:cs="Guttman-Aram"/>
          <w:rtl/>
        </w:rPr>
        <w:t>עורקמא</w:t>
      </w:r>
      <w:proofErr w:type="spellEnd"/>
      <w:r w:rsidRPr="00675A42">
        <w:rPr>
          <w:rFonts w:cs="Guttman-Aram"/>
          <w:rtl/>
        </w:rPr>
        <w:t xml:space="preserve"> דמיא אתא ההוא גברא </w:t>
      </w:r>
      <w:proofErr w:type="spellStart"/>
      <w:r w:rsidRPr="00675A42">
        <w:rPr>
          <w:rFonts w:cs="Guttman-Aram"/>
          <w:rtl/>
        </w:rPr>
        <w:t>ארכביה</w:t>
      </w:r>
      <w:proofErr w:type="spellEnd"/>
      <w:r w:rsidRPr="00675A42">
        <w:rPr>
          <w:rFonts w:cs="Guttman-Aram"/>
          <w:rtl/>
        </w:rPr>
        <w:t xml:space="preserve"> </w:t>
      </w:r>
      <w:proofErr w:type="spellStart"/>
      <w:r w:rsidRPr="00675A42">
        <w:rPr>
          <w:rFonts w:cs="Guttman-Aram"/>
          <w:rtl/>
        </w:rPr>
        <w:t>אכתפיה</w:t>
      </w:r>
      <w:proofErr w:type="spellEnd"/>
      <w:r w:rsidRPr="00675A42">
        <w:rPr>
          <w:rFonts w:cs="Guttman-Aram"/>
          <w:rtl/>
        </w:rPr>
        <w:t xml:space="preserve"> </w:t>
      </w:r>
      <w:proofErr w:type="spellStart"/>
      <w:r w:rsidRPr="00675A42">
        <w:rPr>
          <w:rFonts w:cs="Guttman-Aram"/>
          <w:rtl/>
        </w:rPr>
        <w:t>וקא</w:t>
      </w:r>
      <w:proofErr w:type="spellEnd"/>
      <w:r w:rsidRPr="00675A42">
        <w:rPr>
          <w:rFonts w:cs="Guttman-Aram"/>
          <w:rtl/>
        </w:rPr>
        <w:t xml:space="preserve"> מעבר ליה </w:t>
      </w:r>
      <w:proofErr w:type="spellStart"/>
      <w:r w:rsidRPr="00675A42">
        <w:rPr>
          <w:rFonts w:cs="Guttman-Aram"/>
          <w:rtl/>
        </w:rPr>
        <w:t>א''ל</w:t>
      </w:r>
      <w:proofErr w:type="spellEnd"/>
      <w:r w:rsidRPr="00675A42">
        <w:rPr>
          <w:rFonts w:cs="Guttman-Aram"/>
          <w:rtl/>
        </w:rPr>
        <w:t xml:space="preserve"> </w:t>
      </w:r>
      <w:proofErr w:type="spellStart"/>
      <w:r w:rsidRPr="00675A42">
        <w:rPr>
          <w:rFonts w:cs="Guttman-Aram"/>
          <w:rtl/>
        </w:rPr>
        <w:t>קרית</w:t>
      </w:r>
      <w:proofErr w:type="spellEnd"/>
      <w:r w:rsidRPr="00675A42">
        <w:rPr>
          <w:rFonts w:cs="Guttman-Aram"/>
          <w:rtl/>
        </w:rPr>
        <w:t xml:space="preserve"> אמר ליה </w:t>
      </w:r>
      <w:proofErr w:type="spellStart"/>
      <w:r w:rsidRPr="00675A42">
        <w:rPr>
          <w:rFonts w:cs="Guttman-Aram"/>
          <w:rtl/>
        </w:rPr>
        <w:t>קרינא</w:t>
      </w:r>
      <w:proofErr w:type="spellEnd"/>
      <w:r w:rsidRPr="00675A42">
        <w:rPr>
          <w:rFonts w:cs="Guttman-Aram"/>
          <w:rtl/>
        </w:rPr>
        <w:t xml:space="preserve"> </w:t>
      </w:r>
      <w:proofErr w:type="spellStart"/>
      <w:r w:rsidRPr="00675A42">
        <w:rPr>
          <w:rFonts w:cs="Guttman-Aram"/>
          <w:rtl/>
        </w:rPr>
        <w:t>תנית</w:t>
      </w:r>
      <w:proofErr w:type="spellEnd"/>
      <w:r w:rsidRPr="00675A42">
        <w:rPr>
          <w:rFonts w:cs="Guttman-Aram"/>
          <w:rtl/>
        </w:rPr>
        <w:t xml:space="preserve"> </w:t>
      </w:r>
      <w:proofErr w:type="spellStart"/>
      <w:r w:rsidRPr="00675A42">
        <w:rPr>
          <w:rFonts w:cs="Guttman-Aram"/>
          <w:rtl/>
        </w:rPr>
        <w:t>תנינא</w:t>
      </w:r>
      <w:proofErr w:type="spellEnd"/>
      <w:r w:rsidRPr="00675A42">
        <w:rPr>
          <w:rFonts w:cs="Guttman-Aram"/>
          <w:rtl/>
        </w:rPr>
        <w:t xml:space="preserve"> ארבעה </w:t>
      </w:r>
      <w:proofErr w:type="spellStart"/>
      <w:r w:rsidRPr="00675A42">
        <w:rPr>
          <w:rFonts w:cs="Guttman-Aram"/>
          <w:rtl/>
        </w:rPr>
        <w:t>סידרי</w:t>
      </w:r>
      <w:proofErr w:type="spellEnd"/>
      <w:r w:rsidRPr="00675A42">
        <w:rPr>
          <w:rFonts w:cs="Guttman-Aram"/>
          <w:rtl/>
        </w:rPr>
        <w:t xml:space="preserve"> משנה </w:t>
      </w:r>
      <w:proofErr w:type="spellStart"/>
      <w:r w:rsidRPr="00675A42">
        <w:rPr>
          <w:rFonts w:cs="Guttman-Aram"/>
          <w:rtl/>
        </w:rPr>
        <w:t>א''ל</w:t>
      </w:r>
      <w:proofErr w:type="spellEnd"/>
      <w:r w:rsidRPr="00675A42">
        <w:rPr>
          <w:rFonts w:cs="Guttman-Aram"/>
          <w:rtl/>
        </w:rPr>
        <w:t xml:space="preserve"> פסלת לך ארבעה טורי וטענת בר לקיש </w:t>
      </w:r>
      <w:proofErr w:type="spellStart"/>
      <w:r w:rsidRPr="00675A42">
        <w:rPr>
          <w:rFonts w:cs="Guttman-Aram"/>
          <w:rtl/>
        </w:rPr>
        <w:t>אכתפך</w:t>
      </w:r>
      <w:proofErr w:type="spellEnd"/>
      <w:r w:rsidRPr="00675A42">
        <w:rPr>
          <w:rFonts w:cs="Guttman-Aram"/>
          <w:rtl/>
        </w:rPr>
        <w:t xml:space="preserve"> שדי בר </w:t>
      </w:r>
      <w:proofErr w:type="spellStart"/>
      <w:r w:rsidRPr="00675A42">
        <w:rPr>
          <w:rFonts w:cs="Guttman-Aram"/>
          <w:rtl/>
        </w:rPr>
        <w:t>לקישא</w:t>
      </w:r>
      <w:proofErr w:type="spellEnd"/>
      <w:r w:rsidRPr="00675A42">
        <w:rPr>
          <w:rFonts w:cs="Guttman-Aram"/>
          <w:rtl/>
        </w:rPr>
        <w:t xml:space="preserve"> </w:t>
      </w:r>
      <w:proofErr w:type="spellStart"/>
      <w:r w:rsidRPr="00675A42">
        <w:rPr>
          <w:rFonts w:cs="Guttman-Aram"/>
          <w:rtl/>
        </w:rPr>
        <w:t>במיא</w:t>
      </w:r>
      <w:proofErr w:type="spellEnd"/>
      <w:r w:rsidRPr="00675A42">
        <w:rPr>
          <w:rFonts w:cs="Guttman-Aram"/>
          <w:rtl/>
        </w:rPr>
        <w:t xml:space="preserve"> אמר ליה ניחא לי </w:t>
      </w:r>
      <w:proofErr w:type="spellStart"/>
      <w:r w:rsidRPr="00675A42">
        <w:rPr>
          <w:rFonts w:cs="Guttman-Aram"/>
          <w:rtl/>
        </w:rPr>
        <w:t>דאשמעינן</w:t>
      </w:r>
      <w:proofErr w:type="spellEnd"/>
      <w:r w:rsidRPr="00675A42">
        <w:rPr>
          <w:rFonts w:cs="Guttman-Aram"/>
          <w:rtl/>
        </w:rPr>
        <w:t xml:space="preserve"> למר אי הכי גמור מיני הא </w:t>
      </w:r>
      <w:proofErr w:type="spellStart"/>
      <w:r w:rsidRPr="00675A42">
        <w:rPr>
          <w:rFonts w:cs="Guttman-Aram"/>
          <w:rtl/>
        </w:rPr>
        <w:t>מלתא</w:t>
      </w:r>
      <w:proofErr w:type="spellEnd"/>
      <w:r w:rsidRPr="00675A42">
        <w:rPr>
          <w:rFonts w:cs="Guttman-Aram"/>
          <w:rtl/>
        </w:rPr>
        <w:t xml:space="preserve"> </w:t>
      </w:r>
      <w:proofErr w:type="spellStart"/>
      <w:r w:rsidRPr="00675A42">
        <w:rPr>
          <w:rFonts w:cs="Guttman-Aram"/>
          <w:rtl/>
        </w:rPr>
        <w:t>דאמר</w:t>
      </w:r>
      <w:proofErr w:type="spellEnd"/>
      <w:r w:rsidRPr="00675A42">
        <w:rPr>
          <w:rFonts w:cs="Guttman-Aram"/>
          <w:rtl/>
        </w:rPr>
        <w:t xml:space="preserve"> ר' </w:t>
      </w:r>
      <w:proofErr w:type="spellStart"/>
      <w:r w:rsidRPr="00675A42">
        <w:rPr>
          <w:rFonts w:cs="Guttman-Aram"/>
          <w:rtl/>
        </w:rPr>
        <w:t>זירא</w:t>
      </w:r>
      <w:proofErr w:type="spellEnd"/>
      <w:r w:rsidRPr="00675A42">
        <w:rPr>
          <w:rFonts w:cs="Guttman-Aram"/>
          <w:rtl/>
        </w:rPr>
        <w:t xml:space="preserve"> בנות ישראל הן החמירו על עצמן שאפילו רואות טיפת דם כחרדל יושבות עליו שבעה נקיים תנא דבי אליהו כל השונה הלכות מובטח לו שהוא בן עולם הבא שנאמר {חבקוק ג-ו} הליכות עולם לו אל תקרי הליכות אלא הלכות</w:t>
      </w:r>
      <w:r w:rsidRPr="00675A42">
        <w:rPr>
          <w:rFonts w:cs="Guttman-Aram" w:hint="cs"/>
          <w:rtl/>
        </w:rPr>
        <w:t>.</w:t>
      </w:r>
    </w:p>
    <w:p w:rsidR="003F6ADD" w:rsidRPr="00675A42" w:rsidRDefault="003F6ADD" w:rsidP="00E44B1F">
      <w:pPr>
        <w:jc w:val="both"/>
        <w:rPr>
          <w:rFonts w:cs="Guttman-Aram"/>
          <w:rtl/>
        </w:rPr>
      </w:pPr>
      <w:r w:rsidRPr="00675A42">
        <w:rPr>
          <w:rFonts w:cs="Guttman-Aram" w:hint="cs"/>
          <w:rtl/>
        </w:rPr>
        <w:t xml:space="preserve">וברש"י - </w:t>
      </w:r>
      <w:proofErr w:type="spellStart"/>
      <w:r w:rsidRPr="00675A42">
        <w:rPr>
          <w:rFonts w:cs="Guttman-Aram"/>
          <w:b/>
          <w:bCs/>
          <w:rtl/>
        </w:rPr>
        <w:t>עורקמא</w:t>
      </w:r>
      <w:proofErr w:type="spellEnd"/>
      <w:r w:rsidRPr="00675A42">
        <w:rPr>
          <w:rFonts w:cs="Guttman-Aram"/>
          <w:b/>
          <w:bCs/>
          <w:rtl/>
        </w:rPr>
        <w:t xml:space="preserve"> דמיא</w:t>
      </w:r>
      <w:r w:rsidRPr="00675A42">
        <w:rPr>
          <w:rFonts w:cs="Guttman-Aram"/>
        </w:rPr>
        <w:t xml:space="preserve">. </w:t>
      </w:r>
      <w:r w:rsidRPr="00675A42">
        <w:rPr>
          <w:rFonts w:cs="Guttman-Aram"/>
          <w:rtl/>
        </w:rPr>
        <w:t xml:space="preserve">שלולית של מים </w:t>
      </w:r>
      <w:proofErr w:type="spellStart"/>
      <w:r w:rsidRPr="00675A42">
        <w:rPr>
          <w:rFonts w:cs="Guttman-Aram"/>
          <w:rtl/>
        </w:rPr>
        <w:t>מכונסין</w:t>
      </w:r>
      <w:proofErr w:type="spellEnd"/>
      <w:r w:rsidRPr="00675A42">
        <w:rPr>
          <w:rFonts w:cs="Guttman-Aram"/>
        </w:rPr>
        <w:t>:</w:t>
      </w:r>
      <w:r w:rsidRPr="00675A42">
        <w:rPr>
          <w:rFonts w:cs="Guttman-Aram"/>
          <w:b/>
          <w:bCs/>
        </w:rPr>
        <w:t> </w:t>
      </w:r>
      <w:r w:rsidRPr="00675A42">
        <w:rPr>
          <w:rFonts w:cs="Guttman-Aram" w:hint="cs"/>
          <w:b/>
          <w:bCs/>
          <w:rtl/>
        </w:rPr>
        <w:t xml:space="preserve"> </w:t>
      </w:r>
      <w:proofErr w:type="spellStart"/>
      <w:r w:rsidRPr="00675A42">
        <w:rPr>
          <w:rFonts w:cs="Guttman-Aram"/>
          <w:b/>
          <w:bCs/>
          <w:rtl/>
        </w:rPr>
        <w:t>דאשמ</w:t>
      </w:r>
      <w:r w:rsidRPr="00675A42">
        <w:rPr>
          <w:rFonts w:cs="Guttman-Aram" w:hint="cs"/>
          <w:b/>
          <w:bCs/>
          <w:rtl/>
        </w:rPr>
        <w:t>עינן</w:t>
      </w:r>
      <w:proofErr w:type="spellEnd"/>
      <w:r w:rsidRPr="00675A42">
        <w:rPr>
          <w:rFonts w:cs="Guttman-Aram" w:hint="cs"/>
          <w:b/>
          <w:bCs/>
          <w:rtl/>
        </w:rPr>
        <w:t>.</w:t>
      </w:r>
      <w:r w:rsidRPr="00675A42">
        <w:rPr>
          <w:rFonts w:cs="Guttman-Aram" w:hint="cs"/>
          <w:rtl/>
        </w:rPr>
        <w:t xml:space="preserve"> </w:t>
      </w:r>
      <w:r w:rsidRPr="00675A42">
        <w:rPr>
          <w:rFonts w:cs="Guttman-Aram"/>
          <w:rtl/>
        </w:rPr>
        <w:t>שאשמש לאדוני</w:t>
      </w:r>
      <w:r w:rsidRPr="00675A42">
        <w:rPr>
          <w:rFonts w:cs="Guttman-Aram"/>
        </w:rPr>
        <w:t>:</w:t>
      </w:r>
      <w:r w:rsidRPr="00675A42">
        <w:rPr>
          <w:rFonts w:cs="Guttman-Aram"/>
          <w:b/>
          <w:bCs/>
        </w:rPr>
        <w:t> </w:t>
      </w:r>
      <w:r w:rsidRPr="00675A42">
        <w:rPr>
          <w:rFonts w:cs="Guttman-Aram" w:hint="cs"/>
          <w:b/>
          <w:bCs/>
          <w:rtl/>
        </w:rPr>
        <w:t xml:space="preserve"> </w:t>
      </w:r>
      <w:r w:rsidRPr="00675A42">
        <w:rPr>
          <w:rFonts w:cs="Guttman-Aram"/>
          <w:b/>
          <w:bCs/>
          <w:rtl/>
        </w:rPr>
        <w:t>שהחמירו על עצמן</w:t>
      </w:r>
      <w:r w:rsidRPr="00675A42">
        <w:rPr>
          <w:rFonts w:cs="Guttman-Aram"/>
        </w:rPr>
        <w:t xml:space="preserve">. </w:t>
      </w:r>
      <w:proofErr w:type="spellStart"/>
      <w:r w:rsidRPr="00675A42">
        <w:rPr>
          <w:rFonts w:cs="Guttman-Aram"/>
          <w:rtl/>
        </w:rPr>
        <w:t>דמדאורייתא</w:t>
      </w:r>
      <w:proofErr w:type="spellEnd"/>
      <w:r w:rsidRPr="00675A42">
        <w:rPr>
          <w:rFonts w:cs="Guttman-Aram"/>
          <w:rtl/>
        </w:rPr>
        <w:t xml:space="preserve"> אין צריכה שבעה נקיים אלא הרואה שלושה ימים רצופים בתוך </w:t>
      </w:r>
      <w:proofErr w:type="spellStart"/>
      <w:r w:rsidRPr="00675A42">
        <w:rPr>
          <w:rFonts w:cs="Guttman-Aram"/>
          <w:rtl/>
        </w:rPr>
        <w:t>י''א</w:t>
      </w:r>
      <w:proofErr w:type="spellEnd"/>
      <w:r w:rsidRPr="00675A42">
        <w:rPr>
          <w:rFonts w:cs="Guttman-Aram"/>
          <w:rtl/>
        </w:rPr>
        <w:t xml:space="preserve"> יום שבין נדה לנדה אבל </w:t>
      </w:r>
      <w:proofErr w:type="spellStart"/>
      <w:r w:rsidRPr="00675A42">
        <w:rPr>
          <w:rFonts w:cs="Guttman-Aram"/>
          <w:rtl/>
        </w:rPr>
        <w:t>בתחלת</w:t>
      </w:r>
      <w:proofErr w:type="spellEnd"/>
      <w:r w:rsidRPr="00675A42">
        <w:rPr>
          <w:rFonts w:cs="Guttman-Aram"/>
          <w:rtl/>
        </w:rPr>
        <w:t xml:space="preserve"> </w:t>
      </w:r>
      <w:proofErr w:type="spellStart"/>
      <w:r w:rsidRPr="00675A42">
        <w:rPr>
          <w:rFonts w:cs="Guttman-Aram"/>
          <w:rtl/>
        </w:rPr>
        <w:t>נדתה</w:t>
      </w:r>
      <w:proofErr w:type="spellEnd"/>
      <w:r w:rsidRPr="00675A42">
        <w:rPr>
          <w:rFonts w:cs="Guttman-Aram"/>
          <w:rtl/>
        </w:rPr>
        <w:t xml:space="preserve"> אפילו ראתה כל שבעה ופסקה לערב טובלת בלילה </w:t>
      </w:r>
      <w:r w:rsidRPr="00675A42">
        <w:rPr>
          <w:rFonts w:cs="Guttman-Aram"/>
          <w:rtl/>
        </w:rPr>
        <w:lastRenderedPageBreak/>
        <w:t xml:space="preserve">והן החמירו על עצמן לפי שאין הכל בקיאים בפתח </w:t>
      </w:r>
      <w:proofErr w:type="spellStart"/>
      <w:r w:rsidRPr="00675A42">
        <w:rPr>
          <w:rFonts w:cs="Guttman-Aram"/>
          <w:rtl/>
        </w:rPr>
        <w:t>נדתה</w:t>
      </w:r>
      <w:proofErr w:type="spellEnd"/>
      <w:r w:rsidRPr="00675A42">
        <w:rPr>
          <w:rFonts w:cs="Guttman-Aram"/>
          <w:rtl/>
        </w:rPr>
        <w:t xml:space="preserve"> אימתי הן עומדות </w:t>
      </w:r>
      <w:proofErr w:type="spellStart"/>
      <w:r w:rsidRPr="00675A42">
        <w:rPr>
          <w:rFonts w:cs="Guttman-Aram"/>
          <w:rtl/>
        </w:rPr>
        <w:t>בי''א</w:t>
      </w:r>
      <w:proofErr w:type="spellEnd"/>
      <w:r w:rsidRPr="00675A42">
        <w:rPr>
          <w:rFonts w:cs="Guttman-Aram"/>
          <w:rtl/>
        </w:rPr>
        <w:t xml:space="preserve"> ימים שבין נדה לנדה ואם תאמר לא יחמירו אלא בג' </w:t>
      </w:r>
      <w:proofErr w:type="spellStart"/>
      <w:r w:rsidRPr="00675A42">
        <w:rPr>
          <w:rFonts w:cs="Guttman-Aram"/>
          <w:rtl/>
        </w:rPr>
        <w:t>רצופין</w:t>
      </w:r>
      <w:proofErr w:type="spellEnd"/>
      <w:r w:rsidRPr="00675A42">
        <w:rPr>
          <w:rFonts w:cs="Guttman-Aram"/>
          <w:rtl/>
        </w:rPr>
        <w:t xml:space="preserve"> </w:t>
      </w:r>
      <w:proofErr w:type="spellStart"/>
      <w:r w:rsidRPr="00675A42">
        <w:rPr>
          <w:rFonts w:cs="Guttman-Aram"/>
          <w:rtl/>
        </w:rPr>
        <w:t>כדכתיב</w:t>
      </w:r>
      <w:proofErr w:type="spellEnd"/>
      <w:r w:rsidRPr="00675A42">
        <w:rPr>
          <w:rFonts w:cs="Guttman-Aram"/>
          <w:rtl/>
        </w:rPr>
        <w:t xml:space="preserve"> ימים רבים בלא עת </w:t>
      </w:r>
      <w:proofErr w:type="spellStart"/>
      <w:r w:rsidRPr="00675A42">
        <w:rPr>
          <w:rFonts w:cs="Guttman-Aram"/>
          <w:rtl/>
        </w:rPr>
        <w:t>נדתה</w:t>
      </w:r>
      <w:proofErr w:type="spellEnd"/>
      <w:r w:rsidRPr="00675A42">
        <w:rPr>
          <w:rFonts w:cs="Guttman-Aram"/>
          <w:rtl/>
        </w:rPr>
        <w:t xml:space="preserve"> (ויקרא טו) פעמים שראיית דם נדה </w:t>
      </w:r>
      <w:proofErr w:type="spellStart"/>
      <w:r w:rsidRPr="00675A42">
        <w:rPr>
          <w:rFonts w:cs="Guttman-Aram"/>
          <w:rtl/>
        </w:rPr>
        <w:t>מזקיקתה</w:t>
      </w:r>
      <w:proofErr w:type="spellEnd"/>
      <w:r w:rsidRPr="00675A42">
        <w:rPr>
          <w:rFonts w:cs="Guttman-Aram"/>
          <w:rtl/>
        </w:rPr>
        <w:t xml:space="preserve"> לשבעה נקיים מן התורה כיצד התחילה לספור שבעה נקיים לאחר </w:t>
      </w:r>
      <w:proofErr w:type="spellStart"/>
      <w:r w:rsidRPr="00675A42">
        <w:rPr>
          <w:rFonts w:cs="Guttman-Aram"/>
          <w:rtl/>
        </w:rPr>
        <w:t>שהיתה</w:t>
      </w:r>
      <w:proofErr w:type="spellEnd"/>
      <w:r w:rsidRPr="00675A42">
        <w:rPr>
          <w:rFonts w:cs="Guttman-Aram"/>
          <w:rtl/>
        </w:rPr>
        <w:t xml:space="preserve"> זבה גמורה וספרה שבעה נקיים ובשביעי ראתה אפי' כחרדל סתרה הכל וצריכה לחזור ולספור שבעה נקיים אי </w:t>
      </w:r>
      <w:proofErr w:type="spellStart"/>
      <w:r w:rsidRPr="00675A42">
        <w:rPr>
          <w:rFonts w:cs="Guttman-Aram"/>
          <w:rtl/>
        </w:rPr>
        <w:t>נמי</w:t>
      </w:r>
      <w:proofErr w:type="spellEnd"/>
      <w:r w:rsidRPr="00675A42">
        <w:rPr>
          <w:rFonts w:cs="Guttman-Aram"/>
          <w:rtl/>
        </w:rPr>
        <w:t xml:space="preserve"> שמא ראתה שני ימים ולא ידעה והיום ראתה וידעה </w:t>
      </w:r>
      <w:proofErr w:type="spellStart"/>
      <w:r w:rsidRPr="00675A42">
        <w:rPr>
          <w:rFonts w:cs="Guttman-Aram"/>
          <w:rtl/>
        </w:rPr>
        <w:t>דהוו</w:t>
      </w:r>
      <w:proofErr w:type="spellEnd"/>
      <w:r w:rsidRPr="00675A42">
        <w:rPr>
          <w:rFonts w:cs="Guttman-Aram"/>
          <w:rtl/>
        </w:rPr>
        <w:t xml:space="preserve"> להו שלשה ימים </w:t>
      </w:r>
      <w:proofErr w:type="spellStart"/>
      <w:r w:rsidRPr="00675A42">
        <w:rPr>
          <w:rFonts w:cs="Guttman-Aram"/>
          <w:rtl/>
        </w:rPr>
        <w:t>רצופין</w:t>
      </w:r>
      <w:proofErr w:type="spellEnd"/>
      <w:r w:rsidRPr="00675A42">
        <w:rPr>
          <w:rFonts w:cs="Guttman-Aram"/>
          <w:rtl/>
        </w:rPr>
        <w:t xml:space="preserve"> וצריכה שבעה נקיים ועל כן החמירו</w:t>
      </w:r>
      <w:r w:rsidRPr="00675A42">
        <w:rPr>
          <w:rFonts w:cs="Guttman-Aram"/>
        </w:rPr>
        <w:t>:</w:t>
      </w:r>
    </w:p>
    <w:p w:rsidR="003F6ADD" w:rsidRPr="00675A42" w:rsidRDefault="003F6ADD" w:rsidP="00E44B1F">
      <w:pPr>
        <w:jc w:val="both"/>
        <w:rPr>
          <w:rFonts w:cs="Guttman-Aram"/>
          <w:rtl/>
        </w:rPr>
      </w:pPr>
      <w:r w:rsidRPr="00675A42">
        <w:rPr>
          <w:rFonts w:cs="Guttman-Aram" w:hint="cs"/>
          <w:rtl/>
        </w:rPr>
        <w:t xml:space="preserve">(אגב במסכת נידה בדף ס"ו כשר' </w:t>
      </w:r>
      <w:proofErr w:type="spellStart"/>
      <w:r w:rsidRPr="00675A42">
        <w:rPr>
          <w:rFonts w:cs="Guttman-Aram" w:hint="cs"/>
          <w:rtl/>
        </w:rPr>
        <w:t>זירא</w:t>
      </w:r>
      <w:proofErr w:type="spellEnd"/>
      <w:r w:rsidRPr="00675A42">
        <w:rPr>
          <w:rFonts w:cs="Guttman-Aram" w:hint="cs"/>
          <w:rtl/>
        </w:rPr>
        <w:t xml:space="preserve"> מביא </w:t>
      </w:r>
      <w:proofErr w:type="spellStart"/>
      <w:r w:rsidRPr="00675A42">
        <w:rPr>
          <w:rFonts w:cs="Guttman-Aram" w:hint="cs"/>
          <w:rtl/>
        </w:rPr>
        <w:t>חומרא</w:t>
      </w:r>
      <w:proofErr w:type="spellEnd"/>
      <w:r w:rsidRPr="00675A42">
        <w:rPr>
          <w:rFonts w:cs="Guttman-Aram" w:hint="cs"/>
          <w:rtl/>
        </w:rPr>
        <w:t xml:space="preserve"> זו, רש"י לא חוזר ומסביר)</w:t>
      </w:r>
    </w:p>
    <w:p w:rsidR="003F6ADD" w:rsidRPr="00675A42" w:rsidRDefault="003F6ADD" w:rsidP="00E44B1F">
      <w:pPr>
        <w:jc w:val="both"/>
        <w:rPr>
          <w:rFonts w:cs="Guttman-Aram"/>
          <w:rtl/>
        </w:rPr>
      </w:pPr>
      <w:r w:rsidRPr="00675A42">
        <w:rPr>
          <w:rFonts w:cs="Guttman-Aram" w:hint="cs"/>
          <w:rtl/>
        </w:rPr>
        <w:t>והנה מתוך דברי רש"י בעוד מקומות בש"ס על שונה הלכות ומה הוא שינון ומה הם הלכות.</w:t>
      </w:r>
    </w:p>
    <w:p w:rsidR="003F6ADD" w:rsidRPr="00675A42" w:rsidRDefault="003F6ADD" w:rsidP="00E44B1F">
      <w:pPr>
        <w:jc w:val="both"/>
        <w:rPr>
          <w:rFonts w:cs="Guttman-Aram"/>
          <w:rtl/>
        </w:rPr>
      </w:pPr>
      <w:r w:rsidRPr="00675A42">
        <w:rPr>
          <w:rFonts w:cs="Guttman-Aram" w:hint="cs"/>
          <w:rtl/>
        </w:rPr>
        <w:t xml:space="preserve">במסכת מגילה כ"ו ע"ב </w:t>
      </w:r>
      <w:r w:rsidRPr="00675A42">
        <w:rPr>
          <w:rFonts w:cs="Guttman-Aram"/>
          <w:rtl/>
        </w:rPr>
        <w:t xml:space="preserve">ואמר רבא ספר תורה שבלה </w:t>
      </w:r>
      <w:proofErr w:type="spellStart"/>
      <w:r w:rsidRPr="00675A42">
        <w:rPr>
          <w:rFonts w:cs="Guttman-Aram"/>
          <w:rtl/>
        </w:rPr>
        <w:t>גונזין</w:t>
      </w:r>
      <w:proofErr w:type="spellEnd"/>
      <w:r w:rsidRPr="00675A42">
        <w:rPr>
          <w:rFonts w:cs="Guttman-Aram"/>
          <w:rtl/>
        </w:rPr>
        <w:t xml:space="preserve"> אותו אצל תלמיד חכם ואפילו </w:t>
      </w:r>
      <w:r w:rsidRPr="00675A42">
        <w:rPr>
          <w:rFonts w:cs="Guttman-Aram"/>
          <w:b/>
          <w:bCs/>
          <w:rtl/>
        </w:rPr>
        <w:t>שונה הלכות</w:t>
      </w:r>
      <w:r w:rsidRPr="00675A42">
        <w:rPr>
          <w:rFonts w:cs="Guttman-Aram"/>
          <w:rtl/>
        </w:rPr>
        <w:t> </w:t>
      </w:r>
      <w:r w:rsidRPr="00675A42">
        <w:rPr>
          <w:rFonts w:cs="Guttman-Aram" w:hint="cs"/>
          <w:rtl/>
        </w:rPr>
        <w:t xml:space="preserve">. וברש"י </w:t>
      </w:r>
      <w:r w:rsidRPr="00675A42">
        <w:rPr>
          <w:rFonts w:cs="Guttman-Aram"/>
          <w:b/>
          <w:bCs/>
          <w:rtl/>
        </w:rPr>
        <w:t>ואפילו שונה הלכות</w:t>
      </w:r>
      <w:r w:rsidRPr="00675A42">
        <w:rPr>
          <w:rFonts w:cs="Guttman-Aram"/>
        </w:rPr>
        <w:t xml:space="preserve">. </w:t>
      </w:r>
      <w:r w:rsidRPr="00675A42">
        <w:rPr>
          <w:rFonts w:cs="Guttman-Aram"/>
          <w:rtl/>
        </w:rPr>
        <w:t xml:space="preserve">כלומר אפילו לא שימש תלמידי חכמים </w:t>
      </w:r>
      <w:proofErr w:type="spellStart"/>
      <w:r w:rsidRPr="00675A42">
        <w:rPr>
          <w:rFonts w:cs="Guttman-Aram"/>
          <w:rtl/>
        </w:rPr>
        <w:t>בהש</w:t>
      </w:r>
      <w:proofErr w:type="spellEnd"/>
      <w:r w:rsidRPr="00675A42">
        <w:rPr>
          <w:rFonts w:cs="Guttman-Aram"/>
          <w:rtl/>
        </w:rPr>
        <w:t>''ס ובגמרא אלא במשניות ובברייתות</w:t>
      </w:r>
      <w:r w:rsidRPr="00675A42">
        <w:rPr>
          <w:rFonts w:cs="Guttman-Aram"/>
        </w:rPr>
        <w:t>:</w:t>
      </w:r>
    </w:p>
    <w:p w:rsidR="003F6ADD" w:rsidRPr="00675A42" w:rsidRDefault="003F6ADD" w:rsidP="00E44B1F">
      <w:pPr>
        <w:jc w:val="both"/>
        <w:rPr>
          <w:rFonts w:cs="Guttman-Aram"/>
          <w:rtl/>
        </w:rPr>
      </w:pPr>
      <w:r w:rsidRPr="00675A42">
        <w:rPr>
          <w:rFonts w:cs="Guttman-Aram" w:hint="cs"/>
          <w:rtl/>
        </w:rPr>
        <w:t xml:space="preserve">ובמסכת סוכה דף כ"ח ע"א איתא בגמרא - </w:t>
      </w:r>
      <w:r w:rsidRPr="00675A42">
        <w:rPr>
          <w:rFonts w:cs="Guttman-Aram"/>
          <w:rtl/>
        </w:rPr>
        <w:t xml:space="preserve">אמרו עליו על רבן יוחנן בן זכאי שלא הניח מקרא ומשנה גמרא הלכות ואגדות דקדוקי תורה ודקדוקי סופרים קלים וחמורים וגזרות שוות תקופות </w:t>
      </w:r>
      <w:proofErr w:type="spellStart"/>
      <w:r w:rsidRPr="00675A42">
        <w:rPr>
          <w:rFonts w:cs="Guttman-Aram"/>
          <w:rtl/>
        </w:rPr>
        <w:t>וגימטריאות</w:t>
      </w:r>
      <w:proofErr w:type="spellEnd"/>
      <w:r w:rsidRPr="00675A42">
        <w:rPr>
          <w:rFonts w:cs="Guttman-Aram"/>
          <w:rtl/>
        </w:rPr>
        <w:t xml:space="preserve"> שיחת מלאכי השרת ושיחת שדים ושיחת דקלים משלות </w:t>
      </w:r>
      <w:proofErr w:type="spellStart"/>
      <w:r w:rsidRPr="00675A42">
        <w:rPr>
          <w:rFonts w:cs="Guttman-Aram"/>
          <w:rtl/>
        </w:rPr>
        <w:t>כובסין</w:t>
      </w:r>
      <w:proofErr w:type="spellEnd"/>
      <w:r w:rsidRPr="00675A42">
        <w:rPr>
          <w:rFonts w:cs="Guttman-Aram"/>
          <w:rtl/>
        </w:rPr>
        <w:t xml:space="preserve"> משלות שועלים דבר גדול ודבר קטן דבר גדול מעשה מרכבה דבר קטן </w:t>
      </w:r>
      <w:proofErr w:type="spellStart"/>
      <w:r w:rsidRPr="00675A42">
        <w:rPr>
          <w:rFonts w:cs="Guttman-Aram"/>
          <w:rtl/>
        </w:rPr>
        <w:t>הויות</w:t>
      </w:r>
      <w:proofErr w:type="spellEnd"/>
      <w:r w:rsidRPr="00675A42">
        <w:rPr>
          <w:rFonts w:cs="Guttman-Aram"/>
          <w:rtl/>
        </w:rPr>
        <w:t xml:space="preserve"> </w:t>
      </w:r>
      <w:proofErr w:type="spellStart"/>
      <w:r w:rsidRPr="00675A42">
        <w:rPr>
          <w:rFonts w:cs="Guttman-Aram"/>
          <w:rtl/>
        </w:rPr>
        <w:t>דאביי</w:t>
      </w:r>
      <w:proofErr w:type="spellEnd"/>
      <w:r w:rsidRPr="00675A42">
        <w:rPr>
          <w:rFonts w:cs="Guttman-Aram"/>
          <w:rtl/>
        </w:rPr>
        <w:t xml:space="preserve"> ורבא לקיים מה שנאמר {משלי ח-</w:t>
      </w:r>
      <w:proofErr w:type="spellStart"/>
      <w:r w:rsidRPr="00675A42">
        <w:rPr>
          <w:rFonts w:cs="Guttman-Aram"/>
          <w:rtl/>
        </w:rPr>
        <w:t>כא</w:t>
      </w:r>
      <w:proofErr w:type="spellEnd"/>
      <w:r w:rsidRPr="00675A42">
        <w:rPr>
          <w:rFonts w:cs="Guttman-Aram"/>
          <w:rtl/>
        </w:rPr>
        <w:t>} להנחיל אוהבי יש ואוצרותיהם אמלא</w:t>
      </w:r>
      <w:r w:rsidRPr="00675A42">
        <w:rPr>
          <w:rFonts w:cs="Guttman-Aram" w:hint="cs"/>
          <w:rtl/>
        </w:rPr>
        <w:t>.</w:t>
      </w:r>
    </w:p>
    <w:p w:rsidR="003F6ADD" w:rsidRPr="00675A42" w:rsidRDefault="003F6ADD" w:rsidP="00E44B1F">
      <w:pPr>
        <w:jc w:val="both"/>
        <w:rPr>
          <w:rFonts w:cs="Guttman-Aram"/>
          <w:rtl/>
        </w:rPr>
      </w:pPr>
      <w:r w:rsidRPr="00675A42">
        <w:rPr>
          <w:rFonts w:cs="Guttman-Aram" w:hint="cs"/>
          <w:rtl/>
        </w:rPr>
        <w:t xml:space="preserve">וברש"י - </w:t>
      </w:r>
      <w:r w:rsidRPr="00675A42">
        <w:rPr>
          <w:rFonts w:cs="Guttman-Aram"/>
          <w:b/>
          <w:bCs/>
          <w:rtl/>
        </w:rPr>
        <w:t>משנה</w:t>
      </w:r>
      <w:r w:rsidRPr="00675A42">
        <w:rPr>
          <w:rFonts w:cs="Guttman-Aram"/>
        </w:rPr>
        <w:t xml:space="preserve">. </w:t>
      </w:r>
      <w:r w:rsidRPr="00675A42">
        <w:rPr>
          <w:rFonts w:cs="Guttman-Aram"/>
          <w:rtl/>
        </w:rPr>
        <w:t>כגון משנה וברייתא של ששה סדרים</w:t>
      </w:r>
      <w:r w:rsidRPr="00675A42">
        <w:rPr>
          <w:rFonts w:cs="Guttman-Aram"/>
        </w:rPr>
        <w:t>:</w:t>
      </w:r>
      <w:r w:rsidRPr="00675A42">
        <w:rPr>
          <w:rFonts w:cs="Guttman-Aram"/>
          <w:b/>
          <w:bCs/>
        </w:rPr>
        <w:t> </w:t>
      </w:r>
      <w:r w:rsidRPr="00675A42">
        <w:rPr>
          <w:rFonts w:cs="Guttman-Aram"/>
          <w:b/>
          <w:bCs/>
          <w:rtl/>
        </w:rPr>
        <w:t>גמרא</w:t>
      </w:r>
      <w:r w:rsidRPr="00675A42">
        <w:rPr>
          <w:rFonts w:cs="Guttman-Aram"/>
        </w:rPr>
        <w:t xml:space="preserve">. </w:t>
      </w:r>
      <w:r w:rsidRPr="00675A42">
        <w:rPr>
          <w:rFonts w:cs="Guttman-Aram"/>
          <w:rtl/>
        </w:rPr>
        <w:t xml:space="preserve">זו היא </w:t>
      </w:r>
      <w:proofErr w:type="spellStart"/>
      <w:r w:rsidRPr="00675A42">
        <w:rPr>
          <w:rFonts w:cs="Guttman-Aram"/>
          <w:rtl/>
        </w:rPr>
        <w:t>סברא</w:t>
      </w:r>
      <w:proofErr w:type="spellEnd"/>
      <w:r w:rsidRPr="00675A42">
        <w:rPr>
          <w:rFonts w:cs="Guttman-Aram"/>
          <w:rtl/>
        </w:rPr>
        <w:t xml:space="preserve"> שהיו התנאים אחרונים מדקדקים בדברי הראשונים הסתומים לפרשם </w:t>
      </w:r>
      <w:proofErr w:type="spellStart"/>
      <w:r w:rsidRPr="00675A42">
        <w:rPr>
          <w:rFonts w:cs="Guttman-Aram"/>
          <w:rtl/>
        </w:rPr>
        <w:t>וליתן</w:t>
      </w:r>
      <w:proofErr w:type="spellEnd"/>
      <w:r w:rsidRPr="00675A42">
        <w:rPr>
          <w:rFonts w:cs="Guttman-Aram"/>
          <w:rtl/>
        </w:rPr>
        <w:t xml:space="preserve"> בהן טעם כמו שעשו האמוראים אחר התנאים שפירשו דברי התנאים שלפניהן וקבעו בהן גמרא ואותו דיוק שבימי התנאי' נקרא </w:t>
      </w:r>
      <w:proofErr w:type="spellStart"/>
      <w:r w:rsidRPr="00675A42">
        <w:rPr>
          <w:rFonts w:cs="Guttman-Aram"/>
          <w:rtl/>
        </w:rPr>
        <w:t>הש</w:t>
      </w:r>
      <w:proofErr w:type="spellEnd"/>
      <w:r w:rsidRPr="00675A42">
        <w:rPr>
          <w:rFonts w:cs="Guttman-Aram"/>
          <w:rtl/>
        </w:rPr>
        <w:t>''ס</w:t>
      </w:r>
      <w:r w:rsidRPr="00675A42">
        <w:rPr>
          <w:rFonts w:cs="Guttman-Aram"/>
        </w:rPr>
        <w:t>:</w:t>
      </w:r>
      <w:r w:rsidRPr="00675A42">
        <w:rPr>
          <w:rFonts w:cs="Guttman-Aram"/>
          <w:b/>
          <w:bCs/>
        </w:rPr>
        <w:t> </w:t>
      </w:r>
      <w:r w:rsidRPr="00675A42">
        <w:rPr>
          <w:rFonts w:cs="Guttman-Aram"/>
          <w:b/>
          <w:bCs/>
          <w:rtl/>
        </w:rPr>
        <w:t>הלכות</w:t>
      </w:r>
      <w:r w:rsidRPr="00675A42">
        <w:rPr>
          <w:rFonts w:cs="Guttman-Aram"/>
        </w:rPr>
        <w:t>. </w:t>
      </w:r>
      <w:r w:rsidRPr="00675A42">
        <w:rPr>
          <w:rFonts w:cs="Guttman-Aram"/>
          <w:rtl/>
        </w:rPr>
        <w:t xml:space="preserve">הלכה למשה מסיני כגון </w:t>
      </w:r>
      <w:proofErr w:type="spellStart"/>
      <w:r w:rsidRPr="00675A42">
        <w:rPr>
          <w:rFonts w:cs="Guttman-Aram"/>
          <w:rtl/>
        </w:rPr>
        <w:t>גוד</w:t>
      </w:r>
      <w:proofErr w:type="spellEnd"/>
      <w:r w:rsidRPr="00675A42">
        <w:rPr>
          <w:rFonts w:cs="Guttman-Aram"/>
          <w:rtl/>
        </w:rPr>
        <w:t xml:space="preserve"> ולבוד ודופן עקומה </w:t>
      </w:r>
      <w:proofErr w:type="spellStart"/>
      <w:r w:rsidRPr="00675A42">
        <w:rPr>
          <w:rFonts w:cs="Guttman-Aram"/>
          <w:rtl/>
        </w:rPr>
        <w:t>שיעורין</w:t>
      </w:r>
      <w:proofErr w:type="spellEnd"/>
      <w:r w:rsidRPr="00675A42">
        <w:rPr>
          <w:rFonts w:cs="Guttman-Aram"/>
          <w:rtl/>
        </w:rPr>
        <w:t xml:space="preserve"> </w:t>
      </w:r>
      <w:proofErr w:type="spellStart"/>
      <w:r w:rsidRPr="00675A42">
        <w:rPr>
          <w:rFonts w:cs="Guttman-Aram"/>
          <w:rtl/>
        </w:rPr>
        <w:t>חציצין</w:t>
      </w:r>
      <w:proofErr w:type="spellEnd"/>
      <w:r w:rsidRPr="00675A42">
        <w:rPr>
          <w:rFonts w:cs="Guttman-Aram"/>
          <w:rtl/>
        </w:rPr>
        <w:t xml:space="preserve"> </w:t>
      </w:r>
      <w:proofErr w:type="spellStart"/>
      <w:r w:rsidRPr="00675A42">
        <w:rPr>
          <w:rFonts w:cs="Guttman-Aram"/>
          <w:rtl/>
        </w:rPr>
        <w:t>מחיצין</w:t>
      </w:r>
      <w:proofErr w:type="spellEnd"/>
      <w:r w:rsidRPr="00675A42">
        <w:rPr>
          <w:rFonts w:cs="Guttman-Aram"/>
          <w:rtl/>
        </w:rPr>
        <w:t xml:space="preserve"> עשר נטיעות ערבה וניסוך המים</w:t>
      </w:r>
      <w:r w:rsidRPr="00675A42">
        <w:rPr>
          <w:rFonts w:cs="Guttman-Aram"/>
        </w:rPr>
        <w:t>:</w:t>
      </w:r>
      <w:r w:rsidRPr="00675A42">
        <w:rPr>
          <w:rFonts w:cs="Guttman-Aram"/>
          <w:b/>
          <w:bCs/>
        </w:rPr>
        <w:t> </w:t>
      </w:r>
      <w:r w:rsidRPr="00675A42">
        <w:rPr>
          <w:rFonts w:cs="Guttman-Aram"/>
          <w:b/>
          <w:bCs/>
          <w:rtl/>
        </w:rPr>
        <w:t>דקדוקי תורה</w:t>
      </w:r>
      <w:r w:rsidRPr="00675A42">
        <w:rPr>
          <w:rFonts w:cs="Guttman-Aram"/>
        </w:rPr>
        <w:t xml:space="preserve">. </w:t>
      </w:r>
      <w:r w:rsidRPr="00675A42">
        <w:rPr>
          <w:rFonts w:cs="Guttman-Aram"/>
          <w:rtl/>
        </w:rPr>
        <w:t>ריבויי אותיות שבאין לדרוש בהן ריבוים ומעוטים כגון האזרח להוציא הנשים שדקדקה התורה בלשונה לכתוב אות יתירה ללמד</w:t>
      </w:r>
      <w:r w:rsidRPr="00675A42">
        <w:rPr>
          <w:rFonts w:cs="Guttman-Aram"/>
        </w:rPr>
        <w:t>:</w:t>
      </w:r>
      <w:r w:rsidRPr="00675A42">
        <w:rPr>
          <w:rFonts w:cs="Guttman-Aram"/>
          <w:b/>
          <w:bCs/>
        </w:rPr>
        <w:t> </w:t>
      </w:r>
      <w:r w:rsidRPr="00675A42">
        <w:rPr>
          <w:rFonts w:cs="Guttman-Aram"/>
          <w:b/>
          <w:bCs/>
          <w:rtl/>
        </w:rPr>
        <w:t>דקדוקי סופרים</w:t>
      </w:r>
      <w:r w:rsidRPr="00675A42">
        <w:rPr>
          <w:rFonts w:cs="Guttman-Aram"/>
        </w:rPr>
        <w:t xml:space="preserve">. </w:t>
      </w:r>
      <w:r w:rsidRPr="00675A42">
        <w:rPr>
          <w:rFonts w:cs="Guttman-Aram"/>
          <w:rtl/>
        </w:rPr>
        <w:t xml:space="preserve">שהוסיפו לדקדק אחר מעשה הבריות ולהחמיר ולעשות סייג ואזנים לתורה וגזרו גזרות להרחיק את האדם מן העבירה </w:t>
      </w:r>
      <w:proofErr w:type="spellStart"/>
      <w:r w:rsidRPr="00675A42">
        <w:rPr>
          <w:rFonts w:cs="Guttman-Aram"/>
          <w:rtl/>
        </w:rPr>
        <w:t>ודכוותה</w:t>
      </w:r>
      <w:proofErr w:type="spellEnd"/>
      <w:r w:rsidRPr="00675A42">
        <w:rPr>
          <w:rFonts w:cs="Guttman-Aram"/>
          <w:rtl/>
        </w:rPr>
        <w:t xml:space="preserve"> בבכורות (ד' ל:) גר הבא לקבל תורה עליו חוץ מדבר אחד אין </w:t>
      </w:r>
      <w:proofErr w:type="spellStart"/>
      <w:r w:rsidRPr="00675A42">
        <w:rPr>
          <w:rFonts w:cs="Guttman-Aram"/>
          <w:rtl/>
        </w:rPr>
        <w:t>מקבלין</w:t>
      </w:r>
      <w:proofErr w:type="spellEnd"/>
      <w:r w:rsidRPr="00675A42">
        <w:rPr>
          <w:rFonts w:cs="Guttman-Aram"/>
          <w:rtl/>
        </w:rPr>
        <w:t xml:space="preserve"> אותו ר' יוסי אומר אפילו דקדוק אחד מדקדוקי סופרים</w:t>
      </w:r>
      <w:r w:rsidRPr="00675A42">
        <w:rPr>
          <w:rFonts w:cs="Guttman-Aram"/>
        </w:rPr>
        <w:t>:</w:t>
      </w:r>
      <w:r w:rsidRPr="00675A42">
        <w:rPr>
          <w:rFonts w:cs="Guttman-Aram"/>
          <w:b/>
          <w:bCs/>
        </w:rPr>
        <w:t> </w:t>
      </w:r>
      <w:r w:rsidRPr="00675A42">
        <w:rPr>
          <w:rFonts w:cs="Guttman-Aram"/>
          <w:b/>
          <w:bCs/>
          <w:rtl/>
        </w:rPr>
        <w:t>קלים וחמורים</w:t>
      </w:r>
      <w:r w:rsidRPr="00675A42">
        <w:rPr>
          <w:rFonts w:cs="Guttman-Aram"/>
        </w:rPr>
        <w:t xml:space="preserve">. </w:t>
      </w:r>
      <w:r w:rsidRPr="00675A42">
        <w:rPr>
          <w:rFonts w:cs="Guttman-Aram"/>
          <w:rtl/>
        </w:rPr>
        <w:t xml:space="preserve">דברים </w:t>
      </w:r>
      <w:proofErr w:type="spellStart"/>
      <w:r w:rsidRPr="00675A42">
        <w:rPr>
          <w:rFonts w:cs="Guttman-Aram"/>
          <w:rtl/>
        </w:rPr>
        <w:t>הלמדין</w:t>
      </w:r>
      <w:proofErr w:type="spellEnd"/>
      <w:r w:rsidRPr="00675A42">
        <w:rPr>
          <w:rFonts w:cs="Guttman-Aram"/>
          <w:rtl/>
        </w:rPr>
        <w:t xml:space="preserve"> </w:t>
      </w:r>
      <w:proofErr w:type="spellStart"/>
      <w:r w:rsidRPr="00675A42">
        <w:rPr>
          <w:rFonts w:cs="Guttman-Aram"/>
          <w:rtl/>
        </w:rPr>
        <w:t>בק</w:t>
      </w:r>
      <w:proofErr w:type="spellEnd"/>
      <w:r w:rsidRPr="00675A42">
        <w:rPr>
          <w:rFonts w:cs="Guttman-Aram"/>
          <w:rtl/>
        </w:rPr>
        <w:t>''ו שניתנו לדון מעצמן לכל אדם ולא פירשו כלום בסיני</w:t>
      </w:r>
      <w:r w:rsidRPr="00675A42">
        <w:rPr>
          <w:rFonts w:cs="Guttman-Aram"/>
        </w:rPr>
        <w:t>:</w:t>
      </w:r>
      <w:r w:rsidRPr="00675A42">
        <w:rPr>
          <w:rFonts w:cs="Guttman-Aram"/>
          <w:b/>
          <w:bCs/>
        </w:rPr>
        <w:t> </w:t>
      </w:r>
      <w:r w:rsidRPr="00675A42">
        <w:rPr>
          <w:rFonts w:cs="Guttman-Aram"/>
          <w:b/>
          <w:bCs/>
          <w:rtl/>
        </w:rPr>
        <w:t>וגזרות שוות</w:t>
      </w:r>
      <w:r w:rsidRPr="00675A42">
        <w:rPr>
          <w:rFonts w:cs="Guttman-Aram"/>
        </w:rPr>
        <w:t xml:space="preserve">. </w:t>
      </w:r>
      <w:r w:rsidRPr="00675A42">
        <w:rPr>
          <w:rFonts w:cs="Guttman-Aram"/>
          <w:rtl/>
        </w:rPr>
        <w:t xml:space="preserve">דברים </w:t>
      </w:r>
      <w:proofErr w:type="spellStart"/>
      <w:r w:rsidRPr="00675A42">
        <w:rPr>
          <w:rFonts w:cs="Guttman-Aram"/>
          <w:rtl/>
        </w:rPr>
        <w:t>הלמדין</w:t>
      </w:r>
      <w:proofErr w:type="spellEnd"/>
      <w:r w:rsidRPr="00675A42">
        <w:rPr>
          <w:rFonts w:cs="Guttman-Aram"/>
          <w:rtl/>
        </w:rPr>
        <w:t xml:space="preserve"> </w:t>
      </w:r>
      <w:proofErr w:type="spellStart"/>
      <w:r w:rsidRPr="00675A42">
        <w:rPr>
          <w:rFonts w:cs="Guttman-Aram"/>
          <w:rtl/>
        </w:rPr>
        <w:t>בג''ש</w:t>
      </w:r>
      <w:proofErr w:type="spellEnd"/>
      <w:r w:rsidRPr="00675A42">
        <w:rPr>
          <w:rFonts w:cs="Guttman-Aram"/>
        </w:rPr>
        <w:t>:</w:t>
      </w:r>
      <w:r w:rsidRPr="00675A42">
        <w:rPr>
          <w:rFonts w:cs="Guttman-Aram"/>
          <w:b/>
          <w:bCs/>
        </w:rPr>
        <w:t> </w:t>
      </w:r>
      <w:r w:rsidRPr="00675A42">
        <w:rPr>
          <w:rFonts w:cs="Guttman-Aram"/>
          <w:b/>
          <w:bCs/>
          <w:rtl/>
        </w:rPr>
        <w:t>תקופות</w:t>
      </w:r>
      <w:r w:rsidRPr="00675A42">
        <w:rPr>
          <w:rFonts w:cs="Guttman-Aram"/>
        </w:rPr>
        <w:t xml:space="preserve">. </w:t>
      </w:r>
      <w:r w:rsidRPr="00675A42">
        <w:rPr>
          <w:rFonts w:cs="Guttman-Aram"/>
          <w:rtl/>
        </w:rPr>
        <w:t xml:space="preserve">חשבון הילוך חמה </w:t>
      </w:r>
      <w:r w:rsidRPr="00675A42">
        <w:rPr>
          <w:rFonts w:cs="Guttman-Aram"/>
          <w:rtl/>
        </w:rPr>
        <w:lastRenderedPageBreak/>
        <w:t>ולבנה</w:t>
      </w:r>
      <w:r w:rsidRPr="00675A42">
        <w:rPr>
          <w:rFonts w:cs="Guttman-Aram"/>
        </w:rPr>
        <w:t>:</w:t>
      </w:r>
      <w:r w:rsidRPr="00675A42">
        <w:rPr>
          <w:rFonts w:cs="Guttman-Aram"/>
          <w:b/>
          <w:bCs/>
        </w:rPr>
        <w:t> </w:t>
      </w:r>
      <w:proofErr w:type="spellStart"/>
      <w:r w:rsidRPr="00675A42">
        <w:rPr>
          <w:rFonts w:cs="Guttman-Aram"/>
          <w:b/>
          <w:bCs/>
          <w:rtl/>
        </w:rPr>
        <w:t>וגימטריאות</w:t>
      </w:r>
      <w:proofErr w:type="spellEnd"/>
      <w:r w:rsidRPr="00675A42">
        <w:rPr>
          <w:rFonts w:cs="Guttman-Aram"/>
        </w:rPr>
        <w:t xml:space="preserve">. </w:t>
      </w:r>
      <w:r w:rsidRPr="00675A42">
        <w:rPr>
          <w:rFonts w:cs="Guttman-Aram"/>
          <w:rtl/>
        </w:rPr>
        <w:t xml:space="preserve">דברים </w:t>
      </w:r>
      <w:proofErr w:type="spellStart"/>
      <w:r w:rsidRPr="00675A42">
        <w:rPr>
          <w:rFonts w:cs="Guttman-Aram"/>
          <w:rtl/>
        </w:rPr>
        <w:t>הלמדין</w:t>
      </w:r>
      <w:proofErr w:type="spellEnd"/>
      <w:r w:rsidRPr="00675A42">
        <w:rPr>
          <w:rFonts w:cs="Guttman-Aram"/>
          <w:rtl/>
        </w:rPr>
        <w:t xml:space="preserve"> בלשון </w:t>
      </w:r>
      <w:proofErr w:type="spellStart"/>
      <w:r w:rsidRPr="00675A42">
        <w:rPr>
          <w:rFonts w:cs="Guttman-Aram"/>
          <w:rtl/>
        </w:rPr>
        <w:t>גימטריא</w:t>
      </w:r>
      <w:proofErr w:type="spellEnd"/>
      <w:r w:rsidRPr="00675A42">
        <w:rPr>
          <w:rFonts w:cs="Guttman-Aram"/>
          <w:rtl/>
        </w:rPr>
        <w:t xml:space="preserve"> כגון (ירמיהו כה) </w:t>
      </w:r>
      <w:proofErr w:type="spellStart"/>
      <w:r w:rsidRPr="00675A42">
        <w:rPr>
          <w:rFonts w:cs="Guttman-Aram"/>
          <w:rtl/>
        </w:rPr>
        <w:t>שש''ך</w:t>
      </w:r>
      <w:proofErr w:type="spellEnd"/>
      <w:r w:rsidRPr="00675A42">
        <w:rPr>
          <w:rFonts w:cs="Guttman-Aram"/>
          <w:rtl/>
        </w:rPr>
        <w:t xml:space="preserve"> בבל </w:t>
      </w:r>
      <w:proofErr w:type="spellStart"/>
      <w:r w:rsidRPr="00675A42">
        <w:rPr>
          <w:rFonts w:cs="Guttman-Aram"/>
          <w:rtl/>
        </w:rPr>
        <w:t>בא''ת</w:t>
      </w:r>
      <w:proofErr w:type="spellEnd"/>
      <w:r w:rsidRPr="00675A42">
        <w:rPr>
          <w:rFonts w:cs="Guttman-Aram"/>
          <w:rtl/>
        </w:rPr>
        <w:t xml:space="preserve"> </w:t>
      </w:r>
      <w:proofErr w:type="spellStart"/>
      <w:r w:rsidRPr="00675A42">
        <w:rPr>
          <w:rFonts w:cs="Guttman-Aram"/>
          <w:rtl/>
        </w:rPr>
        <w:t>ב''ש</w:t>
      </w:r>
      <w:proofErr w:type="spellEnd"/>
      <w:r w:rsidRPr="00675A42">
        <w:rPr>
          <w:rFonts w:cs="Guttman-Aram"/>
          <w:rtl/>
        </w:rPr>
        <w:t xml:space="preserve"> כשדים (שם נא) לב קמי </w:t>
      </w:r>
      <w:proofErr w:type="spellStart"/>
      <w:r w:rsidRPr="00675A42">
        <w:rPr>
          <w:rFonts w:cs="Guttman-Aram"/>
          <w:rtl/>
        </w:rPr>
        <w:t>בא''ת</w:t>
      </w:r>
      <w:proofErr w:type="spellEnd"/>
      <w:r w:rsidRPr="00675A42">
        <w:rPr>
          <w:rFonts w:cs="Guttman-Aram"/>
          <w:rtl/>
        </w:rPr>
        <w:t xml:space="preserve"> </w:t>
      </w:r>
      <w:proofErr w:type="spellStart"/>
      <w:r w:rsidRPr="00675A42">
        <w:rPr>
          <w:rFonts w:cs="Guttman-Aram"/>
          <w:rtl/>
        </w:rPr>
        <w:t>ב''ש</w:t>
      </w:r>
      <w:proofErr w:type="spellEnd"/>
      <w:r w:rsidRPr="00675A42">
        <w:rPr>
          <w:rFonts w:cs="Guttman-Aram"/>
          <w:rtl/>
        </w:rPr>
        <w:t xml:space="preserve"> </w:t>
      </w:r>
      <w:proofErr w:type="spellStart"/>
      <w:r w:rsidRPr="00675A42">
        <w:rPr>
          <w:rFonts w:cs="Guttman-Aram"/>
          <w:rtl/>
        </w:rPr>
        <w:t>סהדה</w:t>
      </w:r>
      <w:proofErr w:type="spellEnd"/>
      <w:r w:rsidRPr="00675A42">
        <w:rPr>
          <w:rFonts w:cs="Guttman-Aram"/>
          <w:rtl/>
        </w:rPr>
        <w:t xml:space="preserve"> מנון (לקמן ד' נב:) </w:t>
      </w:r>
      <w:proofErr w:type="spellStart"/>
      <w:r w:rsidRPr="00675A42">
        <w:rPr>
          <w:rFonts w:cs="Guttman-Aram"/>
          <w:rtl/>
        </w:rPr>
        <w:t>בא''ט</w:t>
      </w:r>
      <w:proofErr w:type="spellEnd"/>
      <w:r w:rsidRPr="00675A42">
        <w:rPr>
          <w:rFonts w:cs="Guttman-Aram"/>
          <w:rtl/>
        </w:rPr>
        <w:t xml:space="preserve"> </w:t>
      </w:r>
      <w:proofErr w:type="spellStart"/>
      <w:r w:rsidRPr="00675A42">
        <w:rPr>
          <w:rFonts w:cs="Guttman-Aram"/>
          <w:rtl/>
        </w:rPr>
        <w:t>ב''ח</w:t>
      </w:r>
      <w:proofErr w:type="spellEnd"/>
      <w:r w:rsidRPr="00675A42">
        <w:rPr>
          <w:rFonts w:cs="Guttman-Aram"/>
          <w:rtl/>
        </w:rPr>
        <w:t xml:space="preserve"> וכן לפי מנין האותיות כגון סתם נזירות שלשים יום (נזיר ד' ה.) מקדוש יהיה </w:t>
      </w:r>
      <w:proofErr w:type="spellStart"/>
      <w:r w:rsidRPr="00675A42">
        <w:rPr>
          <w:rFonts w:cs="Guttman-Aram"/>
          <w:rtl/>
        </w:rPr>
        <w:t>יהי''ה</w:t>
      </w:r>
      <w:proofErr w:type="spellEnd"/>
      <w:r w:rsidRPr="00675A42">
        <w:rPr>
          <w:rFonts w:cs="Guttman-Aram"/>
          <w:rtl/>
        </w:rPr>
        <w:t xml:space="preserve"> </w:t>
      </w:r>
      <w:proofErr w:type="spellStart"/>
      <w:r w:rsidRPr="00675A42">
        <w:rPr>
          <w:rFonts w:cs="Guttman-Aram"/>
          <w:rtl/>
        </w:rPr>
        <w:t>בגימטריא</w:t>
      </w:r>
      <w:proofErr w:type="spellEnd"/>
      <w:r w:rsidRPr="00675A42">
        <w:rPr>
          <w:rFonts w:cs="Guttman-Aram"/>
          <w:rtl/>
        </w:rPr>
        <w:t xml:space="preserve"> שלשים הוו</w:t>
      </w:r>
      <w:r w:rsidRPr="00675A42">
        <w:rPr>
          <w:rFonts w:cs="Guttman-Aram"/>
        </w:rPr>
        <w:t>:</w:t>
      </w:r>
      <w:r w:rsidRPr="00675A42">
        <w:rPr>
          <w:rFonts w:cs="Guttman-Aram"/>
          <w:b/>
          <w:bCs/>
        </w:rPr>
        <w:t> </w:t>
      </w:r>
      <w:r w:rsidRPr="00675A42">
        <w:rPr>
          <w:rFonts w:cs="Guttman-Aram"/>
          <w:b/>
          <w:bCs/>
          <w:rtl/>
        </w:rPr>
        <w:t>שיחת מלאכי השרת שיחת שדים שיחת דקלים</w:t>
      </w:r>
      <w:r w:rsidRPr="00675A42">
        <w:rPr>
          <w:rFonts w:cs="Guttman-Aram"/>
        </w:rPr>
        <w:t xml:space="preserve">. </w:t>
      </w:r>
      <w:r w:rsidRPr="00675A42">
        <w:rPr>
          <w:rFonts w:cs="Guttman-Aram"/>
          <w:rtl/>
        </w:rPr>
        <w:t xml:space="preserve">לא </w:t>
      </w:r>
      <w:proofErr w:type="spellStart"/>
      <w:r w:rsidRPr="00675A42">
        <w:rPr>
          <w:rFonts w:cs="Guttman-Aram"/>
          <w:rtl/>
        </w:rPr>
        <w:t>ידענא</w:t>
      </w:r>
      <w:proofErr w:type="spellEnd"/>
      <w:r w:rsidRPr="00675A42">
        <w:rPr>
          <w:rFonts w:cs="Guttman-Aram"/>
          <w:rtl/>
        </w:rPr>
        <w:t xml:space="preserve"> מאי היא</w:t>
      </w:r>
      <w:r w:rsidRPr="00675A42">
        <w:rPr>
          <w:rFonts w:cs="Guttman-Aram"/>
        </w:rPr>
        <w:t>:</w:t>
      </w:r>
      <w:r w:rsidRPr="00675A42">
        <w:rPr>
          <w:rFonts w:cs="Guttman-Aram"/>
          <w:b/>
          <w:bCs/>
        </w:rPr>
        <w:t> </w:t>
      </w:r>
      <w:r w:rsidRPr="00675A42">
        <w:rPr>
          <w:rFonts w:cs="Guttman-Aram"/>
          <w:b/>
          <w:bCs/>
          <w:rtl/>
        </w:rPr>
        <w:t xml:space="preserve">משלות </w:t>
      </w:r>
      <w:proofErr w:type="spellStart"/>
      <w:r w:rsidRPr="00675A42">
        <w:rPr>
          <w:rFonts w:cs="Guttman-Aram"/>
          <w:b/>
          <w:bCs/>
          <w:rtl/>
        </w:rPr>
        <w:t>כובסין</w:t>
      </w:r>
      <w:proofErr w:type="spellEnd"/>
      <w:r w:rsidRPr="00675A42">
        <w:rPr>
          <w:rFonts w:cs="Guttman-Aram"/>
          <w:b/>
          <w:bCs/>
          <w:rtl/>
        </w:rPr>
        <w:t xml:space="preserve"> ומשלות שועלים</w:t>
      </w:r>
      <w:r w:rsidRPr="00675A42">
        <w:rPr>
          <w:rFonts w:cs="Guttman-Aram"/>
        </w:rPr>
        <w:t xml:space="preserve">. </w:t>
      </w:r>
      <w:r w:rsidRPr="00675A42">
        <w:rPr>
          <w:rFonts w:cs="Guttman-Aram"/>
          <w:rtl/>
        </w:rPr>
        <w:t xml:space="preserve">שיסדו קדמונים לתת </w:t>
      </w:r>
      <w:proofErr w:type="spellStart"/>
      <w:r w:rsidRPr="00675A42">
        <w:rPr>
          <w:rFonts w:cs="Guttman-Aram"/>
          <w:rtl/>
        </w:rPr>
        <w:t>אמתלא</w:t>
      </w:r>
      <w:proofErr w:type="spellEnd"/>
      <w:r w:rsidRPr="00675A42">
        <w:rPr>
          <w:rFonts w:cs="Guttman-Aram"/>
          <w:rtl/>
        </w:rPr>
        <w:t xml:space="preserve"> לתוכחתם </w:t>
      </w:r>
      <w:proofErr w:type="spellStart"/>
      <w:r w:rsidRPr="00675A42">
        <w:rPr>
          <w:rFonts w:cs="Guttman-Aram"/>
          <w:rtl/>
        </w:rPr>
        <w:t>ותולין</w:t>
      </w:r>
      <w:proofErr w:type="spellEnd"/>
      <w:r w:rsidRPr="00675A42">
        <w:rPr>
          <w:rFonts w:cs="Guttman-Aram"/>
          <w:rtl/>
        </w:rPr>
        <w:t xml:space="preserve"> אותן </w:t>
      </w:r>
      <w:proofErr w:type="spellStart"/>
      <w:r w:rsidRPr="00675A42">
        <w:rPr>
          <w:rFonts w:cs="Guttman-Aram"/>
          <w:rtl/>
        </w:rPr>
        <w:t>בכובסים</w:t>
      </w:r>
      <w:proofErr w:type="spellEnd"/>
      <w:r w:rsidRPr="00675A42">
        <w:rPr>
          <w:rFonts w:cs="Guttman-Aram"/>
          <w:rtl/>
        </w:rPr>
        <w:t xml:space="preserve"> ובשועלים כגון (סנהדרין לט.) מאזני צדק אבות אכלו בוסר</w:t>
      </w:r>
      <w:r w:rsidRPr="00675A42">
        <w:rPr>
          <w:rFonts w:cs="Guttman-Aram"/>
        </w:rPr>
        <w:t>:</w:t>
      </w:r>
      <w:r w:rsidRPr="00675A42">
        <w:rPr>
          <w:rFonts w:cs="Guttman-Aram"/>
          <w:b/>
          <w:bCs/>
        </w:rPr>
        <w:t> </w:t>
      </w:r>
      <w:proofErr w:type="spellStart"/>
      <w:r w:rsidRPr="00675A42">
        <w:rPr>
          <w:rFonts w:cs="Guttman-Aram"/>
          <w:b/>
          <w:bCs/>
          <w:rtl/>
        </w:rPr>
        <w:t>הויות</w:t>
      </w:r>
      <w:proofErr w:type="spellEnd"/>
      <w:r w:rsidRPr="00675A42">
        <w:rPr>
          <w:rFonts w:cs="Guttman-Aram"/>
          <w:b/>
          <w:bCs/>
          <w:rtl/>
        </w:rPr>
        <w:t xml:space="preserve"> </w:t>
      </w:r>
      <w:proofErr w:type="spellStart"/>
      <w:r w:rsidRPr="00675A42">
        <w:rPr>
          <w:rFonts w:cs="Guttman-Aram"/>
          <w:b/>
          <w:bCs/>
          <w:rtl/>
        </w:rPr>
        <w:t>דאביי</w:t>
      </w:r>
      <w:proofErr w:type="spellEnd"/>
      <w:r w:rsidRPr="00675A42">
        <w:rPr>
          <w:rFonts w:cs="Guttman-Aram"/>
          <w:b/>
          <w:bCs/>
          <w:rtl/>
        </w:rPr>
        <w:t xml:space="preserve"> ורבא</w:t>
      </w:r>
      <w:r w:rsidRPr="00675A42">
        <w:rPr>
          <w:rFonts w:cs="Guttman-Aram"/>
        </w:rPr>
        <w:t xml:space="preserve">. </w:t>
      </w:r>
      <w:r w:rsidRPr="00675A42">
        <w:rPr>
          <w:rFonts w:cs="Guttman-Aram"/>
          <w:rtl/>
        </w:rPr>
        <w:t xml:space="preserve">כל </w:t>
      </w:r>
      <w:proofErr w:type="spellStart"/>
      <w:r w:rsidRPr="00675A42">
        <w:rPr>
          <w:rFonts w:cs="Guttman-Aram"/>
          <w:rtl/>
        </w:rPr>
        <w:t>איבעי</w:t>
      </w:r>
      <w:proofErr w:type="spellEnd"/>
      <w:r w:rsidRPr="00675A42">
        <w:rPr>
          <w:rFonts w:cs="Guttman-Aram"/>
          <w:rtl/>
        </w:rPr>
        <w:t xml:space="preserve">' להו </w:t>
      </w:r>
      <w:proofErr w:type="spellStart"/>
      <w:r w:rsidRPr="00675A42">
        <w:rPr>
          <w:rFonts w:cs="Guttman-Aram"/>
          <w:rtl/>
        </w:rPr>
        <w:t>לאביי</w:t>
      </w:r>
      <w:proofErr w:type="spellEnd"/>
      <w:r w:rsidRPr="00675A42">
        <w:rPr>
          <w:rFonts w:cs="Guttman-Aram"/>
          <w:rtl/>
        </w:rPr>
        <w:t xml:space="preserve"> ורבא </w:t>
      </w:r>
      <w:proofErr w:type="spellStart"/>
      <w:r w:rsidRPr="00675A42">
        <w:rPr>
          <w:rFonts w:cs="Guttman-Aram"/>
          <w:rtl/>
        </w:rPr>
        <w:t>הוה</w:t>
      </w:r>
      <w:proofErr w:type="spellEnd"/>
      <w:r w:rsidRPr="00675A42">
        <w:rPr>
          <w:rFonts w:cs="Guttman-Aram"/>
          <w:rtl/>
        </w:rPr>
        <w:t xml:space="preserve"> מספקא להו ובכולן נתן את לבו ונתן בהן טעם ובימי אמוראים נשתכחו</w:t>
      </w:r>
      <w:r w:rsidRPr="00675A42">
        <w:rPr>
          <w:rFonts w:cs="Guttman-Aram"/>
        </w:rPr>
        <w:t>:</w:t>
      </w:r>
      <w:r w:rsidRPr="00675A42">
        <w:rPr>
          <w:rFonts w:cs="Guttman-Aram" w:hint="cs"/>
          <w:rtl/>
        </w:rPr>
        <w:t xml:space="preserve"> </w:t>
      </w:r>
    </w:p>
    <w:p w:rsidR="003F6ADD" w:rsidRPr="00675A42" w:rsidRDefault="003F6ADD" w:rsidP="00E44B1F">
      <w:pPr>
        <w:jc w:val="both"/>
        <w:rPr>
          <w:rFonts w:cs="Guttman-Aram"/>
          <w:rtl/>
        </w:rPr>
      </w:pPr>
      <w:r w:rsidRPr="00675A42">
        <w:rPr>
          <w:rFonts w:cs="Guttman-Aram" w:hint="cs"/>
          <w:rtl/>
        </w:rPr>
        <w:t xml:space="preserve">ועוד איתא שם באותו דף בע"ב  בגמרא - </w:t>
      </w:r>
      <w:proofErr w:type="spellStart"/>
      <w:r w:rsidRPr="00675A42">
        <w:rPr>
          <w:rFonts w:cs="Guttman-Aram"/>
          <w:rtl/>
        </w:rPr>
        <w:t>ת''ר</w:t>
      </w:r>
      <w:proofErr w:type="spellEnd"/>
      <w:r w:rsidRPr="00675A42">
        <w:rPr>
          <w:rFonts w:cs="Guttman-Aram"/>
          <w:rtl/>
        </w:rPr>
        <w:t xml:space="preserve"> כל שבעת הימים אדם עושה סוכתו קבע וביתו עראי כיצד היו לו כלים נאים מעלן לסוכה מצעות נאות מעלן לסוכה אוכל ושותה ומטייל בסוכה </w:t>
      </w:r>
      <w:proofErr w:type="spellStart"/>
      <w:r w:rsidRPr="00675A42">
        <w:rPr>
          <w:rFonts w:cs="Guttman-Aram"/>
          <w:rtl/>
        </w:rPr>
        <w:t>מה''מ</w:t>
      </w:r>
      <w:proofErr w:type="spellEnd"/>
      <w:r w:rsidRPr="00675A42">
        <w:rPr>
          <w:rFonts w:cs="Guttman-Aram"/>
          <w:rtl/>
        </w:rPr>
        <w:t xml:space="preserve"> </w:t>
      </w:r>
      <w:proofErr w:type="spellStart"/>
      <w:r w:rsidRPr="00675A42">
        <w:rPr>
          <w:rFonts w:cs="Guttman-Aram"/>
          <w:rtl/>
        </w:rPr>
        <w:t>דת''ר</w:t>
      </w:r>
      <w:proofErr w:type="spellEnd"/>
      <w:r w:rsidRPr="00675A42">
        <w:rPr>
          <w:rFonts w:cs="Guttman-Aram"/>
          <w:rtl/>
        </w:rPr>
        <w:t xml:space="preserve"> {ויקרא </w:t>
      </w:r>
      <w:proofErr w:type="spellStart"/>
      <w:r w:rsidRPr="00675A42">
        <w:rPr>
          <w:rFonts w:cs="Guttman-Aram"/>
          <w:rtl/>
        </w:rPr>
        <w:t>כג-מב</w:t>
      </w:r>
      <w:proofErr w:type="spellEnd"/>
      <w:r w:rsidRPr="00675A42">
        <w:rPr>
          <w:rFonts w:cs="Guttman-Aram"/>
          <w:rtl/>
        </w:rPr>
        <w:t xml:space="preserve">} תשבו כעין תדורו מכאן אמרו כל שבעת הימים עושה אדם סוכתו קבע וביתו עראי כיצד היו לו כלים נאים מעלן לסוכה מצעות נאות מעלן לסוכה אוכל ושות' ומטייל בסוכה ומשנן בסוכה איני והאמר רבא מקרא ומתנא </w:t>
      </w:r>
      <w:proofErr w:type="spellStart"/>
      <w:r w:rsidRPr="00675A42">
        <w:rPr>
          <w:rFonts w:cs="Guttman-Aram"/>
          <w:rtl/>
        </w:rPr>
        <w:t>במטללתא</w:t>
      </w:r>
      <w:proofErr w:type="spellEnd"/>
      <w:r w:rsidRPr="00675A42">
        <w:rPr>
          <w:rFonts w:cs="Guttman-Aram"/>
          <w:rtl/>
        </w:rPr>
        <w:t xml:space="preserve"> ותנוי בר </w:t>
      </w:r>
      <w:proofErr w:type="spellStart"/>
      <w:r w:rsidRPr="00675A42">
        <w:rPr>
          <w:rFonts w:cs="Guttman-Aram"/>
          <w:rtl/>
        </w:rPr>
        <w:t>ממטללתא</w:t>
      </w:r>
      <w:proofErr w:type="spellEnd"/>
      <w:r w:rsidRPr="00675A42">
        <w:rPr>
          <w:rFonts w:cs="Guttman-Aram"/>
          <w:rtl/>
        </w:rPr>
        <w:t xml:space="preserve"> </w:t>
      </w:r>
      <w:proofErr w:type="spellStart"/>
      <w:r w:rsidRPr="00675A42">
        <w:rPr>
          <w:rFonts w:cs="Guttman-Aram"/>
          <w:rtl/>
        </w:rPr>
        <w:t>ל''ק</w:t>
      </w:r>
      <w:proofErr w:type="spellEnd"/>
      <w:r w:rsidRPr="00675A42">
        <w:rPr>
          <w:rFonts w:cs="Guttman-Aram"/>
          <w:rtl/>
        </w:rPr>
        <w:t xml:space="preserve"> הא </w:t>
      </w:r>
      <w:proofErr w:type="spellStart"/>
      <w:r w:rsidRPr="00675A42">
        <w:rPr>
          <w:rFonts w:cs="Guttman-Aram"/>
          <w:rtl/>
        </w:rPr>
        <w:t>במגרס</w:t>
      </w:r>
      <w:proofErr w:type="spellEnd"/>
      <w:r w:rsidRPr="00675A42">
        <w:rPr>
          <w:rFonts w:cs="Guttman-Aram"/>
          <w:rtl/>
        </w:rPr>
        <w:t xml:space="preserve"> הא בעיוני</w:t>
      </w:r>
      <w:r w:rsidRPr="00675A42">
        <w:rPr>
          <w:rFonts w:cs="Guttman-Aram" w:hint="cs"/>
          <w:rtl/>
        </w:rPr>
        <w:t>.</w:t>
      </w:r>
    </w:p>
    <w:p w:rsidR="003F6ADD" w:rsidRPr="00675A42" w:rsidRDefault="003F6ADD" w:rsidP="00E44B1F">
      <w:pPr>
        <w:jc w:val="both"/>
        <w:rPr>
          <w:rFonts w:cs="Guttman-Aram"/>
          <w:rtl/>
        </w:rPr>
      </w:pPr>
      <w:r w:rsidRPr="00675A42">
        <w:rPr>
          <w:rFonts w:cs="Guttman-Aram" w:hint="cs"/>
          <w:rtl/>
        </w:rPr>
        <w:t xml:space="preserve">וברש"י </w:t>
      </w:r>
      <w:r w:rsidRPr="00675A42">
        <w:rPr>
          <w:rFonts w:cs="Guttman-Aram"/>
          <w:b/>
          <w:bCs/>
          <w:rtl/>
        </w:rPr>
        <w:t>ומשנן בסוכה</w:t>
      </w:r>
      <w:r w:rsidRPr="00675A42">
        <w:rPr>
          <w:rFonts w:cs="Guttman-Aram"/>
        </w:rPr>
        <w:t xml:space="preserve">. </w:t>
      </w:r>
      <w:r w:rsidRPr="00675A42">
        <w:rPr>
          <w:rFonts w:cs="Guttman-Aram"/>
          <w:rtl/>
        </w:rPr>
        <w:t xml:space="preserve">סובר </w:t>
      </w:r>
      <w:proofErr w:type="spellStart"/>
      <w:r w:rsidRPr="00675A42">
        <w:rPr>
          <w:rFonts w:cs="Guttman-Aram"/>
          <w:rtl/>
        </w:rPr>
        <w:t>למודו</w:t>
      </w:r>
      <w:proofErr w:type="spellEnd"/>
      <w:r w:rsidRPr="00675A42">
        <w:rPr>
          <w:rFonts w:cs="Guttman-Aram"/>
          <w:rtl/>
        </w:rPr>
        <w:t xml:space="preserve"> ומחתכו על בוריו לעמוד דהיינו </w:t>
      </w:r>
      <w:proofErr w:type="spellStart"/>
      <w:r w:rsidRPr="00675A42">
        <w:rPr>
          <w:rFonts w:cs="Guttman-Aram"/>
          <w:rtl/>
        </w:rPr>
        <w:t>שמעתא</w:t>
      </w:r>
      <w:proofErr w:type="spellEnd"/>
      <w:r w:rsidRPr="00675A42">
        <w:rPr>
          <w:rFonts w:cs="Guttman-Aram"/>
          <w:rtl/>
        </w:rPr>
        <w:t xml:space="preserve"> </w:t>
      </w:r>
      <w:proofErr w:type="spellStart"/>
      <w:r w:rsidRPr="00675A42">
        <w:rPr>
          <w:rFonts w:cs="Guttman-Aram"/>
          <w:rtl/>
        </w:rPr>
        <w:t>דאמוראי</w:t>
      </w:r>
      <w:proofErr w:type="spellEnd"/>
      <w:r w:rsidRPr="00675A42">
        <w:rPr>
          <w:rFonts w:cs="Guttman-Aram"/>
          <w:rtl/>
        </w:rPr>
        <w:t xml:space="preserve"> </w:t>
      </w:r>
      <w:proofErr w:type="spellStart"/>
      <w:r w:rsidRPr="00675A42">
        <w:rPr>
          <w:rFonts w:cs="Guttman-Aram"/>
          <w:rtl/>
        </w:rPr>
        <w:t>וסברא</w:t>
      </w:r>
      <w:proofErr w:type="spellEnd"/>
      <w:r w:rsidRPr="00675A42">
        <w:rPr>
          <w:rFonts w:cs="Guttman-Aram"/>
          <w:rtl/>
        </w:rPr>
        <w:t xml:space="preserve"> של טעמי משנה וברייתא מה טעם זה חייב וזה פטור זה אסור וזה מותר</w:t>
      </w:r>
      <w:r w:rsidRPr="00675A42">
        <w:rPr>
          <w:rFonts w:cs="Guttman-Aram"/>
        </w:rPr>
        <w:t>:</w:t>
      </w:r>
      <w:r w:rsidRPr="00675A42">
        <w:rPr>
          <w:rFonts w:cs="Guttman-Aram"/>
          <w:b/>
          <w:bCs/>
        </w:rPr>
        <w:t> </w:t>
      </w:r>
      <w:r w:rsidRPr="00675A42">
        <w:rPr>
          <w:rFonts w:cs="Guttman-Aram"/>
          <w:b/>
          <w:bCs/>
          <w:rtl/>
        </w:rPr>
        <w:t>מקרי ומתני</w:t>
      </w:r>
      <w:r w:rsidRPr="00675A42">
        <w:rPr>
          <w:rFonts w:cs="Guttman-Aram"/>
        </w:rPr>
        <w:t xml:space="preserve">. </w:t>
      </w:r>
      <w:r w:rsidRPr="00675A42">
        <w:rPr>
          <w:rFonts w:cs="Guttman-Aram"/>
          <w:rtl/>
        </w:rPr>
        <w:t>לקרות שבכתב ולשנות משניות הערוכות ושגורות בפה</w:t>
      </w:r>
      <w:r w:rsidRPr="00675A42">
        <w:rPr>
          <w:rFonts w:cs="Guttman-Aram"/>
        </w:rPr>
        <w:t>:</w:t>
      </w:r>
      <w:r w:rsidRPr="00675A42">
        <w:rPr>
          <w:rFonts w:cs="Guttman-Aram"/>
          <w:b/>
          <w:bCs/>
        </w:rPr>
        <w:t> </w:t>
      </w:r>
      <w:proofErr w:type="spellStart"/>
      <w:r w:rsidRPr="00675A42">
        <w:rPr>
          <w:rFonts w:cs="Guttman-Aram"/>
          <w:b/>
          <w:bCs/>
          <w:rtl/>
        </w:rPr>
        <w:t>במטללתא</w:t>
      </w:r>
      <w:proofErr w:type="spellEnd"/>
      <w:r w:rsidRPr="00675A42">
        <w:rPr>
          <w:rFonts w:cs="Guttman-Aram"/>
        </w:rPr>
        <w:t xml:space="preserve">. </w:t>
      </w:r>
      <w:r w:rsidRPr="00675A42">
        <w:rPr>
          <w:rFonts w:cs="Guttman-Aram"/>
          <w:rtl/>
        </w:rPr>
        <w:t>בסוכה</w:t>
      </w:r>
      <w:r w:rsidRPr="00675A42">
        <w:rPr>
          <w:rFonts w:cs="Guttman-Aram"/>
        </w:rPr>
        <w:t>:</w:t>
      </w:r>
      <w:r w:rsidRPr="00675A42">
        <w:rPr>
          <w:rFonts w:cs="Guttman-Aram"/>
          <w:b/>
          <w:bCs/>
        </w:rPr>
        <w:t> </w:t>
      </w:r>
      <w:r w:rsidRPr="00675A42">
        <w:rPr>
          <w:rFonts w:cs="Guttman-Aram"/>
          <w:b/>
          <w:bCs/>
          <w:rtl/>
        </w:rPr>
        <w:t>ותנוי</w:t>
      </w:r>
      <w:r w:rsidRPr="00675A42">
        <w:rPr>
          <w:rFonts w:cs="Guttman-Aram"/>
        </w:rPr>
        <w:t xml:space="preserve">. </w:t>
      </w:r>
      <w:proofErr w:type="spellStart"/>
      <w:r w:rsidRPr="00675A42">
        <w:rPr>
          <w:rFonts w:cs="Guttman-Aram"/>
          <w:rtl/>
        </w:rPr>
        <w:t>הש</w:t>
      </w:r>
      <w:proofErr w:type="spellEnd"/>
      <w:r w:rsidRPr="00675A42">
        <w:rPr>
          <w:rFonts w:cs="Guttman-Aram"/>
          <w:rtl/>
        </w:rPr>
        <w:t xml:space="preserve">''ס דהוא </w:t>
      </w:r>
      <w:proofErr w:type="spellStart"/>
      <w:r w:rsidRPr="00675A42">
        <w:rPr>
          <w:rFonts w:cs="Guttman-Aram"/>
          <w:rtl/>
        </w:rPr>
        <w:t>סברא</w:t>
      </w:r>
      <w:proofErr w:type="spellEnd"/>
      <w:r w:rsidRPr="00675A42">
        <w:rPr>
          <w:rFonts w:cs="Guttman-Aram"/>
          <w:rtl/>
        </w:rPr>
        <w:t xml:space="preserve"> לטרוח ולשנן וכן </w:t>
      </w:r>
      <w:proofErr w:type="spellStart"/>
      <w:r w:rsidRPr="00675A42">
        <w:rPr>
          <w:rFonts w:cs="Guttman-Aram"/>
          <w:rtl/>
        </w:rPr>
        <w:t>שמעתא</w:t>
      </w:r>
      <w:proofErr w:type="spellEnd"/>
      <w:r w:rsidRPr="00675A42">
        <w:rPr>
          <w:rFonts w:cs="Guttman-Aram"/>
          <w:rtl/>
        </w:rPr>
        <w:t xml:space="preserve"> </w:t>
      </w:r>
      <w:proofErr w:type="spellStart"/>
      <w:r w:rsidRPr="00675A42">
        <w:rPr>
          <w:rFonts w:cs="Guttman-Aram"/>
          <w:rtl/>
        </w:rPr>
        <w:t>דאמוראי</w:t>
      </w:r>
      <w:proofErr w:type="spellEnd"/>
      <w:r w:rsidRPr="00675A42">
        <w:rPr>
          <w:rFonts w:cs="Guttman-Aram"/>
          <w:rtl/>
        </w:rPr>
        <w:t xml:space="preserve"> שאינן באות אלא מכלל דקדוקי שהן למדין מתוך דברי משנה דמדמו </w:t>
      </w:r>
      <w:proofErr w:type="spellStart"/>
      <w:r w:rsidRPr="00675A42">
        <w:rPr>
          <w:rFonts w:cs="Guttman-Aram"/>
          <w:rtl/>
        </w:rPr>
        <w:t>מלתא</w:t>
      </w:r>
      <w:proofErr w:type="spellEnd"/>
      <w:r w:rsidRPr="00675A42">
        <w:rPr>
          <w:rFonts w:cs="Guttman-Aram"/>
          <w:rtl/>
        </w:rPr>
        <w:t xml:space="preserve"> </w:t>
      </w:r>
      <w:proofErr w:type="spellStart"/>
      <w:r w:rsidRPr="00675A42">
        <w:rPr>
          <w:rFonts w:cs="Guttman-Aram"/>
          <w:rtl/>
        </w:rPr>
        <w:t>למלתא</w:t>
      </w:r>
      <w:proofErr w:type="spellEnd"/>
      <w:r w:rsidRPr="00675A42">
        <w:rPr>
          <w:rFonts w:cs="Guttman-Aram"/>
        </w:rPr>
        <w:t>:</w:t>
      </w:r>
      <w:r w:rsidRPr="00675A42">
        <w:rPr>
          <w:rFonts w:cs="Guttman-Aram"/>
          <w:b/>
          <w:bCs/>
        </w:rPr>
        <w:t> </w:t>
      </w:r>
      <w:r w:rsidRPr="00675A42">
        <w:rPr>
          <w:rFonts w:cs="Guttman-Aram"/>
          <w:b/>
          <w:bCs/>
          <w:rtl/>
        </w:rPr>
        <w:t xml:space="preserve">בר </w:t>
      </w:r>
      <w:proofErr w:type="spellStart"/>
      <w:r w:rsidRPr="00675A42">
        <w:rPr>
          <w:rFonts w:cs="Guttman-Aram"/>
          <w:b/>
          <w:bCs/>
          <w:rtl/>
        </w:rPr>
        <w:t>ממטללא</w:t>
      </w:r>
      <w:proofErr w:type="spellEnd"/>
      <w:r w:rsidRPr="00675A42">
        <w:rPr>
          <w:rFonts w:cs="Guttman-Aram"/>
        </w:rPr>
        <w:t xml:space="preserve">. </w:t>
      </w:r>
      <w:r w:rsidRPr="00675A42">
        <w:rPr>
          <w:rFonts w:cs="Guttman-Aram"/>
          <w:rtl/>
        </w:rPr>
        <w:t xml:space="preserve">אם ירצה </w:t>
      </w:r>
      <w:proofErr w:type="spellStart"/>
      <w:r w:rsidRPr="00675A42">
        <w:rPr>
          <w:rFonts w:cs="Guttman-Aram"/>
          <w:rtl/>
        </w:rPr>
        <w:t>דמצטער</w:t>
      </w:r>
      <w:proofErr w:type="spellEnd"/>
      <w:r w:rsidRPr="00675A42">
        <w:rPr>
          <w:rFonts w:cs="Guttman-Aram"/>
          <w:rtl/>
        </w:rPr>
        <w:t xml:space="preserve"> הוא ומצטער פטור מן הסוכה </w:t>
      </w:r>
      <w:proofErr w:type="spellStart"/>
      <w:r w:rsidRPr="00675A42">
        <w:rPr>
          <w:rFonts w:cs="Guttman-Aram"/>
          <w:rtl/>
        </w:rPr>
        <w:t>והאויר</w:t>
      </w:r>
      <w:proofErr w:type="spellEnd"/>
      <w:r w:rsidRPr="00675A42">
        <w:rPr>
          <w:rFonts w:cs="Guttman-Aram"/>
          <w:rtl/>
        </w:rPr>
        <w:t xml:space="preserve"> יפה לו להרחיב דעתו </w:t>
      </w:r>
      <w:proofErr w:type="spellStart"/>
      <w:r w:rsidRPr="00675A42">
        <w:rPr>
          <w:rFonts w:cs="Guttman-Aram"/>
          <w:rtl/>
        </w:rPr>
        <w:t>קא</w:t>
      </w:r>
      <w:proofErr w:type="spellEnd"/>
      <w:r w:rsidRPr="00675A42">
        <w:rPr>
          <w:rFonts w:cs="Guttman-Aram"/>
          <w:rtl/>
        </w:rPr>
        <w:t xml:space="preserve"> </w:t>
      </w:r>
      <w:proofErr w:type="spellStart"/>
      <w:r w:rsidRPr="00675A42">
        <w:rPr>
          <w:rFonts w:cs="Guttman-Aram"/>
          <w:rtl/>
        </w:rPr>
        <w:t>סלקא</w:t>
      </w:r>
      <w:proofErr w:type="spellEnd"/>
      <w:r w:rsidRPr="00675A42">
        <w:rPr>
          <w:rFonts w:cs="Guttman-Aram"/>
          <w:rtl/>
        </w:rPr>
        <w:t xml:space="preserve"> </w:t>
      </w:r>
      <w:proofErr w:type="spellStart"/>
      <w:r w:rsidRPr="00675A42">
        <w:rPr>
          <w:rFonts w:cs="Guttman-Aram"/>
          <w:rtl/>
        </w:rPr>
        <w:t>דעתיה</w:t>
      </w:r>
      <w:proofErr w:type="spellEnd"/>
      <w:r w:rsidRPr="00675A42">
        <w:rPr>
          <w:rFonts w:cs="Guttman-Aram"/>
          <w:rtl/>
        </w:rPr>
        <w:t xml:space="preserve"> תנוי היינו משנן</w:t>
      </w:r>
      <w:r w:rsidRPr="00675A42">
        <w:rPr>
          <w:rFonts w:cs="Guttman-Aram"/>
        </w:rPr>
        <w:t>:</w:t>
      </w:r>
      <w:r w:rsidRPr="00675A42">
        <w:rPr>
          <w:rFonts w:cs="Guttman-Aram"/>
          <w:b/>
          <w:bCs/>
        </w:rPr>
        <w:t> </w:t>
      </w:r>
      <w:r w:rsidRPr="00675A42">
        <w:rPr>
          <w:rFonts w:cs="Guttman-Aram"/>
          <w:b/>
          <w:bCs/>
          <w:rtl/>
        </w:rPr>
        <w:t xml:space="preserve">הא </w:t>
      </w:r>
      <w:proofErr w:type="spellStart"/>
      <w:r w:rsidRPr="00675A42">
        <w:rPr>
          <w:rFonts w:cs="Guttman-Aram"/>
          <w:b/>
          <w:bCs/>
          <w:rtl/>
        </w:rPr>
        <w:t>למיגרס</w:t>
      </w:r>
      <w:proofErr w:type="spellEnd"/>
      <w:r w:rsidRPr="00675A42">
        <w:rPr>
          <w:rFonts w:cs="Guttman-Aram"/>
          <w:b/>
          <w:bCs/>
          <w:rtl/>
        </w:rPr>
        <w:t xml:space="preserve"> </w:t>
      </w:r>
      <w:proofErr w:type="spellStart"/>
      <w:r w:rsidRPr="00675A42">
        <w:rPr>
          <w:rFonts w:cs="Guttman-Aram"/>
          <w:b/>
          <w:bCs/>
          <w:rtl/>
        </w:rPr>
        <w:t>כו</w:t>
      </w:r>
      <w:proofErr w:type="spellEnd"/>
      <w:r w:rsidRPr="00675A42">
        <w:rPr>
          <w:rFonts w:cs="Guttman-Aram"/>
          <w:b/>
          <w:bCs/>
        </w:rPr>
        <w:t>'</w:t>
      </w:r>
      <w:r w:rsidRPr="00675A42">
        <w:rPr>
          <w:rFonts w:cs="Guttman-Aram"/>
        </w:rPr>
        <w:t xml:space="preserve">. </w:t>
      </w:r>
      <w:r w:rsidRPr="00675A42">
        <w:rPr>
          <w:rFonts w:cs="Guttman-Aram"/>
          <w:rtl/>
        </w:rPr>
        <w:t xml:space="preserve">כלומר תרי גווני שינון הוו </w:t>
      </w:r>
      <w:proofErr w:type="spellStart"/>
      <w:r w:rsidRPr="00675A42">
        <w:rPr>
          <w:rFonts w:cs="Guttman-Aram"/>
          <w:rtl/>
        </w:rPr>
        <w:t>למיגרס</w:t>
      </w:r>
      <w:proofErr w:type="spellEnd"/>
      <w:r w:rsidRPr="00675A42">
        <w:rPr>
          <w:rFonts w:cs="Guttman-Aram"/>
          <w:rtl/>
        </w:rPr>
        <w:t xml:space="preserve"> גמרא הברורה לו כבר והיינו </w:t>
      </w:r>
      <w:proofErr w:type="spellStart"/>
      <w:r w:rsidRPr="00675A42">
        <w:rPr>
          <w:rFonts w:cs="Guttman-Aram"/>
          <w:rtl/>
        </w:rPr>
        <w:t>שמעתא</w:t>
      </w:r>
      <w:proofErr w:type="spellEnd"/>
      <w:r w:rsidRPr="00675A42">
        <w:rPr>
          <w:rFonts w:cs="Guttman-Aram"/>
          <w:rtl/>
        </w:rPr>
        <w:t xml:space="preserve"> צריך סוכה והיינו משנן</w:t>
      </w:r>
      <w:r w:rsidRPr="00675A42">
        <w:rPr>
          <w:rFonts w:cs="Guttman-Aram"/>
        </w:rPr>
        <w:t>:</w:t>
      </w:r>
      <w:r w:rsidRPr="00675A42">
        <w:rPr>
          <w:rFonts w:cs="Guttman-Aram"/>
          <w:b/>
          <w:bCs/>
        </w:rPr>
        <w:t> </w:t>
      </w:r>
      <w:r w:rsidRPr="00675A42">
        <w:rPr>
          <w:rFonts w:cs="Guttman-Aram"/>
          <w:b/>
          <w:bCs/>
          <w:rtl/>
        </w:rPr>
        <w:t>לעיוני</w:t>
      </w:r>
      <w:r w:rsidRPr="00675A42">
        <w:rPr>
          <w:rFonts w:cs="Guttman-Aram"/>
        </w:rPr>
        <w:t xml:space="preserve">. </w:t>
      </w:r>
      <w:r w:rsidRPr="00675A42">
        <w:rPr>
          <w:rFonts w:cs="Guttman-Aram"/>
          <w:rtl/>
        </w:rPr>
        <w:t xml:space="preserve">בר </w:t>
      </w:r>
      <w:proofErr w:type="spellStart"/>
      <w:r w:rsidRPr="00675A42">
        <w:rPr>
          <w:rFonts w:cs="Guttman-Aram"/>
          <w:rtl/>
        </w:rPr>
        <w:t>ממטללתא</w:t>
      </w:r>
      <w:proofErr w:type="spellEnd"/>
      <w:r w:rsidRPr="00675A42">
        <w:rPr>
          <w:rFonts w:cs="Guttman-Aram"/>
        </w:rPr>
        <w:t>:</w:t>
      </w:r>
    </w:p>
    <w:p w:rsidR="003F6ADD" w:rsidRPr="00675A42" w:rsidRDefault="003F6ADD" w:rsidP="00E44B1F">
      <w:pPr>
        <w:jc w:val="both"/>
        <w:rPr>
          <w:rFonts w:cs="Guttman-Aram"/>
        </w:rPr>
      </w:pPr>
      <w:r w:rsidRPr="00675A42">
        <w:rPr>
          <w:rFonts w:cs="Guttman-Aram" w:hint="cs"/>
          <w:b/>
          <w:bCs/>
          <w:rtl/>
        </w:rPr>
        <w:t>ובמסכת סוטה</w:t>
      </w:r>
      <w:r w:rsidRPr="00675A42">
        <w:rPr>
          <w:rFonts w:cs="Guttman-Aram" w:hint="cs"/>
          <w:rtl/>
        </w:rPr>
        <w:t xml:space="preserve"> (דף כ"ב ע"א) </w:t>
      </w:r>
      <w:proofErr w:type="spellStart"/>
      <w:r w:rsidRPr="00675A42">
        <w:rPr>
          <w:rFonts w:cs="Guttman-Aram" w:hint="cs"/>
          <w:rtl/>
        </w:rPr>
        <w:t>סוגיא</w:t>
      </w:r>
      <w:proofErr w:type="spellEnd"/>
      <w:r w:rsidRPr="00675A42">
        <w:rPr>
          <w:rFonts w:cs="Guttman-Aram" w:hint="cs"/>
          <w:rtl/>
        </w:rPr>
        <w:t xml:space="preserve"> שלימה על הנאמר במשנה (כ' ע"א) </w:t>
      </w:r>
      <w:r w:rsidRPr="00675A42">
        <w:rPr>
          <w:rFonts w:cs="Guttman-Aram"/>
        </w:rPr>
        <w:t> </w:t>
      </w:r>
      <w:r w:rsidRPr="00675A42">
        <w:rPr>
          <w:rFonts w:cs="Guttman-Aram"/>
          <w:rtl/>
        </w:rPr>
        <w:t xml:space="preserve">ר' יהושע אומר רוצה </w:t>
      </w:r>
      <w:proofErr w:type="spellStart"/>
      <w:r w:rsidRPr="00675A42">
        <w:rPr>
          <w:rFonts w:cs="Guttman-Aram"/>
          <w:rtl/>
        </w:rPr>
        <w:t>אשה</w:t>
      </w:r>
      <w:proofErr w:type="spellEnd"/>
      <w:r w:rsidRPr="00675A42">
        <w:rPr>
          <w:rFonts w:cs="Guttman-Aram"/>
          <w:rtl/>
        </w:rPr>
        <w:t xml:space="preserve"> בקב ותפלות מט' </w:t>
      </w:r>
      <w:proofErr w:type="spellStart"/>
      <w:r w:rsidRPr="00675A42">
        <w:rPr>
          <w:rFonts w:cs="Guttman-Aram"/>
          <w:rtl/>
        </w:rPr>
        <w:t>קבין</w:t>
      </w:r>
      <w:proofErr w:type="spellEnd"/>
      <w:r w:rsidRPr="00675A42">
        <w:rPr>
          <w:rFonts w:cs="Guttman-Aram"/>
          <w:rtl/>
        </w:rPr>
        <w:t xml:space="preserve"> ופרישות הוא היה אומר חסיד שוטה ורשע ערום ואשה פרושה ומכות </w:t>
      </w:r>
      <w:proofErr w:type="spellStart"/>
      <w:r w:rsidRPr="00675A42">
        <w:rPr>
          <w:rFonts w:cs="Guttman-Aram"/>
          <w:rtl/>
        </w:rPr>
        <w:t>פרושין</w:t>
      </w:r>
      <w:proofErr w:type="spellEnd"/>
      <w:r w:rsidRPr="00675A42">
        <w:rPr>
          <w:rFonts w:cs="Guttman-Aram"/>
          <w:rtl/>
        </w:rPr>
        <w:t xml:space="preserve"> הרי אלו מבלי עולם</w:t>
      </w:r>
      <w:r w:rsidRPr="00675A42">
        <w:rPr>
          <w:rFonts w:cs="Guttman-Aram" w:hint="cs"/>
          <w:rtl/>
        </w:rPr>
        <w:t xml:space="preserve">: (כ"א ע"ב) </w:t>
      </w:r>
      <w:r w:rsidRPr="00675A42">
        <w:rPr>
          <w:rFonts w:cs="Guttman-Aram"/>
          <w:rtl/>
        </w:rPr>
        <w:t xml:space="preserve">מאי </w:t>
      </w:r>
      <w:proofErr w:type="spellStart"/>
      <w:r w:rsidRPr="00675A42">
        <w:rPr>
          <w:rFonts w:cs="Guttman-Aram"/>
          <w:rtl/>
        </w:rPr>
        <w:t>קאמר</w:t>
      </w:r>
      <w:proofErr w:type="spellEnd"/>
      <w:r w:rsidRPr="00675A42">
        <w:rPr>
          <w:rFonts w:cs="Guttman-Aram"/>
          <w:rtl/>
        </w:rPr>
        <w:t xml:space="preserve"> הכי </w:t>
      </w:r>
      <w:proofErr w:type="spellStart"/>
      <w:r w:rsidRPr="00675A42">
        <w:rPr>
          <w:rFonts w:cs="Guttman-Aram"/>
          <w:rtl/>
        </w:rPr>
        <w:t>קאמר</w:t>
      </w:r>
      <w:proofErr w:type="spellEnd"/>
      <w:r w:rsidRPr="00675A42">
        <w:rPr>
          <w:rFonts w:cs="Guttman-Aram"/>
          <w:rtl/>
        </w:rPr>
        <w:t xml:space="preserve"> רוצה </w:t>
      </w:r>
      <w:proofErr w:type="spellStart"/>
      <w:r w:rsidRPr="00675A42">
        <w:rPr>
          <w:rFonts w:cs="Guttman-Aram"/>
          <w:rtl/>
        </w:rPr>
        <w:t>אשה</w:t>
      </w:r>
      <w:proofErr w:type="spellEnd"/>
      <w:r w:rsidRPr="00675A42">
        <w:rPr>
          <w:rFonts w:cs="Guttman-Aram"/>
          <w:rtl/>
        </w:rPr>
        <w:t xml:space="preserve"> בקב </w:t>
      </w:r>
      <w:proofErr w:type="spellStart"/>
      <w:r w:rsidRPr="00675A42">
        <w:rPr>
          <w:rFonts w:cs="Guttman-Aram"/>
          <w:rtl/>
        </w:rPr>
        <w:t>ותיפלות</w:t>
      </w:r>
      <w:proofErr w:type="spellEnd"/>
      <w:r w:rsidRPr="00675A42">
        <w:rPr>
          <w:rFonts w:cs="Guttman-Aram"/>
          <w:rtl/>
        </w:rPr>
        <w:t xml:space="preserve"> עמו מתשעת </w:t>
      </w:r>
      <w:proofErr w:type="spellStart"/>
      <w:r w:rsidRPr="00675A42">
        <w:rPr>
          <w:rFonts w:cs="Guttman-Aram"/>
          <w:rtl/>
        </w:rPr>
        <w:t>קבין</w:t>
      </w:r>
      <w:proofErr w:type="spellEnd"/>
      <w:r w:rsidRPr="00675A42">
        <w:rPr>
          <w:rFonts w:cs="Guttman-Aram"/>
          <w:rtl/>
        </w:rPr>
        <w:t xml:space="preserve"> ופרישות</w:t>
      </w:r>
      <w:r w:rsidRPr="00675A42">
        <w:rPr>
          <w:rFonts w:cs="Guttman-Aram"/>
        </w:rPr>
        <w:t>:</w:t>
      </w:r>
      <w:r w:rsidRPr="00675A42">
        <w:rPr>
          <w:rFonts w:cs="Guttman-Aram" w:hint="cs"/>
          <w:rtl/>
        </w:rPr>
        <w:t xml:space="preserve"> וברש"י </w:t>
      </w:r>
      <w:r w:rsidRPr="00675A42">
        <w:rPr>
          <w:rFonts w:cs="Guttman-Aram"/>
          <w:b/>
          <w:bCs/>
          <w:rtl/>
        </w:rPr>
        <w:t xml:space="preserve">רוצה </w:t>
      </w:r>
      <w:proofErr w:type="spellStart"/>
      <w:r w:rsidRPr="00675A42">
        <w:rPr>
          <w:rFonts w:cs="Guttman-Aram"/>
          <w:b/>
          <w:bCs/>
          <w:rtl/>
        </w:rPr>
        <w:t>אשה</w:t>
      </w:r>
      <w:proofErr w:type="spellEnd"/>
      <w:r w:rsidRPr="00675A42">
        <w:rPr>
          <w:rFonts w:cs="Guttman-Aram"/>
          <w:b/>
          <w:bCs/>
          <w:rtl/>
        </w:rPr>
        <w:t xml:space="preserve"> בקב </w:t>
      </w:r>
      <w:proofErr w:type="spellStart"/>
      <w:r w:rsidRPr="00675A42">
        <w:rPr>
          <w:rFonts w:cs="Guttman-Aram"/>
          <w:b/>
          <w:bCs/>
          <w:rtl/>
        </w:rPr>
        <w:t>ותיפלות</w:t>
      </w:r>
      <w:proofErr w:type="spellEnd"/>
      <w:r w:rsidRPr="00675A42">
        <w:rPr>
          <w:rFonts w:cs="Guttman-Aram"/>
        </w:rPr>
        <w:t xml:space="preserve">. </w:t>
      </w:r>
      <w:proofErr w:type="spellStart"/>
      <w:r w:rsidRPr="00675A42">
        <w:rPr>
          <w:rFonts w:cs="Guttman-Aram"/>
          <w:rtl/>
        </w:rPr>
        <w:t>חפיצה</w:t>
      </w:r>
      <w:proofErr w:type="spellEnd"/>
      <w:r w:rsidRPr="00675A42">
        <w:rPr>
          <w:rFonts w:cs="Guttman-Aram"/>
          <w:rtl/>
        </w:rPr>
        <w:t xml:space="preserve"> </w:t>
      </w:r>
      <w:proofErr w:type="spellStart"/>
      <w:r w:rsidRPr="00675A42">
        <w:rPr>
          <w:rFonts w:cs="Guttman-Aram"/>
          <w:rtl/>
        </w:rPr>
        <w:t>ליזון</w:t>
      </w:r>
      <w:proofErr w:type="spellEnd"/>
      <w:r w:rsidRPr="00675A42">
        <w:rPr>
          <w:rFonts w:cs="Guttman-Aram"/>
          <w:rtl/>
        </w:rPr>
        <w:t xml:space="preserve"> במזונות </w:t>
      </w:r>
      <w:proofErr w:type="spellStart"/>
      <w:r w:rsidRPr="00675A42">
        <w:rPr>
          <w:rFonts w:cs="Guttman-Aram"/>
          <w:rtl/>
        </w:rPr>
        <w:t>מועטין</w:t>
      </w:r>
      <w:proofErr w:type="spellEnd"/>
      <w:r w:rsidRPr="00675A42">
        <w:rPr>
          <w:rFonts w:cs="Guttman-Aram"/>
          <w:rtl/>
        </w:rPr>
        <w:t xml:space="preserve"> ויהא </w:t>
      </w:r>
      <w:proofErr w:type="spellStart"/>
      <w:r w:rsidRPr="00675A42">
        <w:rPr>
          <w:rFonts w:cs="Guttman-Aram"/>
          <w:rtl/>
        </w:rPr>
        <w:t>תיפלותה</w:t>
      </w:r>
      <w:proofErr w:type="spellEnd"/>
      <w:r w:rsidRPr="00675A42">
        <w:rPr>
          <w:rFonts w:cs="Guttman-Aram"/>
          <w:rtl/>
        </w:rPr>
        <w:t xml:space="preserve"> מצוי לה בתשמיש מט' </w:t>
      </w:r>
      <w:proofErr w:type="spellStart"/>
      <w:r w:rsidRPr="00675A42">
        <w:rPr>
          <w:rFonts w:cs="Guttman-Aram"/>
          <w:rtl/>
        </w:rPr>
        <w:t>קבין</w:t>
      </w:r>
      <w:proofErr w:type="spellEnd"/>
      <w:r w:rsidRPr="00675A42">
        <w:rPr>
          <w:rFonts w:cs="Guttman-Aram"/>
          <w:rtl/>
        </w:rPr>
        <w:t xml:space="preserve"> ופרישות לפרוש מן </w:t>
      </w:r>
      <w:proofErr w:type="spellStart"/>
      <w:r w:rsidRPr="00675A42">
        <w:rPr>
          <w:rFonts w:cs="Guttman-Aram"/>
          <w:rtl/>
        </w:rPr>
        <w:t>התיפלות</w:t>
      </w:r>
      <w:proofErr w:type="spellEnd"/>
      <w:r w:rsidRPr="00675A42">
        <w:rPr>
          <w:rFonts w:cs="Guttman-Aram"/>
          <w:rtl/>
        </w:rPr>
        <w:t xml:space="preserve"> לפיכך אין טוב שתלמוד תורה</w:t>
      </w:r>
      <w:r w:rsidRPr="00675A42">
        <w:rPr>
          <w:rFonts w:cs="Guttman-Aram"/>
        </w:rPr>
        <w:t>:</w:t>
      </w:r>
      <w:r w:rsidRPr="00675A42">
        <w:rPr>
          <w:rFonts w:cs="Guttman-Aram" w:hint="cs"/>
          <w:rtl/>
        </w:rPr>
        <w:t xml:space="preserve"> </w:t>
      </w:r>
    </w:p>
    <w:p w:rsidR="00E44B1F" w:rsidRPr="00675A42" w:rsidRDefault="003F6ADD" w:rsidP="00E44B1F">
      <w:pPr>
        <w:jc w:val="both"/>
        <w:rPr>
          <w:rFonts w:cs="Guttman-Aram"/>
          <w:rtl/>
        </w:rPr>
      </w:pPr>
      <w:r w:rsidRPr="00675A42">
        <w:rPr>
          <w:rFonts w:cs="Guttman-Aram" w:hint="cs"/>
          <w:rtl/>
        </w:rPr>
        <w:t xml:space="preserve">איתא בגמרא – </w:t>
      </w:r>
      <w:proofErr w:type="spellStart"/>
      <w:r w:rsidRPr="00675A42">
        <w:rPr>
          <w:rFonts w:cs="Guttman-Aram" w:hint="cs"/>
          <w:rtl/>
        </w:rPr>
        <w:t>עולא</w:t>
      </w:r>
      <w:proofErr w:type="spellEnd"/>
      <w:r w:rsidRPr="00675A42">
        <w:rPr>
          <w:rFonts w:cs="Guttman-Aram" w:hint="cs"/>
          <w:rtl/>
        </w:rPr>
        <w:t xml:space="preserve"> אמר </w:t>
      </w:r>
      <w:r w:rsidRPr="00675A42">
        <w:rPr>
          <w:rFonts w:cs="Guttman-Aram"/>
          <w:rtl/>
        </w:rPr>
        <w:t xml:space="preserve">שקרא ושנה ולא שימש תלמידי חכמים: </w:t>
      </w:r>
      <w:proofErr w:type="spellStart"/>
      <w:r w:rsidRPr="00675A42">
        <w:rPr>
          <w:rFonts w:cs="Guttman-Aram"/>
          <w:rtl/>
        </w:rPr>
        <w:t>אתמר</w:t>
      </w:r>
      <w:proofErr w:type="spellEnd"/>
      <w:r w:rsidRPr="00675A42">
        <w:rPr>
          <w:rFonts w:cs="Guttman-Aram"/>
          <w:rtl/>
        </w:rPr>
        <w:t xml:space="preserve"> קרא ושנה ולא שימש </w:t>
      </w:r>
      <w:proofErr w:type="spellStart"/>
      <w:r w:rsidRPr="00675A42">
        <w:rPr>
          <w:rFonts w:cs="Guttman-Aram"/>
          <w:rtl/>
        </w:rPr>
        <w:t>ת''ח</w:t>
      </w:r>
      <w:proofErr w:type="spellEnd"/>
      <w:r w:rsidRPr="00675A42">
        <w:rPr>
          <w:rFonts w:cs="Guttman-Aram"/>
          <w:rtl/>
        </w:rPr>
        <w:t xml:space="preserve"> ר' אלעזר אומר </w:t>
      </w:r>
      <w:r w:rsidRPr="00675A42">
        <w:rPr>
          <w:rFonts w:cs="Guttman-Aram"/>
          <w:rtl/>
        </w:rPr>
        <w:lastRenderedPageBreak/>
        <w:t xml:space="preserve">הרי זה עם הארץ ר' שמואל בר נחמני אמר הרי זה בור ר' ינאי אומר </w:t>
      </w:r>
      <w:proofErr w:type="spellStart"/>
      <w:r w:rsidRPr="00675A42">
        <w:rPr>
          <w:rFonts w:cs="Guttman-Aram"/>
          <w:rtl/>
        </w:rPr>
        <w:t>ה''ז</w:t>
      </w:r>
      <w:proofErr w:type="spellEnd"/>
      <w:r w:rsidRPr="00675A42">
        <w:rPr>
          <w:rFonts w:cs="Guttman-Aram"/>
          <w:rtl/>
        </w:rPr>
        <w:t xml:space="preserve"> כותי רב אחא בר יעקב אומר הרי זה מגוש אמר רב נחמן בר יצחק מסתברא כרב אחא בר יעקב </w:t>
      </w:r>
      <w:proofErr w:type="spellStart"/>
      <w:r w:rsidRPr="00675A42">
        <w:rPr>
          <w:rFonts w:cs="Guttman-Aram"/>
          <w:rtl/>
        </w:rPr>
        <w:t>דאמרי</w:t>
      </w:r>
      <w:proofErr w:type="spellEnd"/>
      <w:r w:rsidRPr="00675A42">
        <w:rPr>
          <w:rFonts w:cs="Guttman-Aram"/>
          <w:rtl/>
        </w:rPr>
        <w:t xml:space="preserve"> </w:t>
      </w:r>
      <w:proofErr w:type="spellStart"/>
      <w:r w:rsidRPr="00675A42">
        <w:rPr>
          <w:rFonts w:cs="Guttman-Aram"/>
          <w:rtl/>
        </w:rPr>
        <w:t>אינשי</w:t>
      </w:r>
      <w:proofErr w:type="spellEnd"/>
      <w:r w:rsidRPr="00675A42">
        <w:rPr>
          <w:rFonts w:cs="Guttman-Aram"/>
          <w:rtl/>
        </w:rPr>
        <w:t xml:space="preserve"> </w:t>
      </w:r>
      <w:proofErr w:type="spellStart"/>
      <w:r w:rsidRPr="00675A42">
        <w:rPr>
          <w:rFonts w:cs="Guttman-Aram"/>
          <w:rtl/>
        </w:rPr>
        <w:t>רטין</w:t>
      </w:r>
      <w:proofErr w:type="spellEnd"/>
      <w:r w:rsidRPr="00675A42">
        <w:rPr>
          <w:rFonts w:cs="Guttman-Aram"/>
          <w:rtl/>
        </w:rPr>
        <w:t xml:space="preserve"> </w:t>
      </w:r>
      <w:proofErr w:type="spellStart"/>
      <w:r w:rsidRPr="00675A42">
        <w:rPr>
          <w:rFonts w:cs="Guttman-Aram"/>
          <w:rtl/>
        </w:rPr>
        <w:t>מגושא</w:t>
      </w:r>
      <w:proofErr w:type="spellEnd"/>
      <w:r w:rsidRPr="00675A42">
        <w:rPr>
          <w:rFonts w:cs="Guttman-Aram"/>
          <w:rtl/>
        </w:rPr>
        <w:t xml:space="preserve"> ולא ידע מאי אמר תני תנא ולא ידע מאי אמר </w:t>
      </w:r>
      <w:proofErr w:type="spellStart"/>
      <w:r w:rsidRPr="00675A42">
        <w:rPr>
          <w:rFonts w:cs="Guttman-Aram"/>
          <w:rtl/>
        </w:rPr>
        <w:t>ת''ר</w:t>
      </w:r>
      <w:proofErr w:type="spellEnd"/>
      <w:r w:rsidRPr="00675A42">
        <w:rPr>
          <w:rFonts w:cs="Guttman-Aram"/>
          <w:rtl/>
        </w:rPr>
        <w:t xml:space="preserve"> איזהו </w:t>
      </w:r>
      <w:proofErr w:type="spellStart"/>
      <w:r w:rsidRPr="00675A42">
        <w:rPr>
          <w:rFonts w:cs="Guttman-Aram"/>
          <w:rtl/>
        </w:rPr>
        <w:t>ע''ה</w:t>
      </w:r>
      <w:proofErr w:type="spellEnd"/>
      <w:r w:rsidRPr="00675A42">
        <w:rPr>
          <w:rFonts w:cs="Guttman-Aram"/>
          <w:rtl/>
        </w:rPr>
        <w:t xml:space="preserve"> כל שאינו קורא </w:t>
      </w:r>
      <w:proofErr w:type="spellStart"/>
      <w:r w:rsidRPr="00675A42">
        <w:rPr>
          <w:rFonts w:cs="Guttman-Aram"/>
          <w:rtl/>
        </w:rPr>
        <w:t>ק''ש</w:t>
      </w:r>
      <w:proofErr w:type="spellEnd"/>
      <w:r w:rsidRPr="00675A42">
        <w:rPr>
          <w:rFonts w:cs="Guttman-Aram"/>
          <w:rtl/>
        </w:rPr>
        <w:t xml:space="preserve"> שחרית וערבית בברכותיה דברי ר' מאיר </w:t>
      </w:r>
      <w:proofErr w:type="spellStart"/>
      <w:r w:rsidRPr="00675A42">
        <w:rPr>
          <w:rFonts w:cs="Guttman-Aram"/>
          <w:rtl/>
        </w:rPr>
        <w:t>וחכ</w:t>
      </w:r>
      <w:proofErr w:type="spellEnd"/>
      <w:r w:rsidRPr="00675A42">
        <w:rPr>
          <w:rFonts w:cs="Guttman-Aram"/>
          <w:rtl/>
        </w:rPr>
        <w:t xml:space="preserve">''א כל שאינו מניח תפילין בן </w:t>
      </w:r>
      <w:proofErr w:type="spellStart"/>
      <w:r w:rsidRPr="00675A42">
        <w:rPr>
          <w:rFonts w:cs="Guttman-Aram"/>
          <w:rtl/>
        </w:rPr>
        <w:t>עזאי</w:t>
      </w:r>
      <w:proofErr w:type="spellEnd"/>
      <w:r w:rsidRPr="00675A42">
        <w:rPr>
          <w:rFonts w:cs="Guttman-Aram"/>
          <w:rtl/>
        </w:rPr>
        <w:t xml:space="preserve"> אומר כל שאין לו ציצית בבגדו ר' יונתן בן יוסף אמר כל שיש לו בנים ואינו מגדלן ללמוד תורה אחרים אומרים אפילו קורא ושונה ולא שימש </w:t>
      </w:r>
      <w:proofErr w:type="spellStart"/>
      <w:r w:rsidRPr="00675A42">
        <w:rPr>
          <w:rFonts w:cs="Guttman-Aram"/>
          <w:rtl/>
        </w:rPr>
        <w:t>ת''ח</w:t>
      </w:r>
      <w:proofErr w:type="spellEnd"/>
      <w:r w:rsidRPr="00675A42">
        <w:rPr>
          <w:rFonts w:cs="Guttman-Aram"/>
          <w:rtl/>
        </w:rPr>
        <w:t xml:space="preserve"> זהו </w:t>
      </w:r>
      <w:proofErr w:type="spellStart"/>
      <w:r w:rsidRPr="00675A42">
        <w:rPr>
          <w:rFonts w:cs="Guttman-Aram"/>
          <w:rtl/>
        </w:rPr>
        <w:t>ע''ה</w:t>
      </w:r>
      <w:proofErr w:type="spellEnd"/>
      <w:r w:rsidRPr="00675A42">
        <w:rPr>
          <w:rFonts w:cs="Guttman-Aram"/>
          <w:rtl/>
        </w:rPr>
        <w:t xml:space="preserve"> קרא ולא שנה הרי זה בור לא קרא ולא שנה עליו הכתוב אומר {ירמיה לא-</w:t>
      </w:r>
      <w:proofErr w:type="spellStart"/>
      <w:r w:rsidRPr="00675A42">
        <w:rPr>
          <w:rFonts w:cs="Guttman-Aram"/>
          <w:rtl/>
        </w:rPr>
        <w:t>כז</w:t>
      </w:r>
      <w:proofErr w:type="spellEnd"/>
      <w:r w:rsidRPr="00675A42">
        <w:rPr>
          <w:rFonts w:cs="Guttman-Aram"/>
          <w:rtl/>
        </w:rPr>
        <w:t>} וזרעתי את בית ישראל ואת בית יהודה זרע אדם וזרע בהמה: {משלי כד-</w:t>
      </w:r>
      <w:proofErr w:type="spellStart"/>
      <w:r w:rsidRPr="00675A42">
        <w:rPr>
          <w:rFonts w:cs="Guttman-Aram"/>
          <w:rtl/>
        </w:rPr>
        <w:t>כא</w:t>
      </w:r>
      <w:proofErr w:type="spellEnd"/>
      <w:r w:rsidRPr="00675A42">
        <w:rPr>
          <w:rFonts w:cs="Guttman-Aram"/>
          <w:rtl/>
        </w:rPr>
        <w:t xml:space="preserve">} ירא את ה' בני ומלך ועם שונים אל תתערב אמר רבי יצחק אלו ששונים הלכות פשיטא מהו </w:t>
      </w:r>
      <w:proofErr w:type="spellStart"/>
      <w:r w:rsidRPr="00675A42">
        <w:rPr>
          <w:rFonts w:cs="Guttman-Aram"/>
          <w:rtl/>
        </w:rPr>
        <w:t>דתימא</w:t>
      </w:r>
      <w:proofErr w:type="spellEnd"/>
      <w:r w:rsidRPr="00675A42">
        <w:rPr>
          <w:rFonts w:cs="Guttman-Aram"/>
          <w:rtl/>
        </w:rPr>
        <w:t xml:space="preserve"> </w:t>
      </w:r>
      <w:proofErr w:type="spellStart"/>
      <w:r w:rsidRPr="00675A42">
        <w:rPr>
          <w:rFonts w:cs="Guttman-Aram"/>
          <w:rtl/>
        </w:rPr>
        <w:t>שונין</w:t>
      </w:r>
      <w:proofErr w:type="spellEnd"/>
      <w:r w:rsidRPr="00675A42">
        <w:rPr>
          <w:rFonts w:cs="Guttman-Aram"/>
          <w:rtl/>
        </w:rPr>
        <w:t xml:space="preserve"> בחטא </w:t>
      </w:r>
      <w:proofErr w:type="spellStart"/>
      <w:r w:rsidRPr="00675A42">
        <w:rPr>
          <w:rFonts w:cs="Guttman-Aram"/>
          <w:rtl/>
        </w:rPr>
        <w:t>וכדרב</w:t>
      </w:r>
      <w:proofErr w:type="spellEnd"/>
      <w:r w:rsidRPr="00675A42">
        <w:rPr>
          <w:rFonts w:cs="Guttman-Aram"/>
          <w:rtl/>
        </w:rPr>
        <w:t xml:space="preserve"> </w:t>
      </w:r>
      <w:proofErr w:type="spellStart"/>
      <w:r w:rsidRPr="00675A42">
        <w:rPr>
          <w:rFonts w:cs="Guttman-Aram"/>
          <w:rtl/>
        </w:rPr>
        <w:t>הונא</w:t>
      </w:r>
      <w:proofErr w:type="spellEnd"/>
      <w:r w:rsidRPr="00675A42">
        <w:rPr>
          <w:rFonts w:cs="Guttman-Aram"/>
          <w:rtl/>
        </w:rPr>
        <w:t xml:space="preserve"> </w:t>
      </w:r>
      <w:proofErr w:type="spellStart"/>
      <w:r w:rsidRPr="00675A42">
        <w:rPr>
          <w:rFonts w:cs="Guttman-Aram"/>
          <w:rtl/>
        </w:rPr>
        <w:t>דאמר</w:t>
      </w:r>
      <w:proofErr w:type="spellEnd"/>
      <w:r w:rsidRPr="00675A42">
        <w:rPr>
          <w:rFonts w:cs="Guttman-Aram"/>
          <w:rtl/>
        </w:rPr>
        <w:t xml:space="preserve"> רב </w:t>
      </w:r>
      <w:proofErr w:type="spellStart"/>
      <w:r w:rsidRPr="00675A42">
        <w:rPr>
          <w:rFonts w:cs="Guttman-Aram"/>
          <w:rtl/>
        </w:rPr>
        <w:t>הונא</w:t>
      </w:r>
      <w:proofErr w:type="spellEnd"/>
      <w:r w:rsidRPr="00675A42">
        <w:rPr>
          <w:rFonts w:cs="Guttman-Aram"/>
          <w:rtl/>
        </w:rPr>
        <w:t xml:space="preserve"> כיון שעבר אדם עבירה ושנה בה הותרה לו </w:t>
      </w:r>
      <w:proofErr w:type="spellStart"/>
      <w:r w:rsidRPr="00675A42">
        <w:rPr>
          <w:rFonts w:cs="Guttman-Aram"/>
          <w:rtl/>
        </w:rPr>
        <w:t>קמ</w:t>
      </w:r>
      <w:proofErr w:type="spellEnd"/>
      <w:r w:rsidRPr="00675A42">
        <w:rPr>
          <w:rFonts w:cs="Guttman-Aram"/>
          <w:rtl/>
        </w:rPr>
        <w:t xml:space="preserve">''ל תנא התנאים מבלי עולם מבלי עולם </w:t>
      </w:r>
      <w:proofErr w:type="spellStart"/>
      <w:r w:rsidRPr="00675A42">
        <w:rPr>
          <w:rFonts w:cs="Guttman-Aram"/>
          <w:rtl/>
        </w:rPr>
        <w:t>ס''ד</w:t>
      </w:r>
      <w:proofErr w:type="spellEnd"/>
      <w:r w:rsidRPr="00675A42">
        <w:rPr>
          <w:rFonts w:cs="Guttman-Aram"/>
          <w:rtl/>
        </w:rPr>
        <w:t xml:space="preserve"> אמר </w:t>
      </w:r>
      <w:proofErr w:type="spellStart"/>
      <w:r w:rsidRPr="00675A42">
        <w:rPr>
          <w:rFonts w:cs="Guttman-Aram"/>
          <w:rtl/>
        </w:rPr>
        <w:t>רבינא</w:t>
      </w:r>
      <w:proofErr w:type="spellEnd"/>
      <w:r w:rsidRPr="00675A42">
        <w:rPr>
          <w:rFonts w:cs="Guttman-Aram"/>
          <w:rtl/>
        </w:rPr>
        <w:t xml:space="preserve"> </w:t>
      </w:r>
      <w:proofErr w:type="spellStart"/>
      <w:r w:rsidRPr="00675A42">
        <w:rPr>
          <w:rFonts w:cs="Guttman-Aram"/>
          <w:rtl/>
        </w:rPr>
        <w:t>שמורין</w:t>
      </w:r>
      <w:proofErr w:type="spellEnd"/>
      <w:r w:rsidRPr="00675A42">
        <w:rPr>
          <w:rFonts w:cs="Guttman-Aram"/>
          <w:rtl/>
        </w:rPr>
        <w:t xml:space="preserve"> הלכה מתוך משנתן תניא </w:t>
      </w:r>
      <w:proofErr w:type="spellStart"/>
      <w:r w:rsidRPr="00675A42">
        <w:rPr>
          <w:rFonts w:cs="Guttman-Aram"/>
          <w:rtl/>
        </w:rPr>
        <w:t>נמי</w:t>
      </w:r>
      <w:proofErr w:type="spellEnd"/>
      <w:r w:rsidRPr="00675A42">
        <w:rPr>
          <w:rFonts w:cs="Guttman-Aram"/>
          <w:rtl/>
        </w:rPr>
        <w:t xml:space="preserve"> הכי </w:t>
      </w:r>
      <w:proofErr w:type="spellStart"/>
      <w:r w:rsidRPr="00675A42">
        <w:rPr>
          <w:rFonts w:cs="Guttman-Aram"/>
          <w:rtl/>
        </w:rPr>
        <w:t>א''ר</w:t>
      </w:r>
      <w:proofErr w:type="spellEnd"/>
      <w:r w:rsidRPr="00675A42">
        <w:rPr>
          <w:rFonts w:cs="Guttman-Aram"/>
          <w:rtl/>
        </w:rPr>
        <w:t xml:space="preserve"> יהושע וכי מבלי עולם הן והלא </w:t>
      </w:r>
      <w:proofErr w:type="spellStart"/>
      <w:r w:rsidRPr="00675A42">
        <w:rPr>
          <w:rFonts w:cs="Guttman-Aram"/>
          <w:rtl/>
        </w:rPr>
        <w:t>מיישבי</w:t>
      </w:r>
      <w:proofErr w:type="spellEnd"/>
      <w:r w:rsidRPr="00675A42">
        <w:rPr>
          <w:rFonts w:cs="Guttman-Aram"/>
          <w:rtl/>
        </w:rPr>
        <w:t xml:space="preserve"> עולם הן שנאמר {חבקוק ג-ו} הליכות עולם לו אלא </w:t>
      </w:r>
      <w:proofErr w:type="spellStart"/>
      <w:r w:rsidRPr="00675A42">
        <w:rPr>
          <w:rFonts w:cs="Guttman-Aram"/>
          <w:rtl/>
        </w:rPr>
        <w:t>שמורין</w:t>
      </w:r>
      <w:proofErr w:type="spellEnd"/>
      <w:r w:rsidRPr="00675A42">
        <w:rPr>
          <w:rFonts w:cs="Guttman-Aram"/>
          <w:rtl/>
        </w:rPr>
        <w:t xml:space="preserve"> הלכה מתוך משנתן</w:t>
      </w:r>
      <w:r w:rsidRPr="00675A42">
        <w:rPr>
          <w:rFonts w:cs="Guttman-Aram"/>
        </w:rPr>
        <w:t>:</w:t>
      </w:r>
    </w:p>
    <w:p w:rsidR="003F6ADD" w:rsidRPr="00675A42" w:rsidRDefault="00E44B1F" w:rsidP="00E44B1F">
      <w:pPr>
        <w:jc w:val="both"/>
        <w:rPr>
          <w:rFonts w:cs="Guttman-Aram"/>
          <w:rtl/>
        </w:rPr>
      </w:pPr>
      <w:r w:rsidRPr="00675A42">
        <w:rPr>
          <w:rFonts w:cs="Guttman-Aram" w:hint="cs"/>
          <w:rtl/>
        </w:rPr>
        <w:t>ו</w:t>
      </w:r>
      <w:r w:rsidR="003F6ADD" w:rsidRPr="00675A42">
        <w:rPr>
          <w:rFonts w:cs="Guttman-Aram" w:hint="cs"/>
          <w:rtl/>
        </w:rPr>
        <w:t xml:space="preserve">ברש"י - </w:t>
      </w:r>
      <w:r w:rsidR="003F6ADD" w:rsidRPr="00675A42">
        <w:rPr>
          <w:rFonts w:cs="Guttman-Aram"/>
          <w:b/>
          <w:bCs/>
          <w:rtl/>
        </w:rPr>
        <w:t>שקרא</w:t>
      </w:r>
      <w:r w:rsidR="003F6ADD" w:rsidRPr="00675A42">
        <w:rPr>
          <w:rFonts w:cs="Guttman-Aram"/>
        </w:rPr>
        <w:t xml:space="preserve">. </w:t>
      </w:r>
      <w:r w:rsidR="003F6ADD" w:rsidRPr="00675A42">
        <w:rPr>
          <w:rFonts w:cs="Guttman-Aram"/>
          <w:rtl/>
        </w:rPr>
        <w:t>מקרא</w:t>
      </w:r>
      <w:r w:rsidR="003F6ADD" w:rsidRPr="00675A42">
        <w:rPr>
          <w:rFonts w:cs="Guttman-Aram"/>
        </w:rPr>
        <w:t>: </w:t>
      </w:r>
      <w:r w:rsidR="003F6ADD" w:rsidRPr="00675A42">
        <w:rPr>
          <w:rFonts w:cs="Guttman-Aram"/>
          <w:b/>
          <w:bCs/>
          <w:rtl/>
        </w:rPr>
        <w:t>ושנה</w:t>
      </w:r>
      <w:r w:rsidR="003F6ADD" w:rsidRPr="00675A42">
        <w:rPr>
          <w:rFonts w:cs="Guttman-Aram"/>
        </w:rPr>
        <w:t xml:space="preserve">. </w:t>
      </w:r>
      <w:r w:rsidR="003F6ADD" w:rsidRPr="00675A42">
        <w:rPr>
          <w:rFonts w:cs="Guttman-Aram"/>
          <w:rtl/>
        </w:rPr>
        <w:t>משנה</w:t>
      </w:r>
      <w:r w:rsidR="003F6ADD" w:rsidRPr="00675A42">
        <w:rPr>
          <w:rFonts w:cs="Guttman-Aram"/>
        </w:rPr>
        <w:t>: </w:t>
      </w:r>
      <w:r w:rsidR="003F6ADD" w:rsidRPr="00675A42">
        <w:rPr>
          <w:rFonts w:cs="Guttman-Aram"/>
          <w:b/>
          <w:bCs/>
          <w:rtl/>
        </w:rPr>
        <w:t>ולא שימש תלמידי חכמים</w:t>
      </w:r>
      <w:r w:rsidR="003F6ADD" w:rsidRPr="00675A42">
        <w:rPr>
          <w:rFonts w:cs="Guttman-Aram"/>
        </w:rPr>
        <w:t xml:space="preserve">. </w:t>
      </w:r>
      <w:r w:rsidR="003F6ADD" w:rsidRPr="00675A42">
        <w:rPr>
          <w:rFonts w:cs="Guttman-Aram"/>
          <w:rtl/>
        </w:rPr>
        <w:t xml:space="preserve">ללמוד סברת הגמרא בטעמי המשנה מה הם רשע הוא שאין תורתו על </w:t>
      </w:r>
      <w:proofErr w:type="spellStart"/>
      <w:r w:rsidR="003F6ADD" w:rsidRPr="00675A42">
        <w:rPr>
          <w:rFonts w:cs="Guttman-Aram"/>
          <w:rtl/>
        </w:rPr>
        <w:t>בורייה</w:t>
      </w:r>
      <w:proofErr w:type="spellEnd"/>
      <w:r w:rsidR="003F6ADD" w:rsidRPr="00675A42">
        <w:rPr>
          <w:rFonts w:cs="Guttman-Aram"/>
          <w:rtl/>
        </w:rPr>
        <w:t xml:space="preserve"> ואין ללמוד הימנו </w:t>
      </w:r>
      <w:proofErr w:type="spellStart"/>
      <w:r w:rsidR="003F6ADD" w:rsidRPr="00675A42">
        <w:rPr>
          <w:rFonts w:cs="Guttman-Aram"/>
          <w:rtl/>
        </w:rPr>
        <w:t>שע</w:t>
      </w:r>
      <w:proofErr w:type="spellEnd"/>
      <w:r w:rsidR="003F6ADD" w:rsidRPr="00675A42">
        <w:rPr>
          <w:rFonts w:cs="Guttman-Aram"/>
          <w:rtl/>
        </w:rPr>
        <w:t xml:space="preserve">''י הטעמים יש חילוק באיסור והיתר ובדיני ממונות לזכות ולחייב ובטהרות לטמא ולטהר </w:t>
      </w:r>
      <w:proofErr w:type="spellStart"/>
      <w:r w:rsidR="003F6ADD" w:rsidRPr="00675A42">
        <w:rPr>
          <w:rFonts w:cs="Guttman-Aram"/>
          <w:rtl/>
        </w:rPr>
        <w:t>כדאמר</w:t>
      </w:r>
      <w:proofErr w:type="spellEnd"/>
      <w:r w:rsidR="003F6ADD" w:rsidRPr="00675A42">
        <w:rPr>
          <w:rFonts w:cs="Guttman-Aram"/>
          <w:rtl/>
        </w:rPr>
        <w:t xml:space="preserve"> בכמה </w:t>
      </w:r>
      <w:proofErr w:type="spellStart"/>
      <w:r w:rsidR="003F6ADD" w:rsidRPr="00675A42">
        <w:rPr>
          <w:rFonts w:cs="Guttman-Aram"/>
          <w:rtl/>
        </w:rPr>
        <w:t>דוכתי</w:t>
      </w:r>
      <w:proofErr w:type="spellEnd"/>
      <w:r w:rsidR="003F6ADD" w:rsidRPr="00675A42">
        <w:rPr>
          <w:rFonts w:cs="Guttman-Aram"/>
          <w:rtl/>
        </w:rPr>
        <w:t xml:space="preserve"> </w:t>
      </w:r>
      <w:proofErr w:type="spellStart"/>
      <w:r w:rsidR="003F6ADD" w:rsidRPr="00675A42">
        <w:rPr>
          <w:rFonts w:cs="Guttman-Aram"/>
          <w:rtl/>
        </w:rPr>
        <w:t>מ''ט</w:t>
      </w:r>
      <w:proofErr w:type="spellEnd"/>
      <w:r w:rsidR="003F6ADD" w:rsidRPr="00675A42">
        <w:rPr>
          <w:rFonts w:cs="Guttman-Aram"/>
          <w:rtl/>
        </w:rPr>
        <w:t xml:space="preserve"> אמר מר הכי ומר הכי ואמר מאי </w:t>
      </w:r>
      <w:proofErr w:type="spellStart"/>
      <w:r w:rsidR="003F6ADD" w:rsidRPr="00675A42">
        <w:rPr>
          <w:rFonts w:cs="Guttman-Aram"/>
          <w:rtl/>
        </w:rPr>
        <w:t>בינייהו</w:t>
      </w:r>
      <w:proofErr w:type="spellEnd"/>
      <w:r w:rsidR="003F6ADD" w:rsidRPr="00675A42">
        <w:rPr>
          <w:rFonts w:cs="Guttman-Aram"/>
          <w:rtl/>
        </w:rPr>
        <w:t xml:space="preserve"> איכא </w:t>
      </w:r>
      <w:proofErr w:type="spellStart"/>
      <w:r w:rsidR="003F6ADD" w:rsidRPr="00675A42">
        <w:rPr>
          <w:rFonts w:cs="Guttman-Aram"/>
          <w:rtl/>
        </w:rPr>
        <w:t>בינייהו</w:t>
      </w:r>
      <w:proofErr w:type="spellEnd"/>
      <w:r w:rsidR="003F6ADD" w:rsidRPr="00675A42">
        <w:rPr>
          <w:rFonts w:cs="Guttman-Aram"/>
          <w:rtl/>
        </w:rPr>
        <w:t xml:space="preserve"> כך וכך וערום הוא שהשומע את קולו שונה </w:t>
      </w:r>
      <w:proofErr w:type="spellStart"/>
      <w:r w:rsidR="003F6ADD" w:rsidRPr="00675A42">
        <w:rPr>
          <w:rFonts w:cs="Guttman-Aram"/>
          <w:rtl/>
        </w:rPr>
        <w:t>משניותיו</w:t>
      </w:r>
      <w:proofErr w:type="spellEnd"/>
      <w:r w:rsidR="003F6ADD" w:rsidRPr="00675A42">
        <w:rPr>
          <w:rFonts w:cs="Guttman-Aram"/>
          <w:rtl/>
        </w:rPr>
        <w:t xml:space="preserve"> כסבור הוא שבקי בטעמיהם </w:t>
      </w:r>
      <w:proofErr w:type="spellStart"/>
      <w:r w:rsidR="003F6ADD" w:rsidRPr="00675A42">
        <w:rPr>
          <w:rFonts w:cs="Guttman-Aram"/>
          <w:rtl/>
        </w:rPr>
        <w:t>ונוהגין</w:t>
      </w:r>
      <w:proofErr w:type="spellEnd"/>
      <w:r w:rsidR="003F6ADD" w:rsidRPr="00675A42">
        <w:rPr>
          <w:rFonts w:cs="Guttman-Aram"/>
          <w:rtl/>
        </w:rPr>
        <w:t xml:space="preserve"> בו כבוד כתלמידי חכמים: </w:t>
      </w:r>
      <w:proofErr w:type="spellStart"/>
      <w:r w:rsidR="003F6ADD" w:rsidRPr="00675A42">
        <w:rPr>
          <w:rFonts w:cs="Guttman-Aram"/>
          <w:rtl/>
        </w:rPr>
        <w:t>אתמר</w:t>
      </w:r>
      <w:proofErr w:type="spellEnd"/>
      <w:r w:rsidR="003F6ADD" w:rsidRPr="00675A42">
        <w:rPr>
          <w:rFonts w:cs="Guttman-Aram"/>
          <w:rtl/>
        </w:rPr>
        <w:t xml:space="preserve"> גרס</w:t>
      </w:r>
      <w:r w:rsidR="003F6ADD" w:rsidRPr="00675A42">
        <w:rPr>
          <w:rFonts w:cs="Guttman-Aram"/>
        </w:rPr>
        <w:t>: </w:t>
      </w:r>
      <w:proofErr w:type="spellStart"/>
      <w:r w:rsidR="003F6ADD" w:rsidRPr="00675A42">
        <w:rPr>
          <w:rFonts w:cs="Guttman-Aram"/>
          <w:b/>
          <w:bCs/>
          <w:rtl/>
        </w:rPr>
        <w:t>ה''ז</w:t>
      </w:r>
      <w:proofErr w:type="spellEnd"/>
      <w:r w:rsidR="003F6ADD" w:rsidRPr="00675A42">
        <w:rPr>
          <w:rFonts w:cs="Guttman-Aram"/>
          <w:b/>
          <w:bCs/>
          <w:rtl/>
        </w:rPr>
        <w:t xml:space="preserve"> </w:t>
      </w:r>
      <w:proofErr w:type="spellStart"/>
      <w:r w:rsidR="003F6ADD" w:rsidRPr="00675A42">
        <w:rPr>
          <w:rFonts w:cs="Guttman-Aram"/>
          <w:b/>
          <w:bCs/>
          <w:rtl/>
        </w:rPr>
        <w:t>ע''ה</w:t>
      </w:r>
      <w:proofErr w:type="spellEnd"/>
      <w:r w:rsidR="003F6ADD" w:rsidRPr="00675A42">
        <w:rPr>
          <w:rFonts w:cs="Guttman-Aram"/>
        </w:rPr>
        <w:t xml:space="preserve">. </w:t>
      </w:r>
      <w:r w:rsidR="003F6ADD" w:rsidRPr="00675A42">
        <w:rPr>
          <w:rFonts w:cs="Guttman-Aram"/>
          <w:rtl/>
        </w:rPr>
        <w:t>שחשוד על המעשרות ועל הטהרות</w:t>
      </w:r>
      <w:r w:rsidR="003F6ADD" w:rsidRPr="00675A42">
        <w:rPr>
          <w:rFonts w:cs="Guttman-Aram"/>
        </w:rPr>
        <w:t>: </w:t>
      </w:r>
      <w:r w:rsidR="003F6ADD" w:rsidRPr="00675A42">
        <w:rPr>
          <w:rFonts w:cs="Guttman-Aram"/>
          <w:b/>
          <w:bCs/>
          <w:rtl/>
        </w:rPr>
        <w:t>בור</w:t>
      </w:r>
      <w:r w:rsidR="003F6ADD" w:rsidRPr="00675A42">
        <w:rPr>
          <w:rFonts w:cs="Guttman-Aram"/>
        </w:rPr>
        <w:t xml:space="preserve">. </w:t>
      </w:r>
      <w:r w:rsidR="003F6ADD" w:rsidRPr="00675A42">
        <w:rPr>
          <w:rFonts w:cs="Guttman-Aram"/>
          <w:rtl/>
        </w:rPr>
        <w:t>גרוע מעם הארץ</w:t>
      </w:r>
      <w:r w:rsidR="003F6ADD" w:rsidRPr="00675A42">
        <w:rPr>
          <w:rFonts w:cs="Guttman-Aram"/>
        </w:rPr>
        <w:t>: </w:t>
      </w:r>
      <w:r w:rsidR="003F6ADD" w:rsidRPr="00675A42">
        <w:rPr>
          <w:rFonts w:cs="Guttman-Aram"/>
          <w:b/>
          <w:bCs/>
          <w:rtl/>
        </w:rPr>
        <w:t>כותי</w:t>
      </w:r>
      <w:r w:rsidR="003F6ADD" w:rsidRPr="00675A42">
        <w:rPr>
          <w:rFonts w:cs="Guttman-Aram"/>
          <w:b/>
          <w:bCs/>
        </w:rPr>
        <w:t>.</w:t>
      </w:r>
      <w:r w:rsidR="003F6ADD" w:rsidRPr="00675A42">
        <w:rPr>
          <w:rFonts w:cs="Guttman-Aram"/>
        </w:rPr>
        <w:t xml:space="preserve"> </w:t>
      </w:r>
      <w:r w:rsidR="003F6ADD" w:rsidRPr="00675A42">
        <w:rPr>
          <w:rFonts w:cs="Guttman-Aram"/>
          <w:rtl/>
        </w:rPr>
        <w:t xml:space="preserve">ואסור לאכול פיתו ויינו </w:t>
      </w:r>
      <w:proofErr w:type="spellStart"/>
      <w:r w:rsidR="003F6ADD" w:rsidRPr="00675A42">
        <w:rPr>
          <w:rFonts w:cs="Guttman-Aram"/>
          <w:rtl/>
        </w:rPr>
        <w:t>דכיון</w:t>
      </w:r>
      <w:proofErr w:type="spellEnd"/>
      <w:r w:rsidR="003F6ADD" w:rsidRPr="00675A42">
        <w:rPr>
          <w:rFonts w:cs="Guttman-Aram"/>
          <w:rtl/>
        </w:rPr>
        <w:t xml:space="preserve"> שלא שימש חכמים אינו מקפיד על דברי חכמים לדעתם ולא שנה אלא להראות עצמו </w:t>
      </w:r>
      <w:proofErr w:type="spellStart"/>
      <w:r w:rsidR="003F6ADD" w:rsidRPr="00675A42">
        <w:rPr>
          <w:rFonts w:cs="Guttman-Aram"/>
          <w:rtl/>
        </w:rPr>
        <w:t>כת''ח</w:t>
      </w:r>
      <w:proofErr w:type="spellEnd"/>
      <w:r w:rsidR="003F6ADD" w:rsidRPr="00675A42">
        <w:rPr>
          <w:rFonts w:cs="Guttman-Aram"/>
        </w:rPr>
        <w:t>: </w:t>
      </w:r>
      <w:r w:rsidR="003F6ADD" w:rsidRPr="00675A42">
        <w:rPr>
          <w:rFonts w:cs="Guttman-Aram"/>
          <w:b/>
          <w:bCs/>
          <w:rtl/>
        </w:rPr>
        <w:t>מגוש</w:t>
      </w:r>
      <w:r w:rsidR="003F6ADD" w:rsidRPr="00675A42">
        <w:rPr>
          <w:rFonts w:cs="Guttman-Aram"/>
          <w:b/>
          <w:bCs/>
        </w:rPr>
        <w:t xml:space="preserve">. </w:t>
      </w:r>
      <w:r w:rsidR="003F6ADD" w:rsidRPr="00675A42">
        <w:rPr>
          <w:rFonts w:cs="Guttman-Aram"/>
          <w:rtl/>
        </w:rPr>
        <w:t xml:space="preserve">מכשף האוחז את </w:t>
      </w:r>
      <w:proofErr w:type="spellStart"/>
      <w:r w:rsidR="003F6ADD" w:rsidRPr="00675A42">
        <w:rPr>
          <w:rFonts w:cs="Guttman-Aram"/>
          <w:rtl/>
        </w:rPr>
        <w:t>העינים</w:t>
      </w:r>
      <w:proofErr w:type="spellEnd"/>
      <w:r w:rsidR="003F6ADD" w:rsidRPr="00675A42">
        <w:rPr>
          <w:rFonts w:cs="Guttman-Aram"/>
          <w:rtl/>
        </w:rPr>
        <w:t xml:space="preserve"> וגונב את הלבבות ואף זה כן</w:t>
      </w:r>
      <w:r w:rsidR="003F6ADD" w:rsidRPr="00675A42">
        <w:rPr>
          <w:rFonts w:cs="Guttman-Aram"/>
        </w:rPr>
        <w:t>: </w:t>
      </w:r>
      <w:proofErr w:type="spellStart"/>
      <w:r w:rsidR="003F6ADD" w:rsidRPr="00675A42">
        <w:rPr>
          <w:rFonts w:cs="Guttman-Aram"/>
          <w:b/>
          <w:bCs/>
          <w:rtl/>
        </w:rPr>
        <w:t>רטין</w:t>
      </w:r>
      <w:proofErr w:type="spellEnd"/>
      <w:r w:rsidR="003F6ADD" w:rsidRPr="00675A42">
        <w:rPr>
          <w:rFonts w:cs="Guttman-Aram"/>
        </w:rPr>
        <w:t xml:space="preserve">. </w:t>
      </w:r>
      <w:r w:rsidR="003F6ADD" w:rsidRPr="00675A42">
        <w:rPr>
          <w:rFonts w:cs="Guttman-Aram"/>
          <w:rtl/>
        </w:rPr>
        <w:t xml:space="preserve">תרגום חובר חבר (דברים </w:t>
      </w:r>
      <w:proofErr w:type="spellStart"/>
      <w:r w:rsidR="003F6ADD" w:rsidRPr="00675A42">
        <w:rPr>
          <w:rFonts w:cs="Guttman-Aram"/>
          <w:rtl/>
        </w:rPr>
        <w:t>יח</w:t>
      </w:r>
      <w:proofErr w:type="spellEnd"/>
      <w:r w:rsidR="003F6ADD" w:rsidRPr="00675A42">
        <w:rPr>
          <w:rFonts w:cs="Guttman-Aram"/>
          <w:rtl/>
        </w:rPr>
        <w:t xml:space="preserve">) הוא מגוש לוחש המכשף את לחשיו ואינו מבין מה הם ומה פירושם אלא כך מעשיהם שהמכשפות בא </w:t>
      </w:r>
      <w:proofErr w:type="spellStart"/>
      <w:r w:rsidR="003F6ADD" w:rsidRPr="00675A42">
        <w:rPr>
          <w:rFonts w:cs="Guttman-Aram"/>
          <w:rtl/>
        </w:rPr>
        <w:t>ע''י</w:t>
      </w:r>
      <w:proofErr w:type="spellEnd"/>
      <w:r w:rsidR="003F6ADD" w:rsidRPr="00675A42">
        <w:rPr>
          <w:rFonts w:cs="Guttman-Aram"/>
          <w:rtl/>
        </w:rPr>
        <w:t xml:space="preserve"> אותם הלחשים</w:t>
      </w:r>
      <w:r w:rsidR="003F6ADD" w:rsidRPr="00675A42">
        <w:rPr>
          <w:rFonts w:cs="Guttman-Aram"/>
        </w:rPr>
        <w:t>: </w:t>
      </w:r>
      <w:r w:rsidR="003F6ADD" w:rsidRPr="00675A42">
        <w:rPr>
          <w:rFonts w:cs="Guttman-Aram"/>
          <w:b/>
          <w:bCs/>
          <w:rtl/>
        </w:rPr>
        <w:t>תני תנא</w:t>
      </w:r>
      <w:r w:rsidR="003F6ADD" w:rsidRPr="00675A42">
        <w:rPr>
          <w:rFonts w:cs="Guttman-Aram"/>
          <w:b/>
          <w:bCs/>
        </w:rPr>
        <w:t>.</w:t>
      </w:r>
      <w:r w:rsidR="003F6ADD" w:rsidRPr="00675A42">
        <w:rPr>
          <w:rFonts w:cs="Guttman-Aram"/>
        </w:rPr>
        <w:t xml:space="preserve"> </w:t>
      </w:r>
      <w:r w:rsidR="003F6ADD" w:rsidRPr="00675A42">
        <w:rPr>
          <w:rFonts w:cs="Guttman-Aram"/>
          <w:rtl/>
        </w:rPr>
        <w:t>ואף זה תנא שלא שימש בתלמוד שונה משנתו ואינו יודע מה היא</w:t>
      </w:r>
      <w:r w:rsidR="003F6ADD" w:rsidRPr="00675A42">
        <w:rPr>
          <w:rFonts w:cs="Guttman-Aram"/>
        </w:rPr>
        <w:t>: </w:t>
      </w:r>
      <w:r w:rsidR="003F6ADD" w:rsidRPr="00675A42">
        <w:rPr>
          <w:rFonts w:cs="Guttman-Aram"/>
          <w:b/>
          <w:bCs/>
          <w:rtl/>
        </w:rPr>
        <w:t>איזהו עם הארץ</w:t>
      </w:r>
      <w:r w:rsidR="003F6ADD" w:rsidRPr="00675A42">
        <w:rPr>
          <w:rFonts w:cs="Guttman-Aram"/>
        </w:rPr>
        <w:t xml:space="preserve">. </w:t>
      </w:r>
      <w:r w:rsidR="003F6ADD" w:rsidRPr="00675A42">
        <w:rPr>
          <w:rFonts w:cs="Guttman-Aram"/>
          <w:rtl/>
        </w:rPr>
        <w:t>שנחשד על הטהרות ועל המעשרות ומוחזק מגעו טמא</w:t>
      </w:r>
      <w:r w:rsidR="003F6ADD" w:rsidRPr="00675A42">
        <w:rPr>
          <w:rFonts w:cs="Guttman-Aram"/>
        </w:rPr>
        <w:t>: </w:t>
      </w:r>
      <w:r w:rsidR="003F6ADD" w:rsidRPr="00675A42">
        <w:rPr>
          <w:rFonts w:cs="Guttman-Aram"/>
          <w:b/>
          <w:bCs/>
          <w:rtl/>
        </w:rPr>
        <w:t xml:space="preserve">כל שאינו קורא </w:t>
      </w:r>
      <w:proofErr w:type="spellStart"/>
      <w:r w:rsidR="003F6ADD" w:rsidRPr="00675A42">
        <w:rPr>
          <w:rFonts w:cs="Guttman-Aram"/>
          <w:b/>
          <w:bCs/>
          <w:rtl/>
        </w:rPr>
        <w:t>ק''ש</w:t>
      </w:r>
      <w:proofErr w:type="spellEnd"/>
      <w:r w:rsidR="003F6ADD" w:rsidRPr="00675A42">
        <w:rPr>
          <w:rFonts w:cs="Guttman-Aram"/>
        </w:rPr>
        <w:t xml:space="preserve">. </w:t>
      </w:r>
      <w:proofErr w:type="spellStart"/>
      <w:r w:rsidR="003F6ADD" w:rsidRPr="00675A42">
        <w:rPr>
          <w:rFonts w:cs="Guttman-Aram"/>
          <w:rtl/>
        </w:rPr>
        <w:t>דהא</w:t>
      </w:r>
      <w:proofErr w:type="spellEnd"/>
      <w:r w:rsidR="003F6ADD" w:rsidRPr="00675A42">
        <w:rPr>
          <w:rFonts w:cs="Guttman-Aram"/>
          <w:rtl/>
        </w:rPr>
        <w:t xml:space="preserve"> ודאי אינו יודע כלום אבל יודע לקרות וקורא לא </w:t>
      </w:r>
      <w:proofErr w:type="spellStart"/>
      <w:r w:rsidR="003F6ADD" w:rsidRPr="00675A42">
        <w:rPr>
          <w:rFonts w:cs="Guttman-Aram"/>
          <w:rtl/>
        </w:rPr>
        <w:t>ע''ה</w:t>
      </w:r>
      <w:proofErr w:type="spellEnd"/>
      <w:r w:rsidR="003F6ADD" w:rsidRPr="00675A42">
        <w:rPr>
          <w:rFonts w:cs="Guttman-Aram"/>
          <w:rtl/>
        </w:rPr>
        <w:t xml:space="preserve"> הוא</w:t>
      </w:r>
      <w:r w:rsidR="003F6ADD" w:rsidRPr="00675A42">
        <w:rPr>
          <w:rFonts w:cs="Guttman-Aram"/>
        </w:rPr>
        <w:t>: </w:t>
      </w:r>
      <w:proofErr w:type="spellStart"/>
      <w:r w:rsidR="003F6ADD" w:rsidRPr="00675A42">
        <w:rPr>
          <w:rFonts w:cs="Guttman-Aram"/>
          <w:b/>
          <w:bCs/>
          <w:rtl/>
        </w:rPr>
        <w:t>ששונין</w:t>
      </w:r>
      <w:proofErr w:type="spellEnd"/>
      <w:r w:rsidR="003F6ADD" w:rsidRPr="00675A42">
        <w:rPr>
          <w:rFonts w:cs="Guttman-Aram"/>
          <w:b/>
          <w:bCs/>
          <w:rtl/>
        </w:rPr>
        <w:t xml:space="preserve"> הלכות</w:t>
      </w:r>
      <w:r w:rsidR="003F6ADD" w:rsidRPr="00675A42">
        <w:rPr>
          <w:rFonts w:cs="Guttman-Aram"/>
          <w:b/>
          <w:bCs/>
        </w:rPr>
        <w:t>.</w:t>
      </w:r>
      <w:r w:rsidR="003F6ADD" w:rsidRPr="00675A42">
        <w:rPr>
          <w:rFonts w:cs="Guttman-Aram"/>
        </w:rPr>
        <w:t xml:space="preserve"> </w:t>
      </w:r>
      <w:r w:rsidR="003F6ADD" w:rsidRPr="00675A42">
        <w:rPr>
          <w:rFonts w:cs="Guttman-Aram"/>
          <w:rtl/>
        </w:rPr>
        <w:t>שלא שימשו לתלמידי חכמים ולא הקפידו על טעמי המשניות</w:t>
      </w:r>
      <w:r w:rsidR="003F6ADD" w:rsidRPr="00675A42">
        <w:rPr>
          <w:rFonts w:cs="Guttman-Aram"/>
        </w:rPr>
        <w:t>: </w:t>
      </w:r>
      <w:r w:rsidR="003F6ADD" w:rsidRPr="00675A42">
        <w:rPr>
          <w:rFonts w:cs="Guttman-Aram"/>
          <w:b/>
          <w:bCs/>
          <w:rtl/>
        </w:rPr>
        <w:t>הלכות</w:t>
      </w:r>
      <w:r w:rsidR="003F6ADD" w:rsidRPr="00675A42">
        <w:rPr>
          <w:rFonts w:cs="Guttman-Aram"/>
        </w:rPr>
        <w:t xml:space="preserve">. </w:t>
      </w:r>
      <w:r w:rsidR="003F6ADD" w:rsidRPr="00675A42">
        <w:rPr>
          <w:rFonts w:cs="Guttman-Aram"/>
          <w:rtl/>
        </w:rPr>
        <w:t>משניות</w:t>
      </w:r>
      <w:r w:rsidR="003F6ADD" w:rsidRPr="00675A42">
        <w:rPr>
          <w:rFonts w:cs="Guttman-Aram"/>
        </w:rPr>
        <w:t>: </w:t>
      </w:r>
      <w:r w:rsidR="003F6ADD" w:rsidRPr="00675A42">
        <w:rPr>
          <w:rFonts w:cs="Guttman-Aram"/>
          <w:b/>
          <w:bCs/>
          <w:rtl/>
        </w:rPr>
        <w:t>פשיטא</w:t>
      </w:r>
      <w:r w:rsidR="003F6ADD" w:rsidRPr="00675A42">
        <w:rPr>
          <w:rFonts w:cs="Guttman-Aram"/>
        </w:rPr>
        <w:t xml:space="preserve">. </w:t>
      </w:r>
      <w:proofErr w:type="spellStart"/>
      <w:r w:rsidR="003F6ADD" w:rsidRPr="00675A42">
        <w:rPr>
          <w:rFonts w:cs="Guttman-Aram"/>
          <w:rtl/>
        </w:rPr>
        <w:t>דהכי</w:t>
      </w:r>
      <w:proofErr w:type="spellEnd"/>
      <w:r w:rsidR="003F6ADD" w:rsidRPr="00675A42">
        <w:rPr>
          <w:rFonts w:cs="Guttman-Aram"/>
          <w:rtl/>
        </w:rPr>
        <w:t xml:space="preserve"> הוא אלא במאי </w:t>
      </w:r>
      <w:proofErr w:type="spellStart"/>
      <w:r w:rsidR="003F6ADD" w:rsidRPr="00675A42">
        <w:rPr>
          <w:rFonts w:cs="Guttman-Aram"/>
          <w:rtl/>
        </w:rPr>
        <w:t>נדרשיה</w:t>
      </w:r>
      <w:proofErr w:type="spellEnd"/>
      <w:r w:rsidR="003F6ADD" w:rsidRPr="00675A42">
        <w:rPr>
          <w:rFonts w:cs="Guttman-Aram"/>
          <w:rtl/>
        </w:rPr>
        <w:t xml:space="preserve"> אי לאו בהכי</w:t>
      </w:r>
      <w:r w:rsidR="003F6ADD" w:rsidRPr="00675A42">
        <w:rPr>
          <w:rFonts w:cs="Guttman-Aram"/>
        </w:rPr>
        <w:t>: </w:t>
      </w:r>
      <w:r w:rsidR="003F6ADD" w:rsidRPr="00675A42">
        <w:rPr>
          <w:rFonts w:cs="Guttman-Aram"/>
          <w:b/>
          <w:bCs/>
          <w:rtl/>
        </w:rPr>
        <w:t>הותרה לו</w:t>
      </w:r>
      <w:r w:rsidR="003F6ADD" w:rsidRPr="00675A42">
        <w:rPr>
          <w:rFonts w:cs="Guttman-Aram"/>
          <w:b/>
          <w:bCs/>
        </w:rPr>
        <w:t>.</w:t>
      </w:r>
      <w:r w:rsidR="003F6ADD" w:rsidRPr="00675A42">
        <w:rPr>
          <w:rFonts w:cs="Guttman-Aram"/>
        </w:rPr>
        <w:t xml:space="preserve"> </w:t>
      </w:r>
      <w:r w:rsidR="003F6ADD" w:rsidRPr="00675A42">
        <w:rPr>
          <w:rFonts w:cs="Guttman-Aram"/>
          <w:rtl/>
        </w:rPr>
        <w:t>דומה בעיניו היתר</w:t>
      </w:r>
      <w:r w:rsidR="003F6ADD" w:rsidRPr="00675A42">
        <w:rPr>
          <w:rFonts w:cs="Guttman-Aram"/>
        </w:rPr>
        <w:t>: </w:t>
      </w:r>
      <w:r w:rsidR="003F6ADD" w:rsidRPr="00675A42">
        <w:rPr>
          <w:rFonts w:cs="Guttman-Aram"/>
          <w:b/>
          <w:bCs/>
          <w:rtl/>
        </w:rPr>
        <w:t xml:space="preserve">מבלי עולם </w:t>
      </w:r>
      <w:proofErr w:type="spellStart"/>
      <w:r w:rsidR="003F6ADD" w:rsidRPr="00675A42">
        <w:rPr>
          <w:rFonts w:cs="Guttman-Aram"/>
          <w:b/>
          <w:bCs/>
          <w:rtl/>
        </w:rPr>
        <w:t>ס''ד</w:t>
      </w:r>
      <w:proofErr w:type="spellEnd"/>
      <w:r w:rsidR="003F6ADD" w:rsidRPr="00675A42">
        <w:rPr>
          <w:rFonts w:cs="Guttman-Aram"/>
        </w:rPr>
        <w:t xml:space="preserve">. </w:t>
      </w:r>
      <w:r w:rsidR="003F6ADD" w:rsidRPr="00675A42">
        <w:rPr>
          <w:rFonts w:cs="Guttman-Aram"/>
          <w:rtl/>
        </w:rPr>
        <w:t xml:space="preserve">ומה הם </w:t>
      </w:r>
      <w:proofErr w:type="spellStart"/>
      <w:r w:rsidR="003F6ADD" w:rsidRPr="00675A42">
        <w:rPr>
          <w:rFonts w:cs="Guttman-Aram"/>
          <w:rtl/>
        </w:rPr>
        <w:t>גורמין</w:t>
      </w:r>
      <w:proofErr w:type="spellEnd"/>
      <w:r w:rsidR="003F6ADD" w:rsidRPr="00675A42">
        <w:rPr>
          <w:rFonts w:cs="Guttman-Aram"/>
          <w:rtl/>
        </w:rPr>
        <w:t xml:space="preserve"> לאחרים</w:t>
      </w:r>
      <w:r w:rsidR="003F6ADD" w:rsidRPr="00675A42">
        <w:rPr>
          <w:rFonts w:cs="Guttman-Aram"/>
        </w:rPr>
        <w:t>: </w:t>
      </w:r>
      <w:proofErr w:type="spellStart"/>
      <w:r w:rsidR="003F6ADD" w:rsidRPr="00675A42">
        <w:rPr>
          <w:rFonts w:cs="Guttman-Aram"/>
          <w:b/>
          <w:bCs/>
          <w:rtl/>
        </w:rPr>
        <w:t>שמורין</w:t>
      </w:r>
      <w:proofErr w:type="spellEnd"/>
      <w:r w:rsidR="003F6ADD" w:rsidRPr="00675A42">
        <w:rPr>
          <w:rFonts w:cs="Guttman-Aram"/>
          <w:b/>
          <w:bCs/>
          <w:rtl/>
        </w:rPr>
        <w:t xml:space="preserve"> הלכה מתוך משנתן</w:t>
      </w:r>
      <w:r w:rsidR="003F6ADD" w:rsidRPr="00675A42">
        <w:rPr>
          <w:rFonts w:cs="Guttman-Aram"/>
        </w:rPr>
        <w:t xml:space="preserve">. </w:t>
      </w:r>
      <w:proofErr w:type="spellStart"/>
      <w:r w:rsidR="003F6ADD" w:rsidRPr="00675A42">
        <w:rPr>
          <w:rFonts w:cs="Guttman-Aram"/>
          <w:rtl/>
        </w:rPr>
        <w:t>קאמר</w:t>
      </w:r>
      <w:proofErr w:type="spellEnd"/>
      <w:r w:rsidR="003F6ADD" w:rsidRPr="00675A42">
        <w:rPr>
          <w:rFonts w:cs="Guttman-Aram"/>
          <w:rtl/>
        </w:rPr>
        <w:t xml:space="preserve"> </w:t>
      </w:r>
      <w:proofErr w:type="spellStart"/>
      <w:r w:rsidR="003F6ADD" w:rsidRPr="00675A42">
        <w:rPr>
          <w:rFonts w:cs="Guttman-Aram"/>
          <w:rtl/>
        </w:rPr>
        <w:t>שמבלין</w:t>
      </w:r>
      <w:proofErr w:type="spellEnd"/>
      <w:r w:rsidR="003F6ADD" w:rsidRPr="00675A42">
        <w:rPr>
          <w:rFonts w:cs="Guttman-Aram"/>
          <w:rtl/>
        </w:rPr>
        <w:t xml:space="preserve"> עולם בהוראות טעות </w:t>
      </w:r>
      <w:proofErr w:type="spellStart"/>
      <w:r w:rsidR="003F6ADD" w:rsidRPr="00675A42">
        <w:rPr>
          <w:rFonts w:cs="Guttman-Aram"/>
          <w:rtl/>
        </w:rPr>
        <w:t>דכיון</w:t>
      </w:r>
      <w:proofErr w:type="spellEnd"/>
      <w:r w:rsidR="003F6ADD" w:rsidRPr="00675A42">
        <w:rPr>
          <w:rFonts w:cs="Guttman-Aram"/>
          <w:rtl/>
        </w:rPr>
        <w:t xml:space="preserve"> </w:t>
      </w:r>
      <w:proofErr w:type="spellStart"/>
      <w:r w:rsidR="003F6ADD" w:rsidRPr="00675A42">
        <w:rPr>
          <w:rFonts w:cs="Guttman-Aram"/>
          <w:rtl/>
        </w:rPr>
        <w:t>דאין</w:t>
      </w:r>
      <w:proofErr w:type="spellEnd"/>
      <w:r w:rsidR="003F6ADD" w:rsidRPr="00675A42">
        <w:rPr>
          <w:rFonts w:cs="Guttman-Aram"/>
          <w:rtl/>
        </w:rPr>
        <w:t xml:space="preserve"> </w:t>
      </w:r>
      <w:r w:rsidR="003F6ADD" w:rsidRPr="00675A42">
        <w:rPr>
          <w:rFonts w:cs="Guttman-Aram"/>
          <w:rtl/>
        </w:rPr>
        <w:lastRenderedPageBreak/>
        <w:t xml:space="preserve">יודעין טעמי המשנה פעמים </w:t>
      </w:r>
      <w:proofErr w:type="spellStart"/>
      <w:r w:rsidR="003F6ADD" w:rsidRPr="00675A42">
        <w:rPr>
          <w:rFonts w:cs="Guttman-Aram"/>
          <w:rtl/>
        </w:rPr>
        <w:t>גורמין</w:t>
      </w:r>
      <w:proofErr w:type="spellEnd"/>
      <w:r w:rsidR="003F6ADD" w:rsidRPr="00675A42">
        <w:rPr>
          <w:rFonts w:cs="Guttman-Aram"/>
          <w:rtl/>
        </w:rPr>
        <w:t xml:space="preserve"> </w:t>
      </w:r>
      <w:proofErr w:type="spellStart"/>
      <w:r w:rsidR="003F6ADD" w:rsidRPr="00675A42">
        <w:rPr>
          <w:rFonts w:cs="Guttman-Aram"/>
          <w:rtl/>
        </w:rPr>
        <w:t>שמדמין</w:t>
      </w:r>
      <w:proofErr w:type="spellEnd"/>
      <w:r w:rsidR="003F6ADD" w:rsidRPr="00675A42">
        <w:rPr>
          <w:rFonts w:cs="Guttman-Aram"/>
          <w:rtl/>
        </w:rPr>
        <w:t xml:space="preserve"> לה דבר שאינו דומה ועוד יש משניות הרבה (במשניות) </w:t>
      </w:r>
      <w:proofErr w:type="spellStart"/>
      <w:r w:rsidR="003F6ADD" w:rsidRPr="00675A42">
        <w:rPr>
          <w:rFonts w:cs="Guttman-Aram"/>
          <w:rtl/>
        </w:rPr>
        <w:t>דאמרינן</w:t>
      </w:r>
      <w:proofErr w:type="spellEnd"/>
      <w:r w:rsidR="003F6ADD" w:rsidRPr="00675A42">
        <w:rPr>
          <w:rFonts w:cs="Guttman-Aram"/>
          <w:rtl/>
        </w:rPr>
        <w:t xml:space="preserve"> הא מני פלוני הוא </w:t>
      </w:r>
      <w:proofErr w:type="spellStart"/>
      <w:r w:rsidR="003F6ADD" w:rsidRPr="00675A42">
        <w:rPr>
          <w:rFonts w:cs="Guttman-Aram"/>
          <w:rtl/>
        </w:rPr>
        <w:t>ויחידאה</w:t>
      </w:r>
      <w:proofErr w:type="spellEnd"/>
      <w:r w:rsidR="003F6ADD" w:rsidRPr="00675A42">
        <w:rPr>
          <w:rFonts w:cs="Guttman-Aram"/>
          <w:rtl/>
        </w:rPr>
        <w:t xml:space="preserve"> היא ולית הלכתא כוותיה ועוד שאינן יודעים במחלוקת תנאים הראשונים הלכה כדברי מי הלכך מורין הוראות טעות</w:t>
      </w:r>
      <w:r w:rsidR="003F6ADD" w:rsidRPr="00675A42">
        <w:rPr>
          <w:rFonts w:cs="Guttman-Aram"/>
        </w:rPr>
        <w:t>: </w:t>
      </w:r>
      <w:r w:rsidR="003F6ADD" w:rsidRPr="00675A42">
        <w:rPr>
          <w:rFonts w:cs="Guttman-Aram"/>
          <w:b/>
          <w:bCs/>
          <w:rtl/>
        </w:rPr>
        <w:t>הליכות עולם לו</w:t>
      </w:r>
      <w:r w:rsidR="003F6ADD" w:rsidRPr="00675A42">
        <w:rPr>
          <w:rFonts w:cs="Guttman-Aram"/>
          <w:b/>
          <w:bCs/>
        </w:rPr>
        <w:t>.</w:t>
      </w:r>
      <w:r w:rsidR="003F6ADD" w:rsidRPr="00675A42">
        <w:rPr>
          <w:rFonts w:cs="Guttman-Aram"/>
        </w:rPr>
        <w:t xml:space="preserve"> </w:t>
      </w:r>
      <w:r w:rsidR="003F6ADD" w:rsidRPr="00675A42">
        <w:rPr>
          <w:rFonts w:cs="Guttman-Aram"/>
          <w:rtl/>
        </w:rPr>
        <w:t>השונה הלכות עולם שלו בזכותו</w:t>
      </w:r>
      <w:r w:rsidR="003F6ADD" w:rsidRPr="00675A42">
        <w:rPr>
          <w:rFonts w:cs="Guttman-Aram"/>
        </w:rPr>
        <w:t>:</w:t>
      </w:r>
      <w:r w:rsidR="003F6ADD" w:rsidRPr="00675A42">
        <w:rPr>
          <w:rFonts w:cs="Guttman-Aram" w:hint="cs"/>
          <w:rtl/>
        </w:rPr>
        <w:t xml:space="preserve"> </w:t>
      </w:r>
    </w:p>
    <w:p w:rsidR="007714E1" w:rsidRPr="00675A42" w:rsidRDefault="007714E1" w:rsidP="007714E1">
      <w:pPr>
        <w:jc w:val="both"/>
        <w:rPr>
          <w:rFonts w:cs="Guttman-Aram" w:hint="cs"/>
          <w:rtl/>
        </w:rPr>
      </w:pPr>
      <w:r w:rsidRPr="00675A42">
        <w:rPr>
          <w:rFonts w:cs="Guttman-Aram" w:hint="cs"/>
          <w:rtl/>
        </w:rPr>
        <w:t xml:space="preserve">ובהמשך הגמרא - </w:t>
      </w:r>
      <w:proofErr w:type="spellStart"/>
      <w:r w:rsidRPr="00675A42">
        <w:rPr>
          <w:rFonts w:cs="Guttman-Aram"/>
          <w:rtl/>
        </w:rPr>
        <w:t>אשה</w:t>
      </w:r>
      <w:proofErr w:type="spellEnd"/>
      <w:r w:rsidRPr="00675A42">
        <w:rPr>
          <w:rFonts w:cs="Guttman-Aram"/>
          <w:rtl/>
        </w:rPr>
        <w:t xml:space="preserve"> פרושה </w:t>
      </w:r>
      <w:proofErr w:type="spellStart"/>
      <w:r w:rsidRPr="00675A42">
        <w:rPr>
          <w:rFonts w:cs="Guttman-Aram"/>
          <w:rtl/>
        </w:rPr>
        <w:t>וכו</w:t>
      </w:r>
      <w:proofErr w:type="spellEnd"/>
      <w:r w:rsidRPr="00675A42">
        <w:rPr>
          <w:rFonts w:cs="Guttman-Aram"/>
          <w:rtl/>
        </w:rPr>
        <w:t xml:space="preserve">': </w:t>
      </w:r>
      <w:proofErr w:type="spellStart"/>
      <w:r w:rsidRPr="00675A42">
        <w:rPr>
          <w:rFonts w:cs="Guttman-Aram"/>
          <w:rtl/>
        </w:rPr>
        <w:t>ת''ר</w:t>
      </w:r>
      <w:proofErr w:type="spellEnd"/>
      <w:r w:rsidRPr="00675A42">
        <w:rPr>
          <w:rFonts w:cs="Guttman-Aram"/>
          <w:rtl/>
        </w:rPr>
        <w:t xml:space="preserve"> בתולה צליינית ואלמנה שובבית וקטן שלא כלו לו </w:t>
      </w:r>
      <w:proofErr w:type="spellStart"/>
      <w:r w:rsidRPr="00675A42">
        <w:rPr>
          <w:rFonts w:cs="Guttman-Aram"/>
          <w:rtl/>
        </w:rPr>
        <w:t>חדשיו</w:t>
      </w:r>
      <w:proofErr w:type="spellEnd"/>
      <w:r w:rsidRPr="00675A42">
        <w:rPr>
          <w:rFonts w:cs="Guttman-Aram"/>
          <w:rtl/>
        </w:rPr>
        <w:t xml:space="preserve"> הרי אלו מבלי עולם איני והאמר רבי יוחנן למדנו יראת חטא מבתולה וקיבול שכר מאלמנה יראת חטא מבתולה דר' יוחנן שמעה </w:t>
      </w:r>
      <w:proofErr w:type="spellStart"/>
      <w:r w:rsidRPr="00675A42">
        <w:rPr>
          <w:rFonts w:cs="Guttman-Aram"/>
          <w:rtl/>
        </w:rPr>
        <w:t>לההיא</w:t>
      </w:r>
      <w:proofErr w:type="spellEnd"/>
      <w:r w:rsidRPr="00675A42">
        <w:rPr>
          <w:rFonts w:cs="Guttman-Aram"/>
          <w:rtl/>
        </w:rPr>
        <w:t xml:space="preserve"> בתולה </w:t>
      </w:r>
      <w:proofErr w:type="spellStart"/>
      <w:r w:rsidRPr="00675A42">
        <w:rPr>
          <w:rFonts w:cs="Guttman-Aram"/>
          <w:rtl/>
        </w:rPr>
        <w:t>דנפלה</w:t>
      </w:r>
      <w:proofErr w:type="spellEnd"/>
      <w:r w:rsidRPr="00675A42">
        <w:rPr>
          <w:rFonts w:cs="Guttman-Aram"/>
          <w:rtl/>
        </w:rPr>
        <w:t xml:space="preserve"> </w:t>
      </w:r>
      <w:proofErr w:type="spellStart"/>
      <w:r w:rsidRPr="00675A42">
        <w:rPr>
          <w:rFonts w:cs="Guttman-Aram"/>
          <w:rtl/>
        </w:rPr>
        <w:t>אאפה</w:t>
      </w:r>
      <w:proofErr w:type="spellEnd"/>
      <w:r w:rsidRPr="00675A42">
        <w:rPr>
          <w:rFonts w:cs="Guttman-Aram"/>
          <w:rtl/>
        </w:rPr>
        <w:t xml:space="preserve"> </w:t>
      </w:r>
      <w:proofErr w:type="spellStart"/>
      <w:r w:rsidRPr="00675A42">
        <w:rPr>
          <w:rFonts w:cs="Guttman-Aram"/>
          <w:rtl/>
        </w:rPr>
        <w:t>וקאמרה</w:t>
      </w:r>
      <w:proofErr w:type="spellEnd"/>
      <w:r w:rsidRPr="00675A42">
        <w:rPr>
          <w:rFonts w:cs="Guttman-Aram"/>
          <w:rtl/>
        </w:rPr>
        <w:t xml:space="preserve"> </w:t>
      </w:r>
      <w:proofErr w:type="spellStart"/>
      <w:r w:rsidRPr="00675A42">
        <w:rPr>
          <w:rFonts w:cs="Guttman-Aram"/>
          <w:rtl/>
        </w:rPr>
        <w:t>רבש</w:t>
      </w:r>
      <w:proofErr w:type="spellEnd"/>
      <w:r w:rsidRPr="00675A42">
        <w:rPr>
          <w:rFonts w:cs="Guttman-Aram"/>
          <w:rtl/>
        </w:rPr>
        <w:t xml:space="preserve">''ע בראת גן עדן ובראת </w:t>
      </w:r>
      <w:proofErr w:type="spellStart"/>
      <w:r w:rsidRPr="00675A42">
        <w:rPr>
          <w:rFonts w:cs="Guttman-Aram"/>
          <w:rtl/>
        </w:rPr>
        <w:t>גיהנם</w:t>
      </w:r>
      <w:proofErr w:type="spellEnd"/>
      <w:r w:rsidRPr="00675A42">
        <w:rPr>
          <w:rFonts w:cs="Guttman-Aram"/>
          <w:rtl/>
        </w:rPr>
        <w:t xml:space="preserve"> בראת צדיקים ובראת רשעים יהי רצון מלפניך שלא יכשלו בי בני אדם</w:t>
      </w:r>
      <w:r w:rsidRPr="00675A42">
        <w:rPr>
          <w:rFonts w:cs="Guttman-Aram" w:hint="cs"/>
          <w:rtl/>
        </w:rPr>
        <w:t xml:space="preserve">, וברש"י </w:t>
      </w:r>
      <w:proofErr w:type="spellStart"/>
      <w:r w:rsidRPr="00675A42">
        <w:rPr>
          <w:rFonts w:cs="Guttman-Aram"/>
          <w:b/>
          <w:bCs/>
          <w:rtl/>
        </w:rPr>
        <w:t>ציילנית</w:t>
      </w:r>
      <w:proofErr w:type="spellEnd"/>
      <w:r w:rsidRPr="00675A42">
        <w:rPr>
          <w:rFonts w:cs="Guttman-Aram"/>
        </w:rPr>
        <w:t xml:space="preserve">. </w:t>
      </w:r>
      <w:r w:rsidRPr="00675A42">
        <w:rPr>
          <w:rFonts w:cs="Guttman-Aram"/>
          <w:rtl/>
        </w:rPr>
        <w:t>בעלת תפלה</w:t>
      </w:r>
      <w:r w:rsidRPr="00675A42">
        <w:rPr>
          <w:rFonts w:cs="Guttman-Aram"/>
        </w:rPr>
        <w:t>:</w:t>
      </w:r>
      <w:r w:rsidRPr="00675A42">
        <w:rPr>
          <w:rFonts w:cs="Guttman-Aram"/>
          <w:b/>
          <w:bCs/>
        </w:rPr>
        <w:t> </w:t>
      </w:r>
      <w:r w:rsidRPr="00675A42">
        <w:rPr>
          <w:rFonts w:cs="Guttman-Aram"/>
          <w:b/>
          <w:bCs/>
          <w:rtl/>
        </w:rPr>
        <w:t>ואלמנה שובבית</w:t>
      </w:r>
      <w:r w:rsidRPr="00675A42">
        <w:rPr>
          <w:rFonts w:cs="Guttman-Aram"/>
        </w:rPr>
        <w:t xml:space="preserve">. </w:t>
      </w:r>
      <w:r w:rsidRPr="00675A42">
        <w:rPr>
          <w:rFonts w:cs="Guttman-Aram"/>
          <w:rtl/>
        </w:rPr>
        <w:t xml:space="preserve">בעלת </w:t>
      </w:r>
      <w:proofErr w:type="spellStart"/>
      <w:r w:rsidRPr="00675A42">
        <w:rPr>
          <w:rFonts w:cs="Guttman-Aram"/>
          <w:rtl/>
        </w:rPr>
        <w:t>שכינות</w:t>
      </w:r>
      <w:proofErr w:type="spellEnd"/>
      <w:r w:rsidRPr="00675A42">
        <w:rPr>
          <w:rFonts w:cs="Guttman-Aram"/>
          <w:rtl/>
        </w:rPr>
        <w:t xml:space="preserve"> הולכת ומבקרת </w:t>
      </w:r>
      <w:proofErr w:type="spellStart"/>
      <w:r w:rsidRPr="00675A42">
        <w:rPr>
          <w:rFonts w:cs="Guttman-Aram"/>
          <w:rtl/>
        </w:rPr>
        <w:t>שכינותיה</w:t>
      </w:r>
      <w:proofErr w:type="spellEnd"/>
      <w:r w:rsidRPr="00675A42">
        <w:rPr>
          <w:rFonts w:cs="Guttman-Aram"/>
          <w:rtl/>
        </w:rPr>
        <w:t xml:space="preserve"> תמיד</w:t>
      </w:r>
      <w:r w:rsidRPr="00675A42">
        <w:rPr>
          <w:rFonts w:cs="Guttman-Aram"/>
        </w:rPr>
        <w:t>:</w:t>
      </w:r>
      <w:r w:rsidRPr="00675A42">
        <w:rPr>
          <w:rFonts w:cs="Guttman-Aram"/>
          <w:b/>
          <w:bCs/>
        </w:rPr>
        <w:t> </w:t>
      </w:r>
      <w:r w:rsidRPr="00675A42">
        <w:rPr>
          <w:rFonts w:cs="Guttman-Aram"/>
          <w:b/>
          <w:bCs/>
          <w:rtl/>
        </w:rPr>
        <w:t>הרי אלו מבלי עולם</w:t>
      </w:r>
      <w:r w:rsidRPr="00675A42">
        <w:rPr>
          <w:rFonts w:cs="Guttman-Aram"/>
        </w:rPr>
        <w:t xml:space="preserve">. </w:t>
      </w:r>
      <w:r w:rsidRPr="00675A42">
        <w:rPr>
          <w:rFonts w:cs="Guttman-Aram"/>
          <w:rtl/>
        </w:rPr>
        <w:t>שאינן אלא נואפות ומכשפות ומראות עצמן כצדקניות שלא יבדקו אחריהן</w:t>
      </w:r>
      <w:r w:rsidRPr="00675A42">
        <w:rPr>
          <w:rFonts w:cs="Guttman-Aram"/>
        </w:rPr>
        <w:t>:</w:t>
      </w:r>
      <w:r w:rsidRPr="00675A42">
        <w:rPr>
          <w:rFonts w:cs="Guttman-Aram"/>
          <w:b/>
          <w:bCs/>
        </w:rPr>
        <w:t> </w:t>
      </w:r>
      <w:r w:rsidRPr="00675A42">
        <w:rPr>
          <w:rFonts w:cs="Guttman-Aram"/>
          <w:b/>
          <w:bCs/>
          <w:rtl/>
        </w:rPr>
        <w:t xml:space="preserve">קטן שלא כלו לו </w:t>
      </w:r>
      <w:proofErr w:type="spellStart"/>
      <w:r w:rsidRPr="00675A42">
        <w:rPr>
          <w:rFonts w:cs="Guttman-Aram"/>
          <w:b/>
          <w:bCs/>
          <w:rtl/>
        </w:rPr>
        <w:t>חדשיו</w:t>
      </w:r>
      <w:proofErr w:type="spellEnd"/>
      <w:r w:rsidRPr="00675A42">
        <w:rPr>
          <w:rFonts w:cs="Guttman-Aram"/>
        </w:rPr>
        <w:t xml:space="preserve">. </w:t>
      </w:r>
      <w:r w:rsidRPr="00675A42">
        <w:rPr>
          <w:rFonts w:cs="Guttman-Aram"/>
          <w:rtl/>
        </w:rPr>
        <w:t>לקמן מפרש</w:t>
      </w:r>
      <w:r w:rsidRPr="00675A42">
        <w:rPr>
          <w:rFonts w:cs="Guttman-Aram"/>
        </w:rPr>
        <w:t>:</w:t>
      </w:r>
      <w:r w:rsidRPr="00675A42">
        <w:rPr>
          <w:rFonts w:cs="Guttman-Aram"/>
          <w:b/>
          <w:bCs/>
        </w:rPr>
        <w:t> </w:t>
      </w:r>
      <w:r w:rsidRPr="00675A42">
        <w:rPr>
          <w:rFonts w:cs="Guttman-Aram"/>
          <w:b/>
          <w:bCs/>
          <w:rtl/>
        </w:rPr>
        <w:t>וקיבול שכר מאלמנה</w:t>
      </w:r>
      <w:r w:rsidRPr="00675A42">
        <w:rPr>
          <w:rFonts w:cs="Guttman-Aram"/>
        </w:rPr>
        <w:t xml:space="preserve">. </w:t>
      </w:r>
      <w:proofErr w:type="spellStart"/>
      <w:r w:rsidRPr="00675A42">
        <w:rPr>
          <w:rFonts w:cs="Guttman-Aram"/>
          <w:rtl/>
        </w:rPr>
        <w:t>שהיתה</w:t>
      </w:r>
      <w:proofErr w:type="spellEnd"/>
      <w:r w:rsidRPr="00675A42">
        <w:rPr>
          <w:rFonts w:cs="Guttman-Aram"/>
          <w:rtl/>
        </w:rPr>
        <w:t xml:space="preserve"> טורחת עצמה יותר מן הצורך כדי לקבל שכר </w:t>
      </w:r>
      <w:proofErr w:type="spellStart"/>
      <w:r w:rsidRPr="00675A42">
        <w:rPr>
          <w:rFonts w:cs="Guttman-Aram"/>
          <w:rtl/>
        </w:rPr>
        <w:t>כדמפרש</w:t>
      </w:r>
      <w:proofErr w:type="spellEnd"/>
      <w:r w:rsidRPr="00675A42">
        <w:rPr>
          <w:rFonts w:cs="Guttman-Aram"/>
          <w:rtl/>
        </w:rPr>
        <w:t xml:space="preserve"> ואזיל למדנו שיטריח אדם עצמו </w:t>
      </w:r>
      <w:proofErr w:type="spellStart"/>
      <w:r w:rsidRPr="00675A42">
        <w:rPr>
          <w:rFonts w:cs="Guttman-Aram"/>
          <w:rtl/>
        </w:rPr>
        <w:t>במצוה</w:t>
      </w:r>
      <w:proofErr w:type="spellEnd"/>
      <w:r w:rsidRPr="00675A42">
        <w:rPr>
          <w:rFonts w:cs="Guttman-Aram"/>
          <w:rtl/>
        </w:rPr>
        <w:t xml:space="preserve"> לקבל שכר יותר</w:t>
      </w:r>
      <w:r w:rsidRPr="00675A42">
        <w:rPr>
          <w:rFonts w:cs="Guttman-Aram"/>
        </w:rPr>
        <w:t>:</w:t>
      </w:r>
      <w:r w:rsidRPr="00675A42">
        <w:rPr>
          <w:rFonts w:cs="Guttman-Aram"/>
          <w:b/>
          <w:bCs/>
        </w:rPr>
        <w:t> </w:t>
      </w:r>
      <w:r w:rsidRPr="00675A42">
        <w:rPr>
          <w:rFonts w:cs="Guttman-Aram"/>
          <w:b/>
          <w:bCs/>
          <w:rtl/>
        </w:rPr>
        <w:t>בראת צדיקים</w:t>
      </w:r>
      <w:r w:rsidRPr="00675A42">
        <w:rPr>
          <w:rFonts w:cs="Guttman-Aram"/>
        </w:rPr>
        <w:t xml:space="preserve">. </w:t>
      </w:r>
      <w:r w:rsidRPr="00675A42">
        <w:rPr>
          <w:rFonts w:cs="Guttman-Aram"/>
          <w:rtl/>
        </w:rPr>
        <w:t xml:space="preserve">לנחול </w:t>
      </w:r>
      <w:proofErr w:type="spellStart"/>
      <w:r w:rsidRPr="00675A42">
        <w:rPr>
          <w:rFonts w:cs="Guttman-Aram"/>
          <w:rtl/>
        </w:rPr>
        <w:t>ג''ע</w:t>
      </w:r>
      <w:proofErr w:type="spellEnd"/>
      <w:r w:rsidRPr="00675A42">
        <w:rPr>
          <w:rFonts w:cs="Guttman-Aram"/>
        </w:rPr>
        <w:t>:</w:t>
      </w:r>
      <w:r w:rsidRPr="00675A42">
        <w:rPr>
          <w:rFonts w:cs="Guttman-Aram"/>
          <w:b/>
          <w:bCs/>
        </w:rPr>
        <w:t> </w:t>
      </w:r>
      <w:r w:rsidRPr="00675A42">
        <w:rPr>
          <w:rFonts w:cs="Guttman-Aram"/>
          <w:b/>
          <w:bCs/>
          <w:rtl/>
        </w:rPr>
        <w:t>בראת רשעים</w:t>
      </w:r>
      <w:r w:rsidRPr="00675A42">
        <w:rPr>
          <w:rFonts w:cs="Guttman-Aram"/>
        </w:rPr>
        <w:t xml:space="preserve">. </w:t>
      </w:r>
      <w:proofErr w:type="spellStart"/>
      <w:r w:rsidRPr="00675A42">
        <w:rPr>
          <w:rFonts w:cs="Guttman-Aram"/>
          <w:rtl/>
        </w:rPr>
        <w:t>לירש</w:t>
      </w:r>
      <w:proofErr w:type="spellEnd"/>
      <w:r w:rsidRPr="00675A42">
        <w:rPr>
          <w:rFonts w:cs="Guttman-Aram"/>
          <w:rtl/>
        </w:rPr>
        <w:t xml:space="preserve"> </w:t>
      </w:r>
      <w:proofErr w:type="spellStart"/>
      <w:r w:rsidRPr="00675A42">
        <w:rPr>
          <w:rFonts w:cs="Guttman-Aram"/>
          <w:rtl/>
        </w:rPr>
        <w:t>גיהנם</w:t>
      </w:r>
      <w:proofErr w:type="spellEnd"/>
      <w:r w:rsidRPr="00675A42">
        <w:rPr>
          <w:rFonts w:cs="Guttman-Aram"/>
        </w:rPr>
        <w:t>:</w:t>
      </w:r>
      <w:r w:rsidRPr="00675A42">
        <w:rPr>
          <w:rFonts w:cs="Guttman-Aram"/>
          <w:b/>
          <w:bCs/>
        </w:rPr>
        <w:t> </w:t>
      </w:r>
      <w:r w:rsidRPr="00675A42">
        <w:rPr>
          <w:rFonts w:cs="Guttman-Aram"/>
          <w:b/>
          <w:bCs/>
          <w:rtl/>
        </w:rPr>
        <w:t>שלא יכשלו בי בני אדם</w:t>
      </w:r>
      <w:r w:rsidRPr="00675A42">
        <w:rPr>
          <w:rFonts w:cs="Guttman-Aram"/>
        </w:rPr>
        <w:t xml:space="preserve">. </w:t>
      </w:r>
      <w:r w:rsidRPr="00675A42">
        <w:rPr>
          <w:rFonts w:cs="Guttman-Aram"/>
          <w:rtl/>
        </w:rPr>
        <w:t xml:space="preserve">להפסיד חלקם על ידי מגן עדן </w:t>
      </w:r>
      <w:proofErr w:type="spellStart"/>
      <w:r w:rsidRPr="00675A42">
        <w:rPr>
          <w:rFonts w:cs="Guttman-Aram"/>
          <w:rtl/>
        </w:rPr>
        <w:t>ולירש</w:t>
      </w:r>
      <w:proofErr w:type="spellEnd"/>
      <w:r w:rsidRPr="00675A42">
        <w:rPr>
          <w:rFonts w:cs="Guttman-Aram"/>
          <w:rtl/>
        </w:rPr>
        <w:t xml:space="preserve"> </w:t>
      </w:r>
      <w:proofErr w:type="spellStart"/>
      <w:r w:rsidRPr="00675A42">
        <w:rPr>
          <w:rFonts w:cs="Guttman-Aram"/>
          <w:rtl/>
        </w:rPr>
        <w:t>גיהנם</w:t>
      </w:r>
      <w:proofErr w:type="spellEnd"/>
      <w:r w:rsidRPr="00675A42">
        <w:rPr>
          <w:rFonts w:cs="Guttman-Aram"/>
        </w:rPr>
        <w:t>:</w:t>
      </w:r>
      <w:r w:rsidRPr="00675A42">
        <w:rPr>
          <w:rFonts w:cs="Guttman-Aram" w:hint="cs"/>
          <w:rtl/>
        </w:rPr>
        <w:t xml:space="preserve"> </w:t>
      </w:r>
    </w:p>
    <w:p w:rsidR="007714E1" w:rsidRPr="00675A42" w:rsidRDefault="007714E1" w:rsidP="007714E1">
      <w:pPr>
        <w:jc w:val="both"/>
        <w:rPr>
          <w:rFonts w:cs="Guttman-Aram"/>
          <w:rtl/>
        </w:rPr>
      </w:pPr>
      <w:r w:rsidRPr="00675A42">
        <w:rPr>
          <w:rFonts w:cs="Guttman-Aram" w:hint="cs"/>
          <w:rtl/>
        </w:rPr>
        <w:t>ואפשר שהפירוש ברש"י עולם שלו בזכותו עולה לכמה דרכים, עולם שלו של הקב"ה בזכותו, עולם שלו עולם הזה ועולם הבא של האדם עצמו זה בזכותו, והוא שע"י תורה בטהרה זוכים בכך.</w:t>
      </w:r>
    </w:p>
    <w:p w:rsidR="003F6ADD" w:rsidRPr="00675A42" w:rsidRDefault="003F6ADD" w:rsidP="00E44B1F">
      <w:pPr>
        <w:jc w:val="both"/>
        <w:rPr>
          <w:rFonts w:cs="Guttman-Aram"/>
          <w:rtl/>
        </w:rPr>
      </w:pPr>
      <w:r w:rsidRPr="00675A42">
        <w:rPr>
          <w:rFonts w:cs="Guttman-Aram" w:hint="cs"/>
          <w:rtl/>
        </w:rPr>
        <w:t xml:space="preserve">גמרא נוספת ממסכת שבת דף ראוי שתובא בסמיכות למראה מקום זה גמרא זו הנמצא במסכת סוטה דווקא בה בא לידי ביטוי הקשר שבין קשרי אישות ללימוד התורה, וכך איתא בשבת דף י"ג ע"א </w:t>
      </w:r>
      <w:proofErr w:type="spellStart"/>
      <w:r w:rsidRPr="00675A42">
        <w:rPr>
          <w:rFonts w:cs="Guttman-Aram" w:hint="cs"/>
          <w:rtl/>
        </w:rPr>
        <w:t>וע"ב</w:t>
      </w:r>
      <w:proofErr w:type="spellEnd"/>
      <w:r w:rsidRPr="00675A42">
        <w:rPr>
          <w:rFonts w:cs="Guttman-Aram" w:hint="cs"/>
          <w:rtl/>
        </w:rPr>
        <w:t xml:space="preserve">) </w:t>
      </w:r>
    </w:p>
    <w:p w:rsidR="003F6ADD" w:rsidRPr="00675A42" w:rsidRDefault="003F6ADD" w:rsidP="00E44B1F">
      <w:pPr>
        <w:jc w:val="both"/>
        <w:rPr>
          <w:rFonts w:cs="Guttman-Aram"/>
          <w:rtl/>
        </w:rPr>
      </w:pPr>
      <w:r w:rsidRPr="00675A42">
        <w:rPr>
          <w:rFonts w:cs="Guttman-Aram"/>
          <w:b/>
          <w:bCs/>
          <w:rtl/>
        </w:rPr>
        <w:t>תני דבי אליהו</w:t>
      </w:r>
      <w:r w:rsidRPr="00675A42">
        <w:rPr>
          <w:rFonts w:cs="Guttman-Aram"/>
          <w:rtl/>
        </w:rPr>
        <w:t xml:space="preserve"> מעשה בתלמיד א' ששנה הרבה וקרא הרבה ושימש תלמידי חכמים הרבה ומת בחצי ימיו </w:t>
      </w:r>
      <w:proofErr w:type="spellStart"/>
      <w:r w:rsidRPr="00675A42">
        <w:rPr>
          <w:rFonts w:cs="Guttman-Aram"/>
          <w:rtl/>
        </w:rPr>
        <w:t>והיתה</w:t>
      </w:r>
      <w:proofErr w:type="spellEnd"/>
      <w:r w:rsidRPr="00675A42">
        <w:rPr>
          <w:rFonts w:cs="Guttman-Aram"/>
          <w:rtl/>
        </w:rPr>
        <w:t xml:space="preserve"> אשתו נוטלת </w:t>
      </w:r>
      <w:proofErr w:type="spellStart"/>
      <w:r w:rsidRPr="00675A42">
        <w:rPr>
          <w:rFonts w:cs="Guttman-Aram"/>
          <w:rtl/>
        </w:rPr>
        <w:t>תפיליו</w:t>
      </w:r>
      <w:proofErr w:type="spellEnd"/>
      <w:r w:rsidRPr="00675A42">
        <w:rPr>
          <w:rFonts w:cs="Guttman-Aram"/>
          <w:rtl/>
        </w:rPr>
        <w:t xml:space="preserve"> ומחזרתם בבתי כנסיות ובבתי מדרשות ואמרה להם כתיב בתורה {דברים ל-כ} כי הוא חייך ואורך ימיך בעלי ששנה הרבה וקרא הרבה</w:t>
      </w:r>
      <w:r w:rsidRPr="00675A42">
        <w:rPr>
          <w:rFonts w:cs="Guttman-Aram" w:hint="cs"/>
          <w:rtl/>
        </w:rPr>
        <w:t xml:space="preserve"> </w:t>
      </w:r>
      <w:r w:rsidRPr="00675A42">
        <w:rPr>
          <w:rFonts w:cs="Guttman-Aram"/>
          <w:rtl/>
        </w:rPr>
        <w:t xml:space="preserve">ושימש תלמידי חכמים הרבה מפני מה מת בחצי ימיו ולא היה אדם מחזירה דבר פעם אחת </w:t>
      </w:r>
      <w:proofErr w:type="spellStart"/>
      <w:r w:rsidRPr="00675A42">
        <w:rPr>
          <w:rFonts w:cs="Guttman-Aram"/>
          <w:rtl/>
        </w:rPr>
        <w:t>נתארחתי</w:t>
      </w:r>
      <w:proofErr w:type="spellEnd"/>
      <w:r w:rsidRPr="00675A42">
        <w:rPr>
          <w:rFonts w:cs="Guttman-Aram"/>
          <w:rtl/>
        </w:rPr>
        <w:t xml:space="preserve"> אצלה </w:t>
      </w:r>
      <w:proofErr w:type="spellStart"/>
      <w:r w:rsidRPr="00675A42">
        <w:rPr>
          <w:rFonts w:cs="Guttman-Aram"/>
          <w:rtl/>
        </w:rPr>
        <w:t>והיתה</w:t>
      </w:r>
      <w:proofErr w:type="spellEnd"/>
      <w:r w:rsidRPr="00675A42">
        <w:rPr>
          <w:rFonts w:cs="Guttman-Aram"/>
          <w:rtl/>
        </w:rPr>
        <w:t xml:space="preserve"> מסיחה כל אותו מאורע ואמרתי לה בתי בימי </w:t>
      </w:r>
      <w:proofErr w:type="spellStart"/>
      <w:r w:rsidRPr="00675A42">
        <w:rPr>
          <w:rFonts w:cs="Guttman-Aram"/>
          <w:rtl/>
        </w:rPr>
        <w:t>נדותך</w:t>
      </w:r>
      <w:proofErr w:type="spellEnd"/>
      <w:r w:rsidRPr="00675A42">
        <w:rPr>
          <w:rFonts w:cs="Guttman-Aram"/>
          <w:rtl/>
        </w:rPr>
        <w:t xml:space="preserve"> מה הוא אצלך אמרה לי חס ושלום אפי' באצבע קטנה לא נגע [בי] בימי לבוניך מהו אצלך אכל עמי ושתה עמי וישן עמי בקירוב בשר ולא עלתה דעתו על דבר אחר ואמרתי לה ברוך המקום שהרגו שלא נשא פנים לתורה שהרי אמרה תורה {ויקרא </w:t>
      </w:r>
      <w:proofErr w:type="spellStart"/>
      <w:r w:rsidRPr="00675A42">
        <w:rPr>
          <w:rFonts w:cs="Guttman-Aram"/>
          <w:rtl/>
        </w:rPr>
        <w:t>יח-יט</w:t>
      </w:r>
      <w:proofErr w:type="spellEnd"/>
      <w:r w:rsidRPr="00675A42">
        <w:rPr>
          <w:rFonts w:cs="Guttman-Aram"/>
          <w:rtl/>
        </w:rPr>
        <w:t xml:space="preserve">} ואל </w:t>
      </w:r>
      <w:proofErr w:type="spellStart"/>
      <w:r w:rsidRPr="00675A42">
        <w:rPr>
          <w:rFonts w:cs="Guttman-Aram"/>
          <w:rtl/>
        </w:rPr>
        <w:t>אשה</w:t>
      </w:r>
      <w:proofErr w:type="spellEnd"/>
      <w:r w:rsidRPr="00675A42">
        <w:rPr>
          <w:rFonts w:cs="Guttman-Aram"/>
          <w:rtl/>
        </w:rPr>
        <w:t xml:space="preserve"> </w:t>
      </w:r>
      <w:proofErr w:type="spellStart"/>
      <w:r w:rsidRPr="00675A42">
        <w:rPr>
          <w:rFonts w:cs="Guttman-Aram"/>
          <w:rtl/>
        </w:rPr>
        <w:t>בנדת</w:t>
      </w:r>
      <w:proofErr w:type="spellEnd"/>
      <w:r w:rsidRPr="00675A42">
        <w:rPr>
          <w:rFonts w:cs="Guttman-Aram"/>
          <w:rtl/>
        </w:rPr>
        <w:t xml:space="preserve"> טומאתה לא תקרב כי אתא רב </w:t>
      </w:r>
      <w:proofErr w:type="spellStart"/>
      <w:r w:rsidRPr="00675A42">
        <w:rPr>
          <w:rFonts w:cs="Guttman-Aram"/>
          <w:rtl/>
        </w:rPr>
        <w:t>דימי</w:t>
      </w:r>
      <w:proofErr w:type="spellEnd"/>
      <w:r w:rsidRPr="00675A42">
        <w:rPr>
          <w:rFonts w:cs="Guttman-Aram"/>
          <w:rtl/>
        </w:rPr>
        <w:t xml:space="preserve"> אמר מטה </w:t>
      </w:r>
      <w:proofErr w:type="spellStart"/>
      <w:r w:rsidRPr="00675A42">
        <w:rPr>
          <w:rFonts w:cs="Guttman-Aram"/>
          <w:rtl/>
        </w:rPr>
        <w:lastRenderedPageBreak/>
        <w:t>חדא</w:t>
      </w:r>
      <w:proofErr w:type="spellEnd"/>
      <w:r w:rsidRPr="00675A42">
        <w:rPr>
          <w:rFonts w:cs="Guttman-Aram"/>
          <w:rtl/>
        </w:rPr>
        <w:t xml:space="preserve"> </w:t>
      </w:r>
      <w:proofErr w:type="spellStart"/>
      <w:r w:rsidRPr="00675A42">
        <w:rPr>
          <w:rFonts w:cs="Guttman-Aram"/>
          <w:rtl/>
        </w:rPr>
        <w:t>הואי</w:t>
      </w:r>
      <w:proofErr w:type="spellEnd"/>
      <w:r w:rsidRPr="00675A42">
        <w:rPr>
          <w:rFonts w:cs="Guttman-Aram"/>
          <w:rtl/>
        </w:rPr>
        <w:t xml:space="preserve"> </w:t>
      </w:r>
      <w:proofErr w:type="spellStart"/>
      <w:r w:rsidRPr="00675A42">
        <w:rPr>
          <w:rFonts w:cs="Guttman-Aram"/>
          <w:rtl/>
        </w:rPr>
        <w:t>במערבא</w:t>
      </w:r>
      <w:proofErr w:type="spellEnd"/>
      <w:r w:rsidRPr="00675A42">
        <w:rPr>
          <w:rFonts w:cs="Guttman-Aram"/>
          <w:rtl/>
        </w:rPr>
        <w:t xml:space="preserve"> אמרי אמר רב יצחק בר יוסף סינר מפסיק בינו לבינה</w:t>
      </w:r>
      <w:r w:rsidRPr="00675A42">
        <w:rPr>
          <w:rFonts w:cs="Guttman-Aram"/>
        </w:rPr>
        <w:t>:</w:t>
      </w:r>
    </w:p>
    <w:p w:rsidR="003F6ADD" w:rsidRPr="00675A42" w:rsidRDefault="003F6ADD" w:rsidP="00E44B1F">
      <w:pPr>
        <w:jc w:val="both"/>
        <w:rPr>
          <w:rFonts w:cs="Guttman-Aram"/>
          <w:rtl/>
        </w:rPr>
      </w:pPr>
      <w:r w:rsidRPr="00675A42">
        <w:rPr>
          <w:rFonts w:cs="Guttman-Aram" w:hint="cs"/>
          <w:rtl/>
        </w:rPr>
        <w:t xml:space="preserve">וברש"י - </w:t>
      </w:r>
      <w:r w:rsidRPr="00675A42">
        <w:rPr>
          <w:rFonts w:cs="Guttman-Aram"/>
          <w:b/>
          <w:bCs/>
          <w:rtl/>
        </w:rPr>
        <w:t>ושימש תלמידי חכמים</w:t>
      </w:r>
      <w:r w:rsidRPr="00675A42">
        <w:rPr>
          <w:rFonts w:cs="Guttman-Aram"/>
        </w:rPr>
        <w:t xml:space="preserve">. </w:t>
      </w:r>
      <w:r w:rsidRPr="00675A42">
        <w:rPr>
          <w:rFonts w:cs="Guttman-Aram"/>
          <w:rtl/>
        </w:rPr>
        <w:t>להסבירו סתומות המשנה וטעמיה והוא הנקרא תלמוד</w:t>
      </w:r>
      <w:r w:rsidRPr="00675A42">
        <w:rPr>
          <w:rFonts w:cs="Guttman-Aram"/>
        </w:rPr>
        <w:t>:</w:t>
      </w:r>
      <w:r w:rsidRPr="00675A42">
        <w:rPr>
          <w:rFonts w:cs="Guttman-Aram"/>
          <w:b/>
          <w:bCs/>
        </w:rPr>
        <w:t> </w:t>
      </w:r>
      <w:proofErr w:type="spellStart"/>
      <w:r w:rsidRPr="00675A42">
        <w:rPr>
          <w:rFonts w:cs="Guttman-Aram"/>
          <w:b/>
          <w:bCs/>
          <w:rtl/>
        </w:rPr>
        <w:t>נדותיך</w:t>
      </w:r>
      <w:proofErr w:type="spellEnd"/>
      <w:r w:rsidRPr="00675A42">
        <w:rPr>
          <w:rFonts w:cs="Guttman-Aram"/>
        </w:rPr>
        <w:t xml:space="preserve">. </w:t>
      </w:r>
      <w:r w:rsidRPr="00675A42">
        <w:rPr>
          <w:rFonts w:cs="Guttman-Aram"/>
          <w:rtl/>
        </w:rPr>
        <w:t>כל שבעה של ראייה ראשונה</w:t>
      </w:r>
      <w:r w:rsidRPr="00675A42">
        <w:rPr>
          <w:rFonts w:cs="Guttman-Aram"/>
        </w:rPr>
        <w:t>:</w:t>
      </w:r>
      <w:r w:rsidRPr="00675A42">
        <w:rPr>
          <w:rFonts w:cs="Guttman-Aram"/>
          <w:b/>
          <w:bCs/>
        </w:rPr>
        <w:t> </w:t>
      </w:r>
      <w:r w:rsidRPr="00675A42">
        <w:rPr>
          <w:rFonts w:cs="Guttman-Aram"/>
          <w:b/>
          <w:bCs/>
          <w:rtl/>
        </w:rPr>
        <w:t>ליבוניך</w:t>
      </w:r>
      <w:r w:rsidRPr="00675A42">
        <w:rPr>
          <w:rFonts w:cs="Guttman-Aram"/>
        </w:rPr>
        <w:t xml:space="preserve">. </w:t>
      </w:r>
      <w:r w:rsidRPr="00675A42">
        <w:rPr>
          <w:rFonts w:cs="Guttman-Aram"/>
          <w:rtl/>
        </w:rPr>
        <w:t>כגון זבה שסופרת שבעה נקיים משפסקה וצריכה להיות לובשת לבנים לבדיקה שמא תראה ותסתור ספירתה</w:t>
      </w:r>
      <w:r w:rsidRPr="00675A42">
        <w:rPr>
          <w:rFonts w:cs="Guttman-Aram"/>
        </w:rPr>
        <w:t>:</w:t>
      </w:r>
      <w:r w:rsidRPr="00675A42">
        <w:rPr>
          <w:rFonts w:cs="Guttman-Aram"/>
          <w:b/>
          <w:bCs/>
        </w:rPr>
        <w:t> </w:t>
      </w:r>
      <w:proofErr w:type="spellStart"/>
      <w:r w:rsidRPr="00675A42">
        <w:rPr>
          <w:rFonts w:cs="Guttman-Aram"/>
          <w:b/>
          <w:bCs/>
          <w:rtl/>
        </w:rPr>
        <w:t>בנדת</w:t>
      </w:r>
      <w:proofErr w:type="spellEnd"/>
      <w:r w:rsidRPr="00675A42">
        <w:rPr>
          <w:rFonts w:cs="Guttman-Aram"/>
          <w:b/>
          <w:bCs/>
          <w:rtl/>
        </w:rPr>
        <w:t xml:space="preserve"> טומאתה</w:t>
      </w:r>
      <w:r w:rsidRPr="00675A42">
        <w:rPr>
          <w:rFonts w:cs="Guttman-Aram"/>
        </w:rPr>
        <w:t xml:space="preserve">. </w:t>
      </w:r>
      <w:r w:rsidRPr="00675A42">
        <w:rPr>
          <w:rFonts w:cs="Guttman-Aram"/>
          <w:rtl/>
        </w:rPr>
        <w:t xml:space="preserve">ועד </w:t>
      </w:r>
      <w:proofErr w:type="spellStart"/>
      <w:r w:rsidRPr="00675A42">
        <w:rPr>
          <w:rFonts w:cs="Guttman-Aram"/>
          <w:rtl/>
        </w:rPr>
        <w:t>שתבא</w:t>
      </w:r>
      <w:proofErr w:type="spellEnd"/>
      <w:r w:rsidRPr="00675A42">
        <w:rPr>
          <w:rFonts w:cs="Guttman-Aram"/>
          <w:rtl/>
        </w:rPr>
        <w:t xml:space="preserve"> במים לטבילה היא </w:t>
      </w:r>
      <w:proofErr w:type="spellStart"/>
      <w:r w:rsidRPr="00675A42">
        <w:rPr>
          <w:rFonts w:cs="Guttman-Aram"/>
          <w:rtl/>
        </w:rPr>
        <w:t>בנדתה</w:t>
      </w:r>
      <w:proofErr w:type="spellEnd"/>
      <w:r w:rsidRPr="00675A42">
        <w:rPr>
          <w:rFonts w:cs="Guttman-Aram"/>
          <w:rtl/>
        </w:rPr>
        <w:t xml:space="preserve"> </w:t>
      </w:r>
      <w:proofErr w:type="spellStart"/>
      <w:r w:rsidRPr="00675A42">
        <w:rPr>
          <w:rFonts w:cs="Guttman-Aram"/>
          <w:rtl/>
        </w:rPr>
        <w:t>דמרבינן</w:t>
      </w:r>
      <w:proofErr w:type="spellEnd"/>
      <w:r w:rsidRPr="00675A42">
        <w:rPr>
          <w:rFonts w:cs="Guttman-Aram"/>
          <w:rtl/>
        </w:rPr>
        <w:t xml:space="preserve"> </w:t>
      </w:r>
      <w:proofErr w:type="spellStart"/>
      <w:r w:rsidRPr="00675A42">
        <w:rPr>
          <w:rFonts w:cs="Guttman-Aram"/>
          <w:rtl/>
        </w:rPr>
        <w:t>מתהיה</w:t>
      </w:r>
      <w:proofErr w:type="spellEnd"/>
      <w:r w:rsidRPr="00675A42">
        <w:rPr>
          <w:rFonts w:cs="Guttman-Aram"/>
          <w:rtl/>
        </w:rPr>
        <w:t xml:space="preserve"> </w:t>
      </w:r>
      <w:proofErr w:type="spellStart"/>
      <w:r w:rsidRPr="00675A42">
        <w:rPr>
          <w:rFonts w:cs="Guttman-Aram"/>
          <w:rtl/>
        </w:rPr>
        <w:t>בנדתה</w:t>
      </w:r>
      <w:proofErr w:type="spellEnd"/>
      <w:r w:rsidRPr="00675A42">
        <w:rPr>
          <w:rFonts w:cs="Guttman-Aram"/>
          <w:rtl/>
        </w:rPr>
        <w:t xml:space="preserve"> </w:t>
      </w:r>
      <w:proofErr w:type="spellStart"/>
      <w:r w:rsidRPr="00675A42">
        <w:rPr>
          <w:rFonts w:cs="Guttman-Aram"/>
          <w:rtl/>
        </w:rPr>
        <w:t>בהוייתה</w:t>
      </w:r>
      <w:proofErr w:type="spellEnd"/>
      <w:r w:rsidRPr="00675A42">
        <w:rPr>
          <w:rFonts w:cs="Guttman-Aram"/>
          <w:rtl/>
        </w:rPr>
        <w:t xml:space="preserve"> תהא עד </w:t>
      </w:r>
      <w:proofErr w:type="spellStart"/>
      <w:r w:rsidRPr="00675A42">
        <w:rPr>
          <w:rFonts w:cs="Guttman-Aram"/>
          <w:rtl/>
        </w:rPr>
        <w:t>שתבא</w:t>
      </w:r>
      <w:proofErr w:type="spellEnd"/>
      <w:r w:rsidRPr="00675A42">
        <w:rPr>
          <w:rFonts w:cs="Guttman-Aram"/>
          <w:rtl/>
        </w:rPr>
        <w:t xml:space="preserve"> במים בתורת </w:t>
      </w:r>
      <w:proofErr w:type="spellStart"/>
      <w:r w:rsidRPr="00675A42">
        <w:rPr>
          <w:rFonts w:cs="Guttman-Aram"/>
          <w:rtl/>
        </w:rPr>
        <w:t>כהנים</w:t>
      </w:r>
      <w:proofErr w:type="spellEnd"/>
      <w:r w:rsidRPr="00675A42">
        <w:rPr>
          <w:rFonts w:cs="Guttman-Aram"/>
        </w:rPr>
        <w:t>:</w:t>
      </w:r>
      <w:r w:rsidRPr="00675A42">
        <w:rPr>
          <w:rFonts w:cs="Guttman-Aram"/>
          <w:b/>
          <w:bCs/>
        </w:rPr>
        <w:t> </w:t>
      </w:r>
      <w:r w:rsidRPr="00675A42">
        <w:rPr>
          <w:rFonts w:cs="Guttman-Aram"/>
          <w:b/>
          <w:bCs/>
          <w:rtl/>
        </w:rPr>
        <w:t xml:space="preserve">מטה </w:t>
      </w:r>
      <w:proofErr w:type="spellStart"/>
      <w:r w:rsidRPr="00675A42">
        <w:rPr>
          <w:rFonts w:cs="Guttman-Aram"/>
          <w:b/>
          <w:bCs/>
          <w:rtl/>
        </w:rPr>
        <w:t>חדא</w:t>
      </w:r>
      <w:proofErr w:type="spellEnd"/>
      <w:r w:rsidRPr="00675A42">
        <w:rPr>
          <w:rFonts w:cs="Guttman-Aram"/>
          <w:b/>
          <w:bCs/>
          <w:rtl/>
        </w:rPr>
        <w:t xml:space="preserve"> </w:t>
      </w:r>
      <w:proofErr w:type="spellStart"/>
      <w:r w:rsidRPr="00675A42">
        <w:rPr>
          <w:rFonts w:cs="Guttman-Aram"/>
          <w:b/>
          <w:bCs/>
          <w:rtl/>
        </w:rPr>
        <w:t>הואי</w:t>
      </w:r>
      <w:proofErr w:type="spellEnd"/>
      <w:r w:rsidRPr="00675A42">
        <w:rPr>
          <w:rFonts w:cs="Guttman-Aram"/>
        </w:rPr>
        <w:t xml:space="preserve">. </w:t>
      </w:r>
      <w:r w:rsidRPr="00675A42">
        <w:rPr>
          <w:rFonts w:cs="Guttman-Aram"/>
          <w:rtl/>
        </w:rPr>
        <w:t xml:space="preserve">רחבה ולא קירוב בשר </w:t>
      </w:r>
      <w:proofErr w:type="spellStart"/>
      <w:r w:rsidRPr="00675A42">
        <w:rPr>
          <w:rFonts w:cs="Guttman-Aram"/>
          <w:rtl/>
        </w:rPr>
        <w:t>הואי</w:t>
      </w:r>
      <w:proofErr w:type="spellEnd"/>
      <w:r w:rsidRPr="00675A42">
        <w:rPr>
          <w:rFonts w:cs="Guttman-Aram"/>
          <w:rtl/>
        </w:rPr>
        <w:t xml:space="preserve"> וסבר </w:t>
      </w:r>
      <w:proofErr w:type="spellStart"/>
      <w:r w:rsidRPr="00675A42">
        <w:rPr>
          <w:rFonts w:cs="Guttman-Aram"/>
          <w:rtl/>
        </w:rPr>
        <w:t>דשרי</w:t>
      </w:r>
      <w:proofErr w:type="spellEnd"/>
      <w:r w:rsidRPr="00675A42">
        <w:rPr>
          <w:rFonts w:cs="Guttman-Aram"/>
          <w:rtl/>
        </w:rPr>
        <w:t xml:space="preserve"> בהכי</w:t>
      </w:r>
      <w:r w:rsidRPr="00675A42">
        <w:rPr>
          <w:rFonts w:cs="Guttman-Aram"/>
        </w:rPr>
        <w:t>:</w:t>
      </w:r>
      <w:r w:rsidRPr="00675A42">
        <w:rPr>
          <w:rFonts w:cs="Guttman-Aram"/>
          <w:b/>
          <w:bCs/>
        </w:rPr>
        <w:t> </w:t>
      </w:r>
      <w:r w:rsidRPr="00675A42">
        <w:rPr>
          <w:rFonts w:cs="Guttman-Aram"/>
          <w:b/>
          <w:bCs/>
          <w:rtl/>
        </w:rPr>
        <w:t>סינר</w:t>
      </w:r>
      <w:r w:rsidRPr="00675A42">
        <w:rPr>
          <w:rFonts w:cs="Guttman-Aram"/>
        </w:rPr>
        <w:t xml:space="preserve">. </w:t>
      </w:r>
      <w:proofErr w:type="spellStart"/>
      <w:r w:rsidRPr="00675A42">
        <w:rPr>
          <w:rFonts w:cs="Guttman-Aram"/>
          <w:rtl/>
        </w:rPr>
        <w:t>פורציינ</w:t>
      </w:r>
      <w:proofErr w:type="spellEnd"/>
      <w:r w:rsidRPr="00675A42">
        <w:rPr>
          <w:rFonts w:cs="Guttman-Aram"/>
          <w:rtl/>
        </w:rPr>
        <w:t>''ט שהיא חוגרת בו ומגיע ממתנים ולמטה</w:t>
      </w:r>
      <w:r w:rsidRPr="00675A42">
        <w:rPr>
          <w:rFonts w:cs="Guttman-Aram"/>
        </w:rPr>
        <w:t>:</w:t>
      </w:r>
    </w:p>
    <w:p w:rsidR="003F6ADD" w:rsidRPr="00675A42" w:rsidRDefault="003F6ADD" w:rsidP="00E44B1F">
      <w:pPr>
        <w:jc w:val="both"/>
        <w:rPr>
          <w:rFonts w:cs="Guttman-Aram"/>
          <w:rtl/>
        </w:rPr>
      </w:pPr>
      <w:r w:rsidRPr="00675A42">
        <w:rPr>
          <w:rFonts w:cs="Guttman-Aram" w:hint="cs"/>
          <w:rtl/>
        </w:rPr>
        <w:t xml:space="preserve">ועיין בטור סימן קצ"ה </w:t>
      </w:r>
      <w:proofErr w:type="spellStart"/>
      <w:r w:rsidRPr="00675A42">
        <w:rPr>
          <w:rFonts w:cs="Guttman-Aram" w:hint="cs"/>
          <w:rtl/>
        </w:rPr>
        <w:t>ובנו"כ</w:t>
      </w:r>
      <w:proofErr w:type="spellEnd"/>
      <w:r w:rsidRPr="00675A42">
        <w:rPr>
          <w:rFonts w:cs="Guttman-Aram" w:hint="cs"/>
          <w:rtl/>
        </w:rPr>
        <w:t xml:space="preserve"> </w:t>
      </w:r>
      <w:proofErr w:type="spellStart"/>
      <w:r w:rsidRPr="00675A42">
        <w:rPr>
          <w:rFonts w:cs="Guttman-Aram" w:hint="cs"/>
          <w:rtl/>
        </w:rPr>
        <w:t>דע"כ</w:t>
      </w:r>
      <w:proofErr w:type="spellEnd"/>
      <w:r w:rsidRPr="00675A42">
        <w:rPr>
          <w:rFonts w:cs="Guttman-Aram" w:hint="cs"/>
          <w:rtl/>
        </w:rPr>
        <w:t xml:space="preserve"> רש"י חילק בימי ליבונך וכו' </w:t>
      </w:r>
      <w:proofErr w:type="spellStart"/>
      <w:r w:rsidRPr="00675A42">
        <w:rPr>
          <w:rFonts w:cs="Guttman-Aram" w:hint="cs"/>
          <w:rtl/>
        </w:rPr>
        <w:t>דכל</w:t>
      </w:r>
      <w:proofErr w:type="spellEnd"/>
      <w:r w:rsidRPr="00675A42">
        <w:rPr>
          <w:rFonts w:cs="Guttman-Aram" w:hint="cs"/>
          <w:rtl/>
        </w:rPr>
        <w:t xml:space="preserve"> מעשה זה היה לפני חומרת רב </w:t>
      </w:r>
      <w:proofErr w:type="spellStart"/>
      <w:r w:rsidR="00F703D2" w:rsidRPr="00675A42">
        <w:rPr>
          <w:rFonts w:cs="Guttman-Aram" w:hint="cs"/>
          <w:rtl/>
        </w:rPr>
        <w:t>זירא</w:t>
      </w:r>
      <w:proofErr w:type="spellEnd"/>
      <w:r w:rsidR="00F703D2" w:rsidRPr="00675A42">
        <w:rPr>
          <w:rFonts w:cs="Guttman-Aram" w:hint="cs"/>
          <w:rtl/>
        </w:rPr>
        <w:t xml:space="preserve"> ולאחר שהחמירו אין הבדל ע"ש, ואפשר להוסיף שאולי בעקבות מעשה זה שהוא "בתנא דבי אליהו" קיבלו דווקא </w:t>
      </w:r>
      <w:r w:rsidR="00F703D2" w:rsidRPr="00675A42">
        <w:rPr>
          <w:rFonts w:cs="Guttman-Aram" w:hint="cs"/>
          <w:b/>
          <w:bCs/>
          <w:rtl/>
        </w:rPr>
        <w:t xml:space="preserve">בנות </w:t>
      </w:r>
      <w:r w:rsidR="00F703D2" w:rsidRPr="00675A42">
        <w:rPr>
          <w:rFonts w:cs="Guttman-Aram" w:hint="cs"/>
          <w:rtl/>
        </w:rPr>
        <w:t xml:space="preserve">ישראל להחמיר על עצמם ולכן תנא דבי אליהו כל השונה הלכות וכו' שהוא בן עולם הבא, שגם אותו תלמיד חכם קיבל עולם הבא מפני שטעה, ועוד אפשר לדקדק בלשון הגמרא קרא </w:t>
      </w:r>
      <w:r w:rsidR="00F703D2" w:rsidRPr="00675A42">
        <w:rPr>
          <w:rFonts w:cs="Guttman-Aram" w:hint="cs"/>
          <w:b/>
          <w:bCs/>
          <w:rtl/>
        </w:rPr>
        <w:t>הרבה</w:t>
      </w:r>
      <w:r w:rsidR="00F703D2" w:rsidRPr="00675A42">
        <w:rPr>
          <w:rFonts w:cs="Guttman-Aram" w:hint="cs"/>
          <w:rtl/>
        </w:rPr>
        <w:t xml:space="preserve"> שנה </w:t>
      </w:r>
      <w:r w:rsidR="00F703D2" w:rsidRPr="00675A42">
        <w:rPr>
          <w:rFonts w:cs="Guttman-Aram" w:hint="cs"/>
          <w:b/>
          <w:bCs/>
          <w:rtl/>
        </w:rPr>
        <w:t>הרבה</w:t>
      </w:r>
      <w:r w:rsidR="00F703D2" w:rsidRPr="00675A42">
        <w:rPr>
          <w:rFonts w:cs="Guttman-Aram" w:hint="cs"/>
          <w:rtl/>
        </w:rPr>
        <w:t xml:space="preserve"> אבל לא שימש הרבה תלמידי חכמים שזה התלמוד וע"כ כל השונה הלכות שהם המשנה והברייתא וכל המו"מ בגמרא שנקשר בהלכה </w:t>
      </w:r>
      <w:proofErr w:type="spellStart"/>
      <w:r w:rsidR="00F703D2" w:rsidRPr="00675A42">
        <w:rPr>
          <w:rFonts w:cs="Guttman-Aram" w:hint="cs"/>
          <w:rtl/>
        </w:rPr>
        <w:t>ל"מ</w:t>
      </w:r>
      <w:proofErr w:type="spellEnd"/>
      <w:r w:rsidR="00F703D2" w:rsidRPr="00675A42">
        <w:rPr>
          <w:rFonts w:cs="Guttman-Aram" w:hint="cs"/>
          <w:rtl/>
        </w:rPr>
        <w:t xml:space="preserve"> כמו </w:t>
      </w:r>
      <w:proofErr w:type="spellStart"/>
      <w:r w:rsidR="00F703D2" w:rsidRPr="00675A42">
        <w:rPr>
          <w:rFonts w:cs="Guttman-Aram" w:hint="cs"/>
          <w:rtl/>
        </w:rPr>
        <w:t>שמוקדק</w:t>
      </w:r>
      <w:proofErr w:type="spellEnd"/>
      <w:r w:rsidR="00F703D2" w:rsidRPr="00675A42">
        <w:rPr>
          <w:rFonts w:cs="Guttman-Aram" w:hint="cs"/>
          <w:rtl/>
        </w:rPr>
        <w:t xml:space="preserve"> מלשון רש"י בסוף מובטח לו וכו' והם הם גם הליכות עולם לו שבסוטה שהכוונה לעולם עצמו.</w:t>
      </w:r>
    </w:p>
    <w:p w:rsidR="003F6ADD" w:rsidRPr="00675A42" w:rsidRDefault="003F6ADD" w:rsidP="00E44B1F">
      <w:pPr>
        <w:jc w:val="both"/>
        <w:rPr>
          <w:rFonts w:cs="Guttman-Aram"/>
          <w:rtl/>
        </w:rPr>
      </w:pPr>
      <w:r w:rsidRPr="00675A42">
        <w:rPr>
          <w:rFonts w:cs="Guttman-Aram" w:hint="cs"/>
          <w:b/>
          <w:bCs/>
          <w:rtl/>
        </w:rPr>
        <w:t>ובכתובות</w:t>
      </w:r>
      <w:r w:rsidRPr="00675A42">
        <w:rPr>
          <w:rFonts w:cs="Guttman-Aram" w:hint="cs"/>
          <w:rtl/>
        </w:rPr>
        <w:t xml:space="preserve"> (דף מ"ב ע"ב) איתא ברש"י </w:t>
      </w:r>
      <w:r w:rsidRPr="00675A42">
        <w:rPr>
          <w:rFonts w:cs="Guttman-Aram"/>
          <w:b/>
          <w:bCs/>
          <w:rtl/>
        </w:rPr>
        <w:t xml:space="preserve">עשרין </w:t>
      </w:r>
      <w:proofErr w:type="spellStart"/>
      <w:r w:rsidRPr="00675A42">
        <w:rPr>
          <w:rFonts w:cs="Guttman-Aram"/>
          <w:b/>
          <w:bCs/>
          <w:rtl/>
        </w:rPr>
        <w:t>ותרתין</w:t>
      </w:r>
      <w:proofErr w:type="spellEnd"/>
      <w:r w:rsidRPr="00675A42">
        <w:rPr>
          <w:rFonts w:cs="Guttman-Aram"/>
          <w:b/>
          <w:bCs/>
          <w:rtl/>
        </w:rPr>
        <w:t xml:space="preserve"> שנין</w:t>
      </w:r>
      <w:r w:rsidRPr="00675A42">
        <w:rPr>
          <w:rFonts w:cs="Guttman-Aram"/>
        </w:rPr>
        <w:t xml:space="preserve">. </w:t>
      </w:r>
      <w:r w:rsidRPr="00675A42">
        <w:rPr>
          <w:rFonts w:cs="Guttman-Aram"/>
          <w:rtl/>
        </w:rPr>
        <w:t>הן היו ימי שררתו של רבה ומת וישב רב יוסף בראש וסייעוהו מן השמים לפרקה להיות לו לשם לפי שהיה רבה חריף ולכך קראוהו עוקר הרים ורב יוסף היה בעל שמועות ומשנה וברייתא לכך קראוהו סיני</w:t>
      </w:r>
      <w:r w:rsidRPr="00675A42">
        <w:rPr>
          <w:rFonts w:cs="Guttman-Aram"/>
        </w:rPr>
        <w:t>:</w:t>
      </w:r>
      <w:r w:rsidRPr="00675A42">
        <w:rPr>
          <w:rFonts w:cs="Guttman-Aram" w:hint="cs"/>
          <w:rtl/>
        </w:rPr>
        <w:t xml:space="preserve"> </w:t>
      </w:r>
    </w:p>
    <w:p w:rsidR="003F6ADD" w:rsidRPr="00675A42" w:rsidRDefault="003F6ADD" w:rsidP="00E44B1F">
      <w:pPr>
        <w:jc w:val="both"/>
        <w:rPr>
          <w:rFonts w:cs="Guttman-Aram"/>
          <w:rtl/>
        </w:rPr>
      </w:pPr>
      <w:r w:rsidRPr="00675A42">
        <w:rPr>
          <w:rFonts w:cs="Guttman-Aram" w:hint="cs"/>
          <w:b/>
          <w:bCs/>
          <w:rtl/>
        </w:rPr>
        <w:t>ובמסכת קידושין</w:t>
      </w:r>
      <w:r w:rsidRPr="00675A42">
        <w:rPr>
          <w:rFonts w:cs="Guttman-Aram" w:hint="cs"/>
          <w:rtl/>
        </w:rPr>
        <w:t xml:space="preserve"> (דף מ"ט ע"א) גבי המקדש אישה איתא בגמרא - </w:t>
      </w:r>
      <w:r w:rsidRPr="00675A42">
        <w:rPr>
          <w:rFonts w:cs="Guttman-Aram"/>
          <w:rtl/>
        </w:rPr>
        <w:t>על מנת שאני שונה חזקיה אמר הלכות ור' יוחנן אמר תורה מיתיבי איזו היא משנה ר' מאיר אומר הלכות ר' יהודה אומר מדרש</w:t>
      </w:r>
      <w:r w:rsidRPr="00675A42">
        <w:rPr>
          <w:rFonts w:cs="Guttman-Aram" w:hint="cs"/>
          <w:rtl/>
        </w:rPr>
        <w:t xml:space="preserve"> </w:t>
      </w:r>
      <w:r w:rsidRPr="00675A42">
        <w:rPr>
          <w:rFonts w:cs="Guttman-Aram"/>
          <w:rtl/>
        </w:rPr>
        <w:t>מאי תורה מדרש תורה</w:t>
      </w:r>
      <w:r w:rsidRPr="00675A42">
        <w:rPr>
          <w:rFonts w:cs="Guttman-Aram" w:hint="cs"/>
          <w:rtl/>
        </w:rPr>
        <w:t xml:space="preserve"> . </w:t>
      </w:r>
    </w:p>
    <w:p w:rsidR="003F6ADD" w:rsidRPr="00675A42" w:rsidRDefault="003F6ADD" w:rsidP="00E44B1F">
      <w:pPr>
        <w:jc w:val="both"/>
        <w:rPr>
          <w:rFonts w:cs="Guttman-Aram"/>
          <w:rtl/>
        </w:rPr>
      </w:pPr>
      <w:r w:rsidRPr="00675A42">
        <w:rPr>
          <w:rFonts w:cs="Guttman-Aram" w:hint="cs"/>
          <w:rtl/>
        </w:rPr>
        <w:t xml:space="preserve">וברש"י - </w:t>
      </w:r>
      <w:r w:rsidRPr="00675A42">
        <w:rPr>
          <w:rFonts w:cs="Guttman-Aram"/>
          <w:b/>
          <w:bCs/>
          <w:rtl/>
        </w:rPr>
        <w:t>הלכות</w:t>
      </w:r>
      <w:r w:rsidRPr="00675A42">
        <w:rPr>
          <w:rFonts w:cs="Guttman-Aram"/>
        </w:rPr>
        <w:t>. </w:t>
      </w:r>
      <w:r w:rsidRPr="00675A42">
        <w:rPr>
          <w:rFonts w:cs="Guttman-Aram"/>
          <w:rtl/>
        </w:rPr>
        <w:t>הלכה למשה מסיני</w:t>
      </w:r>
      <w:r w:rsidRPr="00675A42">
        <w:rPr>
          <w:rFonts w:cs="Guttman-Aram"/>
        </w:rPr>
        <w:t>:</w:t>
      </w:r>
      <w:r w:rsidRPr="00675A42">
        <w:rPr>
          <w:rFonts w:cs="Guttman-Aram"/>
          <w:b/>
          <w:bCs/>
        </w:rPr>
        <w:t> </w:t>
      </w:r>
      <w:r w:rsidRPr="00675A42">
        <w:rPr>
          <w:rFonts w:cs="Guttman-Aram"/>
          <w:b/>
          <w:bCs/>
          <w:rtl/>
        </w:rPr>
        <w:t>תורה</w:t>
      </w:r>
      <w:r w:rsidRPr="00675A42">
        <w:rPr>
          <w:rFonts w:cs="Guttman-Aram"/>
        </w:rPr>
        <w:t xml:space="preserve">. </w:t>
      </w:r>
      <w:proofErr w:type="spellStart"/>
      <w:r w:rsidRPr="00675A42">
        <w:rPr>
          <w:rFonts w:cs="Guttman-Aram"/>
          <w:rtl/>
        </w:rPr>
        <w:t>קס</w:t>
      </w:r>
      <w:proofErr w:type="spellEnd"/>
      <w:r w:rsidRPr="00675A42">
        <w:rPr>
          <w:rFonts w:cs="Guttman-Aram"/>
          <w:rtl/>
        </w:rPr>
        <w:t>''ד תורה שבכתב</w:t>
      </w:r>
      <w:r w:rsidRPr="00675A42">
        <w:rPr>
          <w:rFonts w:cs="Guttman-Aram"/>
        </w:rPr>
        <w:t>:</w:t>
      </w:r>
      <w:r w:rsidRPr="00675A42">
        <w:rPr>
          <w:rFonts w:cs="Guttman-Aram"/>
          <w:b/>
          <w:bCs/>
        </w:rPr>
        <w:t> </w:t>
      </w:r>
      <w:r w:rsidRPr="00675A42">
        <w:rPr>
          <w:rFonts w:cs="Guttman-Aram"/>
          <w:b/>
          <w:bCs/>
          <w:rtl/>
        </w:rPr>
        <w:t>מדרש</w:t>
      </w:r>
      <w:r w:rsidRPr="00675A42">
        <w:rPr>
          <w:rFonts w:cs="Guttman-Aram"/>
        </w:rPr>
        <w:t xml:space="preserve">. </w:t>
      </w:r>
      <w:r w:rsidRPr="00675A42">
        <w:rPr>
          <w:rFonts w:cs="Guttman-Aram"/>
          <w:rtl/>
        </w:rPr>
        <w:t>ספרא וספרי שהן הלכות של [מדרשי] מקראות (ספר ויקרא)</w:t>
      </w:r>
      <w:r w:rsidRPr="00675A42">
        <w:rPr>
          <w:rFonts w:cs="Guttman-Aram"/>
        </w:rPr>
        <w:t>:</w:t>
      </w:r>
      <w:r w:rsidRPr="00675A42">
        <w:rPr>
          <w:rFonts w:cs="Guttman-Aram" w:hint="cs"/>
          <w:rtl/>
        </w:rPr>
        <w:t xml:space="preserve"> </w:t>
      </w:r>
    </w:p>
    <w:p w:rsidR="003F6ADD" w:rsidRPr="00675A42" w:rsidRDefault="003F6ADD" w:rsidP="00E44B1F">
      <w:pPr>
        <w:jc w:val="both"/>
        <w:rPr>
          <w:rFonts w:cs="Guttman-Aram"/>
          <w:rtl/>
        </w:rPr>
      </w:pPr>
      <w:r w:rsidRPr="00675A42">
        <w:rPr>
          <w:rFonts w:cs="Guttman-Aram" w:hint="cs"/>
          <w:rtl/>
        </w:rPr>
        <w:t>מראה מקומות על הדרגה של רבי עקיבא והלכה למשה מסיני</w:t>
      </w:r>
    </w:p>
    <w:p w:rsidR="003F6ADD" w:rsidRPr="00675A42" w:rsidRDefault="003F6ADD" w:rsidP="00E44B1F">
      <w:pPr>
        <w:jc w:val="both"/>
        <w:rPr>
          <w:rFonts w:cs="Guttman-Aram"/>
          <w:rtl/>
        </w:rPr>
      </w:pPr>
      <w:r w:rsidRPr="00675A42">
        <w:rPr>
          <w:rFonts w:cs="Guttman-Aram" w:hint="cs"/>
          <w:b/>
          <w:bCs/>
          <w:rtl/>
        </w:rPr>
        <w:t xml:space="preserve">במסכת בבא </w:t>
      </w:r>
      <w:proofErr w:type="spellStart"/>
      <w:r w:rsidRPr="00675A42">
        <w:rPr>
          <w:rFonts w:cs="Guttman-Aram" w:hint="cs"/>
          <w:b/>
          <w:bCs/>
          <w:rtl/>
        </w:rPr>
        <w:t>בתרא</w:t>
      </w:r>
      <w:proofErr w:type="spellEnd"/>
      <w:r w:rsidRPr="00675A42">
        <w:rPr>
          <w:rFonts w:cs="Guttman-Aram" w:hint="cs"/>
          <w:b/>
          <w:bCs/>
          <w:rtl/>
        </w:rPr>
        <w:t xml:space="preserve"> </w:t>
      </w:r>
      <w:r w:rsidRPr="00675A42">
        <w:rPr>
          <w:rFonts w:cs="Guttman-Aram" w:hint="cs"/>
          <w:rtl/>
        </w:rPr>
        <w:t xml:space="preserve">דף י"ב ע"א </w:t>
      </w:r>
      <w:proofErr w:type="spellStart"/>
      <w:r w:rsidRPr="00675A42">
        <w:rPr>
          <w:rFonts w:cs="Guttman-Aram" w:hint="cs"/>
          <w:rtl/>
        </w:rPr>
        <w:t>וע"ב</w:t>
      </w:r>
      <w:proofErr w:type="spellEnd"/>
    </w:p>
    <w:p w:rsidR="003F6ADD" w:rsidRPr="00675A42" w:rsidRDefault="003F6ADD" w:rsidP="00E44B1F">
      <w:pPr>
        <w:jc w:val="both"/>
        <w:rPr>
          <w:rFonts w:cs="Guttman-Aram"/>
          <w:rtl/>
        </w:rPr>
      </w:pPr>
      <w:r w:rsidRPr="00675A42">
        <w:rPr>
          <w:rFonts w:cs="Guttman-Aram" w:hint="cs"/>
          <w:rtl/>
        </w:rPr>
        <w:t xml:space="preserve">בגמרא - </w:t>
      </w:r>
      <w:r w:rsidRPr="00675A42">
        <w:rPr>
          <w:rFonts w:cs="Guttman-Aram"/>
          <w:rtl/>
        </w:rPr>
        <w:t xml:space="preserve">אמר רבי </w:t>
      </w:r>
      <w:proofErr w:type="spellStart"/>
      <w:r w:rsidRPr="00675A42">
        <w:rPr>
          <w:rFonts w:cs="Guttman-Aram"/>
          <w:rtl/>
        </w:rPr>
        <w:t>אבדימי</w:t>
      </w:r>
      <w:proofErr w:type="spellEnd"/>
      <w:r w:rsidRPr="00675A42">
        <w:rPr>
          <w:rFonts w:cs="Guttman-Aram"/>
          <w:rtl/>
        </w:rPr>
        <w:t xml:space="preserve"> דמן חיפה מיום שחרב בית המקדש ניטלה נבואה מן הנביאים וניתנה לחכמים אטו חכם לאו נביא הוא הכי </w:t>
      </w:r>
      <w:proofErr w:type="spellStart"/>
      <w:r w:rsidRPr="00675A42">
        <w:rPr>
          <w:rFonts w:cs="Guttman-Aram"/>
          <w:rtl/>
        </w:rPr>
        <w:t>קאמר</w:t>
      </w:r>
      <w:proofErr w:type="spellEnd"/>
      <w:r w:rsidRPr="00675A42">
        <w:rPr>
          <w:rFonts w:cs="Guttman-Aram"/>
          <w:rtl/>
        </w:rPr>
        <w:t xml:space="preserve"> </w:t>
      </w:r>
      <w:proofErr w:type="spellStart"/>
      <w:r w:rsidRPr="00675A42">
        <w:rPr>
          <w:rFonts w:cs="Guttman-Aram"/>
          <w:rtl/>
        </w:rPr>
        <w:t>אע</w:t>
      </w:r>
      <w:proofErr w:type="spellEnd"/>
      <w:r w:rsidRPr="00675A42">
        <w:rPr>
          <w:rFonts w:cs="Guttman-Aram"/>
          <w:rtl/>
        </w:rPr>
        <w:t xml:space="preserve">''פ שניטלה מן הנביאים מן </w:t>
      </w:r>
      <w:r w:rsidRPr="00675A42">
        <w:rPr>
          <w:rFonts w:cs="Guttman-Aram"/>
          <w:rtl/>
        </w:rPr>
        <w:lastRenderedPageBreak/>
        <w:t xml:space="preserve">החכמים לא ניטלה אמר </w:t>
      </w:r>
      <w:proofErr w:type="spellStart"/>
      <w:r w:rsidRPr="00675A42">
        <w:rPr>
          <w:rFonts w:cs="Guttman-Aram"/>
          <w:rtl/>
        </w:rPr>
        <w:t>אמימר</w:t>
      </w:r>
      <w:proofErr w:type="spellEnd"/>
      <w:r w:rsidRPr="00675A42">
        <w:rPr>
          <w:rFonts w:cs="Guttman-Aram"/>
          <w:rtl/>
        </w:rPr>
        <w:t xml:space="preserve"> וחכם עדיף מנביא שנאמר {תהילים צ-</w:t>
      </w:r>
      <w:proofErr w:type="spellStart"/>
      <w:r w:rsidRPr="00675A42">
        <w:rPr>
          <w:rFonts w:cs="Guttman-Aram"/>
          <w:rtl/>
        </w:rPr>
        <w:t>יב</w:t>
      </w:r>
      <w:proofErr w:type="spellEnd"/>
      <w:r w:rsidRPr="00675A42">
        <w:rPr>
          <w:rFonts w:cs="Guttman-Aram"/>
          <w:rtl/>
        </w:rPr>
        <w:t xml:space="preserve">} ונביא לבב חכמה מי נתלה במי הוי אומר קטן נתלה בגדול אמר </w:t>
      </w:r>
      <w:proofErr w:type="spellStart"/>
      <w:r w:rsidRPr="00675A42">
        <w:rPr>
          <w:rFonts w:cs="Guttman-Aram"/>
          <w:rtl/>
        </w:rPr>
        <w:t>אביי</w:t>
      </w:r>
      <w:proofErr w:type="spellEnd"/>
      <w:r w:rsidRPr="00675A42">
        <w:rPr>
          <w:rFonts w:cs="Guttman-Aram"/>
          <w:rtl/>
        </w:rPr>
        <w:t xml:space="preserve"> תדע </w:t>
      </w:r>
      <w:proofErr w:type="spellStart"/>
      <w:r w:rsidRPr="00675A42">
        <w:rPr>
          <w:rFonts w:cs="Guttman-Aram"/>
          <w:rtl/>
        </w:rPr>
        <w:t>דאמר</w:t>
      </w:r>
      <w:proofErr w:type="spellEnd"/>
      <w:r w:rsidRPr="00675A42">
        <w:rPr>
          <w:rFonts w:cs="Guttman-Aram"/>
          <w:rtl/>
        </w:rPr>
        <w:t xml:space="preserve"> גברא רבה מילת' </w:t>
      </w:r>
      <w:proofErr w:type="spellStart"/>
      <w:r w:rsidRPr="00675A42">
        <w:rPr>
          <w:rFonts w:cs="Guttman-Aram"/>
          <w:rtl/>
        </w:rPr>
        <w:t>ומתאמר</w:t>
      </w:r>
      <w:proofErr w:type="spellEnd"/>
      <w:r w:rsidRPr="00675A42">
        <w:rPr>
          <w:rFonts w:cs="Guttman-Aram"/>
          <w:rtl/>
        </w:rPr>
        <w:t xml:space="preserve">' משמיה </w:t>
      </w:r>
      <w:proofErr w:type="spellStart"/>
      <w:r w:rsidRPr="00675A42">
        <w:rPr>
          <w:rFonts w:cs="Guttman-Aram"/>
          <w:rtl/>
        </w:rPr>
        <w:t>דגברא</w:t>
      </w:r>
      <w:proofErr w:type="spellEnd"/>
      <w:r w:rsidRPr="00675A42">
        <w:rPr>
          <w:rFonts w:cs="Guttman-Aram"/>
          <w:rtl/>
        </w:rPr>
        <w:t xml:space="preserve"> רבה </w:t>
      </w:r>
      <w:proofErr w:type="spellStart"/>
      <w:r w:rsidRPr="00675A42">
        <w:rPr>
          <w:rFonts w:cs="Guttman-Aram"/>
          <w:rtl/>
        </w:rPr>
        <w:t>אחרינא</w:t>
      </w:r>
      <w:proofErr w:type="spellEnd"/>
      <w:r w:rsidRPr="00675A42">
        <w:rPr>
          <w:rFonts w:cs="Guttman-Aram"/>
          <w:rtl/>
        </w:rPr>
        <w:t xml:space="preserve"> כוותי' אמר רבא ומאי קושיא ודילמא </w:t>
      </w:r>
      <w:proofErr w:type="spellStart"/>
      <w:r w:rsidRPr="00675A42">
        <w:rPr>
          <w:rFonts w:cs="Guttman-Aram"/>
          <w:rtl/>
        </w:rPr>
        <w:t>תרוייהו</w:t>
      </w:r>
      <w:proofErr w:type="spellEnd"/>
      <w:r w:rsidRPr="00675A42">
        <w:rPr>
          <w:rFonts w:cs="Guttman-Aram"/>
          <w:rtl/>
        </w:rPr>
        <w:t xml:space="preserve"> בני חד </w:t>
      </w:r>
      <w:proofErr w:type="spellStart"/>
      <w:r w:rsidRPr="00675A42">
        <w:rPr>
          <w:rFonts w:cs="Guttman-Aram"/>
          <w:rtl/>
        </w:rPr>
        <w:t>מזלא</w:t>
      </w:r>
      <w:proofErr w:type="spellEnd"/>
      <w:r w:rsidRPr="00675A42">
        <w:rPr>
          <w:rFonts w:cs="Guttman-Aram"/>
          <w:rtl/>
        </w:rPr>
        <w:t xml:space="preserve"> </w:t>
      </w:r>
      <w:proofErr w:type="spellStart"/>
      <w:r w:rsidRPr="00675A42">
        <w:rPr>
          <w:rFonts w:cs="Guttman-Aram"/>
          <w:rtl/>
        </w:rPr>
        <w:t>נינהו</w:t>
      </w:r>
      <w:proofErr w:type="spellEnd"/>
      <w:r w:rsidRPr="00675A42">
        <w:rPr>
          <w:rFonts w:cs="Guttman-Aram"/>
          <w:rtl/>
        </w:rPr>
        <w:t xml:space="preserve"> אלא אמר רבא תדע </w:t>
      </w:r>
      <w:proofErr w:type="spellStart"/>
      <w:r w:rsidRPr="00675A42">
        <w:rPr>
          <w:rFonts w:cs="Guttman-Aram"/>
          <w:rtl/>
        </w:rPr>
        <w:t>דאמר</w:t>
      </w:r>
      <w:proofErr w:type="spellEnd"/>
      <w:r w:rsidRPr="00675A42">
        <w:rPr>
          <w:rFonts w:cs="Guttman-Aram"/>
          <w:rtl/>
        </w:rPr>
        <w:t xml:space="preserve"> גברא רבה מילתא </w:t>
      </w:r>
      <w:proofErr w:type="spellStart"/>
      <w:r w:rsidRPr="00675A42">
        <w:rPr>
          <w:rFonts w:cs="Guttman-Aram"/>
          <w:rtl/>
        </w:rPr>
        <w:t>ומתאמרא</w:t>
      </w:r>
      <w:proofErr w:type="spellEnd"/>
      <w:r w:rsidRPr="00675A42">
        <w:rPr>
          <w:rFonts w:cs="Guttman-Aram" w:hint="cs"/>
          <w:rtl/>
        </w:rPr>
        <w:t xml:space="preserve"> </w:t>
      </w:r>
      <w:r w:rsidRPr="00675A42">
        <w:rPr>
          <w:rFonts w:cs="Guttman-Aram"/>
          <w:rtl/>
        </w:rPr>
        <w:t xml:space="preserve">משמיה דר' עקיבא בר יוסף כוותיה אמר רב אשי ומאי קושיא </w:t>
      </w:r>
      <w:proofErr w:type="spellStart"/>
      <w:r w:rsidRPr="00675A42">
        <w:rPr>
          <w:rFonts w:cs="Guttman-Aram"/>
          <w:rtl/>
        </w:rPr>
        <w:t>דלמא</w:t>
      </w:r>
      <w:proofErr w:type="spellEnd"/>
      <w:r w:rsidRPr="00675A42">
        <w:rPr>
          <w:rFonts w:cs="Guttman-Aram"/>
          <w:rtl/>
        </w:rPr>
        <w:t xml:space="preserve"> להא מילתא בר </w:t>
      </w:r>
      <w:proofErr w:type="spellStart"/>
      <w:r w:rsidRPr="00675A42">
        <w:rPr>
          <w:rFonts w:cs="Guttman-Aram"/>
          <w:rtl/>
        </w:rPr>
        <w:t>מזליה</w:t>
      </w:r>
      <w:proofErr w:type="spellEnd"/>
      <w:r w:rsidRPr="00675A42">
        <w:rPr>
          <w:rFonts w:cs="Guttman-Aram"/>
          <w:rtl/>
        </w:rPr>
        <w:t xml:space="preserve"> הוא אלא אמר רב אשי תדע </w:t>
      </w:r>
      <w:proofErr w:type="spellStart"/>
      <w:r w:rsidRPr="00675A42">
        <w:rPr>
          <w:rFonts w:cs="Guttman-Aram"/>
          <w:rtl/>
        </w:rPr>
        <w:t>דאמר</w:t>
      </w:r>
      <w:proofErr w:type="spellEnd"/>
      <w:r w:rsidRPr="00675A42">
        <w:rPr>
          <w:rFonts w:cs="Guttman-Aram"/>
          <w:rtl/>
        </w:rPr>
        <w:t xml:space="preserve"> גברא רבה מילתא </w:t>
      </w:r>
      <w:proofErr w:type="spellStart"/>
      <w:r w:rsidRPr="00675A42">
        <w:rPr>
          <w:rFonts w:cs="Guttman-Aram"/>
          <w:rtl/>
        </w:rPr>
        <w:t>ומתאמרא</w:t>
      </w:r>
      <w:proofErr w:type="spellEnd"/>
      <w:r w:rsidRPr="00675A42">
        <w:rPr>
          <w:rFonts w:cs="Guttman-Aram"/>
          <w:rtl/>
        </w:rPr>
        <w:t xml:space="preserve"> הלכה למשה מסיני כוותיה</w:t>
      </w:r>
    </w:p>
    <w:p w:rsidR="003F6ADD" w:rsidRPr="00675A42" w:rsidRDefault="003F6ADD" w:rsidP="00E44B1F">
      <w:pPr>
        <w:jc w:val="both"/>
        <w:rPr>
          <w:rFonts w:cs="Guttman-Aram"/>
          <w:rtl/>
        </w:rPr>
      </w:pPr>
      <w:r w:rsidRPr="00675A42">
        <w:rPr>
          <w:rFonts w:cs="Guttman-Aram" w:hint="cs"/>
          <w:rtl/>
        </w:rPr>
        <w:t xml:space="preserve">וברש"י </w:t>
      </w:r>
      <w:r w:rsidRPr="00675A42">
        <w:rPr>
          <w:rFonts w:cs="Guttman-Aram"/>
          <w:b/>
          <w:bCs/>
          <w:rtl/>
        </w:rPr>
        <w:t>תדע</w:t>
      </w:r>
      <w:r w:rsidRPr="00675A42">
        <w:rPr>
          <w:rFonts w:cs="Guttman-Aram"/>
        </w:rPr>
        <w:t xml:space="preserve">. </w:t>
      </w:r>
      <w:r w:rsidRPr="00675A42">
        <w:rPr>
          <w:rFonts w:cs="Guttman-Aram"/>
          <w:rtl/>
        </w:rPr>
        <w:t>שלא ניטלה מן חכמים</w:t>
      </w:r>
      <w:r w:rsidRPr="00675A42">
        <w:rPr>
          <w:rFonts w:cs="Guttman-Aram"/>
        </w:rPr>
        <w:t>:</w:t>
      </w:r>
      <w:r w:rsidRPr="00675A42">
        <w:rPr>
          <w:rFonts w:cs="Guttman-Aram" w:hint="cs"/>
          <w:rtl/>
        </w:rPr>
        <w:t xml:space="preserve"> </w:t>
      </w:r>
      <w:r w:rsidRPr="00675A42">
        <w:rPr>
          <w:rFonts w:cs="Guttman-Aram" w:hint="cs"/>
          <w:b/>
          <w:bCs/>
          <w:rtl/>
        </w:rPr>
        <w:t>מ</w:t>
      </w:r>
      <w:r w:rsidRPr="00675A42">
        <w:rPr>
          <w:rFonts w:cs="Guttman-Aram"/>
          <w:b/>
          <w:bCs/>
          <w:rtl/>
        </w:rPr>
        <w:t>שמיה דרבי עקיבא כוותיה</w:t>
      </w:r>
      <w:r w:rsidRPr="00675A42">
        <w:rPr>
          <w:rFonts w:cs="Guttman-Aram"/>
        </w:rPr>
        <w:t xml:space="preserve">. </w:t>
      </w:r>
      <w:proofErr w:type="spellStart"/>
      <w:r w:rsidRPr="00675A42">
        <w:rPr>
          <w:rFonts w:cs="Guttman-Aram"/>
          <w:rtl/>
        </w:rPr>
        <w:t>וליכא</w:t>
      </w:r>
      <w:proofErr w:type="spellEnd"/>
      <w:r w:rsidRPr="00675A42">
        <w:rPr>
          <w:rFonts w:cs="Guttman-Aram"/>
          <w:rtl/>
        </w:rPr>
        <w:t xml:space="preserve"> </w:t>
      </w:r>
      <w:proofErr w:type="spellStart"/>
      <w:r w:rsidRPr="00675A42">
        <w:rPr>
          <w:rFonts w:cs="Guttman-Aram"/>
          <w:rtl/>
        </w:rPr>
        <w:t>למימר</w:t>
      </w:r>
      <w:proofErr w:type="spellEnd"/>
      <w:r w:rsidRPr="00675A42">
        <w:rPr>
          <w:rFonts w:cs="Guttman-Aram"/>
          <w:rtl/>
        </w:rPr>
        <w:t xml:space="preserve"> בני חד </w:t>
      </w:r>
      <w:proofErr w:type="spellStart"/>
      <w:r w:rsidRPr="00675A42">
        <w:rPr>
          <w:rFonts w:cs="Guttman-Aram"/>
          <w:rtl/>
        </w:rPr>
        <w:t>מזלא</w:t>
      </w:r>
      <w:proofErr w:type="spellEnd"/>
      <w:r w:rsidRPr="00675A42">
        <w:rPr>
          <w:rFonts w:cs="Guttman-Aram"/>
          <w:rtl/>
        </w:rPr>
        <w:t xml:space="preserve"> </w:t>
      </w:r>
      <w:proofErr w:type="spellStart"/>
      <w:r w:rsidRPr="00675A42">
        <w:rPr>
          <w:rFonts w:cs="Guttman-Aram"/>
          <w:rtl/>
        </w:rPr>
        <w:t>נינהו</w:t>
      </w:r>
      <w:proofErr w:type="spellEnd"/>
      <w:r w:rsidRPr="00675A42">
        <w:rPr>
          <w:rFonts w:cs="Guttman-Aram"/>
          <w:rtl/>
        </w:rPr>
        <w:t xml:space="preserve"> שהרי </w:t>
      </w:r>
      <w:proofErr w:type="spellStart"/>
      <w:r w:rsidRPr="00675A42">
        <w:rPr>
          <w:rFonts w:cs="Guttman-Aram"/>
          <w:rtl/>
        </w:rPr>
        <w:t>ר''ע</w:t>
      </w:r>
      <w:proofErr w:type="spellEnd"/>
      <w:r w:rsidRPr="00675A42">
        <w:rPr>
          <w:rFonts w:cs="Guttman-Aram"/>
          <w:rtl/>
        </w:rPr>
        <w:t xml:space="preserve"> חכם ממנו הרבה</w:t>
      </w:r>
      <w:r w:rsidRPr="00675A42">
        <w:rPr>
          <w:rFonts w:cs="Guttman-Aram"/>
        </w:rPr>
        <w:t>:</w:t>
      </w:r>
      <w:r w:rsidRPr="00675A42">
        <w:rPr>
          <w:rFonts w:cs="Guttman-Aram"/>
          <w:b/>
          <w:bCs/>
        </w:rPr>
        <w:t> </w:t>
      </w:r>
      <w:r w:rsidRPr="00675A42">
        <w:rPr>
          <w:rFonts w:cs="Guttman-Aram"/>
          <w:b/>
          <w:bCs/>
          <w:rtl/>
        </w:rPr>
        <w:t xml:space="preserve">ולאו טעמא </w:t>
      </w:r>
      <w:proofErr w:type="spellStart"/>
      <w:r w:rsidRPr="00675A42">
        <w:rPr>
          <w:rFonts w:cs="Guttman-Aram"/>
          <w:b/>
          <w:bCs/>
          <w:rtl/>
        </w:rPr>
        <w:t>קאמר</w:t>
      </w:r>
      <w:proofErr w:type="spellEnd"/>
      <w:r w:rsidRPr="00675A42">
        <w:rPr>
          <w:rFonts w:cs="Guttman-Aram"/>
        </w:rPr>
        <w:t xml:space="preserve">. </w:t>
      </w:r>
      <w:proofErr w:type="spellStart"/>
      <w:r w:rsidRPr="00675A42">
        <w:rPr>
          <w:rFonts w:cs="Guttman-Aram"/>
          <w:rtl/>
        </w:rPr>
        <w:t>במילתיה</w:t>
      </w:r>
      <w:proofErr w:type="spellEnd"/>
      <w:r w:rsidRPr="00675A42">
        <w:rPr>
          <w:rFonts w:cs="Guttman-Aram"/>
          <w:rtl/>
        </w:rPr>
        <w:t xml:space="preserve"> וכיון </w:t>
      </w:r>
      <w:proofErr w:type="spellStart"/>
      <w:r w:rsidRPr="00675A42">
        <w:rPr>
          <w:rFonts w:cs="Guttman-Aram"/>
          <w:rtl/>
        </w:rPr>
        <w:t>דאמר</w:t>
      </w:r>
      <w:proofErr w:type="spellEnd"/>
      <w:r w:rsidRPr="00675A42">
        <w:rPr>
          <w:rFonts w:cs="Guttman-Aram"/>
          <w:rtl/>
        </w:rPr>
        <w:t xml:space="preserve"> טעמא אין זה כסומא שמכוון לירד בארובה במקרה בעלמא אלא סברת הלב היא הבאה לו בנבואה וזכה להסכים להלכה למשה מסיני</w:t>
      </w:r>
      <w:r w:rsidRPr="00675A42">
        <w:rPr>
          <w:rFonts w:cs="Guttman-Aram"/>
        </w:rPr>
        <w:t>:</w:t>
      </w:r>
    </w:p>
    <w:p w:rsidR="00E44B1F" w:rsidRPr="00675A42" w:rsidRDefault="003F6ADD" w:rsidP="00E44B1F">
      <w:pPr>
        <w:jc w:val="both"/>
        <w:rPr>
          <w:rFonts w:cs="Guttman-Aram"/>
          <w:rtl/>
        </w:rPr>
      </w:pPr>
      <w:r w:rsidRPr="00675A42">
        <w:rPr>
          <w:rFonts w:cs="Guttman-Aram" w:hint="cs"/>
          <w:rtl/>
        </w:rPr>
        <w:t xml:space="preserve">ובמסכת מנחות דף כ"ט ע"ב איתא בגמרא </w:t>
      </w:r>
      <w:r w:rsidRPr="00675A42">
        <w:rPr>
          <w:rFonts w:cs="Guttman-Aram"/>
          <w:rtl/>
        </w:rPr>
        <w:t xml:space="preserve">אמר רב יהודה אמר רב בשעה שעלה משה למרום מצאו </w:t>
      </w:r>
      <w:proofErr w:type="spellStart"/>
      <w:r w:rsidRPr="00675A42">
        <w:rPr>
          <w:rFonts w:cs="Guttman-Aram"/>
          <w:rtl/>
        </w:rPr>
        <w:t>להקב</w:t>
      </w:r>
      <w:proofErr w:type="spellEnd"/>
      <w:r w:rsidRPr="00675A42">
        <w:rPr>
          <w:rFonts w:cs="Guttman-Aram"/>
          <w:rtl/>
        </w:rPr>
        <w:t xml:space="preserve">''ה שיושב וקושר כתרים לאותיות אמר לפניו </w:t>
      </w:r>
      <w:proofErr w:type="spellStart"/>
      <w:r w:rsidRPr="00675A42">
        <w:rPr>
          <w:rFonts w:cs="Guttman-Aram"/>
          <w:rtl/>
        </w:rPr>
        <w:t>רבש</w:t>
      </w:r>
      <w:proofErr w:type="spellEnd"/>
      <w:r w:rsidRPr="00675A42">
        <w:rPr>
          <w:rFonts w:cs="Guttman-Aram"/>
          <w:rtl/>
        </w:rPr>
        <w:t xml:space="preserve">''ע מי מעכב על ידך אמר לו אדם אחד יש שעתיד להיות בסוף כמה דורות ועקיבא בן יוסף שמו שעתיד לדרוש על כל קוץ וקוץ </w:t>
      </w:r>
      <w:proofErr w:type="spellStart"/>
      <w:r w:rsidRPr="00675A42">
        <w:rPr>
          <w:rFonts w:cs="Guttman-Aram"/>
          <w:rtl/>
        </w:rPr>
        <w:t>תילין</w:t>
      </w:r>
      <w:proofErr w:type="spellEnd"/>
      <w:r w:rsidRPr="00675A42">
        <w:rPr>
          <w:rFonts w:cs="Guttman-Aram"/>
          <w:rtl/>
        </w:rPr>
        <w:t xml:space="preserve"> </w:t>
      </w:r>
      <w:proofErr w:type="spellStart"/>
      <w:r w:rsidRPr="00675A42">
        <w:rPr>
          <w:rFonts w:cs="Guttman-Aram"/>
          <w:rtl/>
        </w:rPr>
        <w:t>תילין</w:t>
      </w:r>
      <w:proofErr w:type="spellEnd"/>
      <w:r w:rsidRPr="00675A42">
        <w:rPr>
          <w:rFonts w:cs="Guttman-Aram"/>
          <w:rtl/>
        </w:rPr>
        <w:t xml:space="preserve"> של הלכות אמר לפניו </w:t>
      </w:r>
      <w:proofErr w:type="spellStart"/>
      <w:r w:rsidRPr="00675A42">
        <w:rPr>
          <w:rFonts w:cs="Guttman-Aram"/>
          <w:rtl/>
        </w:rPr>
        <w:t>רבש</w:t>
      </w:r>
      <w:proofErr w:type="spellEnd"/>
      <w:r w:rsidRPr="00675A42">
        <w:rPr>
          <w:rFonts w:cs="Guttman-Aram"/>
          <w:rtl/>
        </w:rPr>
        <w:t xml:space="preserve">''ע הראהו לי אמר לו חזור </w:t>
      </w:r>
      <w:proofErr w:type="spellStart"/>
      <w:r w:rsidRPr="00675A42">
        <w:rPr>
          <w:rFonts w:cs="Guttman-Aram"/>
          <w:rtl/>
        </w:rPr>
        <w:t>לאחורך</w:t>
      </w:r>
      <w:proofErr w:type="spellEnd"/>
      <w:r w:rsidRPr="00675A42">
        <w:rPr>
          <w:rFonts w:cs="Guttman-Aram"/>
          <w:rtl/>
        </w:rPr>
        <w:t xml:space="preserve"> הלך וישב בסוף שמונה שורות ולא היה יודע מה הן אומרים תשש </w:t>
      </w:r>
      <w:proofErr w:type="spellStart"/>
      <w:r w:rsidRPr="00675A42">
        <w:rPr>
          <w:rFonts w:cs="Guttman-Aram"/>
          <w:rtl/>
        </w:rPr>
        <w:t>כחו</w:t>
      </w:r>
      <w:proofErr w:type="spellEnd"/>
      <w:r w:rsidRPr="00675A42">
        <w:rPr>
          <w:rFonts w:cs="Guttman-Aram"/>
          <w:rtl/>
        </w:rPr>
        <w:t xml:space="preserve"> </w:t>
      </w:r>
      <w:r w:rsidR="00E44B1F" w:rsidRPr="00675A42">
        <w:rPr>
          <w:rFonts w:cs="Guttman-Aram"/>
          <w:rtl/>
        </w:rPr>
        <w:t xml:space="preserve">כיון שהגיע לדבר אחד אמרו לו תלמידיו רבי מנין לך אמר להן הלכה למשה מסיני </w:t>
      </w:r>
      <w:proofErr w:type="spellStart"/>
      <w:r w:rsidR="00E44B1F" w:rsidRPr="00675A42">
        <w:rPr>
          <w:rFonts w:cs="Guttman-Aram"/>
          <w:rtl/>
        </w:rPr>
        <w:t>נתיישבה</w:t>
      </w:r>
      <w:proofErr w:type="spellEnd"/>
      <w:r w:rsidR="00E44B1F" w:rsidRPr="00675A42">
        <w:rPr>
          <w:rFonts w:cs="Guttman-Aram"/>
          <w:rtl/>
        </w:rPr>
        <w:t xml:space="preserve"> דעתו </w:t>
      </w:r>
      <w:proofErr w:type="spellStart"/>
      <w:r w:rsidR="00E44B1F" w:rsidRPr="00675A42">
        <w:rPr>
          <w:rFonts w:cs="Guttman-Aram"/>
          <w:rtl/>
        </w:rPr>
        <w:t>וכו</w:t>
      </w:r>
      <w:proofErr w:type="spellEnd"/>
      <w:r w:rsidR="00E44B1F" w:rsidRPr="00675A42">
        <w:rPr>
          <w:rFonts w:cs="Guttman-Aram"/>
          <w:rtl/>
        </w:rPr>
        <w:t>'.</w:t>
      </w:r>
    </w:p>
    <w:p w:rsidR="003F6ADD" w:rsidRPr="00675A42" w:rsidRDefault="003F6ADD" w:rsidP="00E44B1F">
      <w:pPr>
        <w:jc w:val="both"/>
        <w:rPr>
          <w:rFonts w:cs="Guttman-Aram"/>
          <w:rtl/>
        </w:rPr>
      </w:pPr>
      <w:r w:rsidRPr="00675A42">
        <w:rPr>
          <w:rFonts w:cs="Guttman-Aram" w:hint="cs"/>
          <w:rtl/>
        </w:rPr>
        <w:t xml:space="preserve">וברש"י </w:t>
      </w:r>
      <w:r w:rsidRPr="00675A42">
        <w:rPr>
          <w:rFonts w:cs="Guttman-Aram"/>
          <w:b/>
          <w:bCs/>
          <w:rtl/>
        </w:rPr>
        <w:t>שהגיע לדבר</w:t>
      </w:r>
      <w:r w:rsidRPr="00675A42">
        <w:rPr>
          <w:rFonts w:cs="Guttman-Aram"/>
        </w:rPr>
        <w:t xml:space="preserve">. </w:t>
      </w:r>
      <w:r w:rsidRPr="00675A42">
        <w:rPr>
          <w:rFonts w:cs="Guttman-Aram"/>
          <w:rtl/>
        </w:rPr>
        <w:t>שצריך טעם</w:t>
      </w:r>
      <w:r w:rsidRPr="00675A42">
        <w:rPr>
          <w:rFonts w:cs="Guttman-Aram"/>
        </w:rPr>
        <w:t>:</w:t>
      </w:r>
      <w:r w:rsidRPr="00675A42">
        <w:rPr>
          <w:rFonts w:cs="Guttman-Aram"/>
          <w:b/>
          <w:bCs/>
        </w:rPr>
        <w:t> </w:t>
      </w:r>
      <w:proofErr w:type="spellStart"/>
      <w:r w:rsidRPr="00675A42">
        <w:rPr>
          <w:rFonts w:cs="Guttman-Aram"/>
          <w:b/>
          <w:bCs/>
          <w:rtl/>
        </w:rPr>
        <w:t>נתיישבה</w:t>
      </w:r>
      <w:proofErr w:type="spellEnd"/>
      <w:r w:rsidRPr="00675A42">
        <w:rPr>
          <w:rFonts w:cs="Guttman-Aram"/>
          <w:b/>
          <w:bCs/>
          <w:rtl/>
        </w:rPr>
        <w:t xml:space="preserve"> דעתו</w:t>
      </w:r>
      <w:r w:rsidRPr="00675A42">
        <w:rPr>
          <w:rFonts w:cs="Guttman-Aram"/>
        </w:rPr>
        <w:t xml:space="preserve">. </w:t>
      </w:r>
      <w:r w:rsidRPr="00675A42">
        <w:rPr>
          <w:rFonts w:cs="Guttman-Aram"/>
          <w:rtl/>
        </w:rPr>
        <w:t xml:space="preserve">של משה הואיל ומשמו אומר </w:t>
      </w:r>
      <w:proofErr w:type="spellStart"/>
      <w:r w:rsidRPr="00675A42">
        <w:rPr>
          <w:rFonts w:cs="Guttman-Aram"/>
          <w:rtl/>
        </w:rPr>
        <w:t>אע</w:t>
      </w:r>
      <w:proofErr w:type="spellEnd"/>
      <w:r w:rsidRPr="00675A42">
        <w:rPr>
          <w:rFonts w:cs="Guttman-Aram"/>
          <w:rtl/>
        </w:rPr>
        <w:t>''פ שעדיין לא קיבלה</w:t>
      </w:r>
      <w:r w:rsidRPr="00675A42">
        <w:rPr>
          <w:rFonts w:cs="Guttman-Aram"/>
        </w:rPr>
        <w:t>:</w:t>
      </w:r>
    </w:p>
    <w:p w:rsidR="003F6ADD" w:rsidRPr="00675A42" w:rsidRDefault="003F6ADD" w:rsidP="00E44B1F">
      <w:pPr>
        <w:jc w:val="both"/>
        <w:rPr>
          <w:rFonts w:cs="Guttman-Aram"/>
          <w:rtl/>
        </w:rPr>
      </w:pPr>
      <w:r w:rsidRPr="00675A42">
        <w:rPr>
          <w:rFonts w:cs="Guttman-Aram" w:hint="cs"/>
          <w:rtl/>
        </w:rPr>
        <w:t xml:space="preserve">מכאן נעבור לכמה מ"מ במסכתינו: </w:t>
      </w:r>
    </w:p>
    <w:p w:rsidR="003F6ADD" w:rsidRPr="00675A42" w:rsidRDefault="003F6ADD" w:rsidP="00E44B1F">
      <w:pPr>
        <w:jc w:val="both"/>
        <w:rPr>
          <w:rFonts w:cs="Guttman-Aram"/>
          <w:rtl/>
        </w:rPr>
      </w:pPr>
      <w:r w:rsidRPr="00675A42">
        <w:rPr>
          <w:rFonts w:cs="Guttman-Aram" w:hint="cs"/>
          <w:b/>
          <w:bCs/>
          <w:rtl/>
        </w:rPr>
        <w:t>מסכת נידה</w:t>
      </w:r>
      <w:r w:rsidRPr="00675A42">
        <w:rPr>
          <w:rFonts w:cs="Guttman-Aram" w:hint="cs"/>
          <w:rtl/>
        </w:rPr>
        <w:t xml:space="preserve"> (דף ז ע"ב) </w:t>
      </w:r>
      <w:r w:rsidRPr="00675A42">
        <w:rPr>
          <w:rFonts w:cs="Guttman-Aram"/>
          <w:b/>
          <w:bCs/>
          <w:rtl/>
        </w:rPr>
        <w:t xml:space="preserve">הא </w:t>
      </w:r>
      <w:proofErr w:type="spellStart"/>
      <w:r w:rsidRPr="00675A42">
        <w:rPr>
          <w:rFonts w:cs="Guttman-Aram"/>
          <w:b/>
          <w:bCs/>
          <w:rtl/>
        </w:rPr>
        <w:t>קמ</w:t>
      </w:r>
      <w:proofErr w:type="spellEnd"/>
      <w:r w:rsidRPr="00675A42">
        <w:rPr>
          <w:rFonts w:cs="Guttman-Aram"/>
          <w:b/>
          <w:bCs/>
          <w:rtl/>
        </w:rPr>
        <w:t>''ל</w:t>
      </w:r>
      <w:r w:rsidRPr="00675A42">
        <w:rPr>
          <w:rFonts w:cs="Guttman-Aram"/>
        </w:rPr>
        <w:t xml:space="preserve">. </w:t>
      </w:r>
      <w:proofErr w:type="spellStart"/>
      <w:r w:rsidRPr="00675A42">
        <w:rPr>
          <w:rFonts w:cs="Guttman-Aram"/>
          <w:rtl/>
        </w:rPr>
        <w:t>מדאיצטריך</w:t>
      </w:r>
      <w:proofErr w:type="spellEnd"/>
      <w:r w:rsidRPr="00675A42">
        <w:rPr>
          <w:rFonts w:cs="Guttman-Aram"/>
          <w:rtl/>
        </w:rPr>
        <w:t xml:space="preserve"> </w:t>
      </w:r>
      <w:proofErr w:type="spellStart"/>
      <w:r w:rsidRPr="00675A42">
        <w:rPr>
          <w:rFonts w:cs="Guttman-Aram"/>
          <w:rtl/>
        </w:rPr>
        <w:t>למימר</w:t>
      </w:r>
      <w:proofErr w:type="spellEnd"/>
      <w:r w:rsidRPr="00675A42">
        <w:rPr>
          <w:rFonts w:cs="Guttman-Aram"/>
          <w:rtl/>
        </w:rPr>
        <w:t xml:space="preserve"> להו הלכה שמע מינה </w:t>
      </w:r>
      <w:proofErr w:type="spellStart"/>
      <w:r w:rsidRPr="00675A42">
        <w:rPr>
          <w:rFonts w:cs="Guttman-Aram"/>
          <w:rtl/>
        </w:rPr>
        <w:t>דאין</w:t>
      </w:r>
      <w:proofErr w:type="spellEnd"/>
      <w:r w:rsidRPr="00675A42">
        <w:rPr>
          <w:rFonts w:cs="Guttman-Aram"/>
          <w:rtl/>
        </w:rPr>
        <w:t xml:space="preserve"> </w:t>
      </w:r>
      <w:proofErr w:type="spellStart"/>
      <w:r w:rsidRPr="00675A42">
        <w:rPr>
          <w:rFonts w:cs="Guttman-Aram"/>
          <w:rtl/>
        </w:rPr>
        <w:t>למידין</w:t>
      </w:r>
      <w:proofErr w:type="spellEnd"/>
      <w:r w:rsidRPr="00675A42">
        <w:rPr>
          <w:rFonts w:cs="Guttman-Aram"/>
          <w:rtl/>
        </w:rPr>
        <w:t xml:space="preserve"> הלכה מפי תלמוד מתוך המשנה וברייתא ששנויה בהן הלכה כפלוני אין </w:t>
      </w:r>
      <w:proofErr w:type="spellStart"/>
      <w:r w:rsidRPr="00675A42">
        <w:rPr>
          <w:rFonts w:cs="Guttman-Aram"/>
          <w:rtl/>
        </w:rPr>
        <w:t>למידין</w:t>
      </w:r>
      <w:proofErr w:type="spellEnd"/>
      <w:r w:rsidRPr="00675A42">
        <w:rPr>
          <w:rFonts w:cs="Guttman-Aram"/>
          <w:rtl/>
        </w:rPr>
        <w:t xml:space="preserve"> מהן שהאמוראים האחרונים דקדקו בטעמי התנאים והעמידו הלכה על בוריה אבל הראשונים לא דקדקו איש בדברי </w:t>
      </w:r>
      <w:proofErr w:type="spellStart"/>
      <w:r w:rsidRPr="00675A42">
        <w:rPr>
          <w:rFonts w:cs="Guttman-Aram"/>
          <w:rtl/>
        </w:rPr>
        <w:t>חבירו</w:t>
      </w:r>
      <w:proofErr w:type="spellEnd"/>
      <w:r w:rsidRPr="00675A42">
        <w:rPr>
          <w:rFonts w:cs="Guttman-Aram"/>
          <w:rtl/>
        </w:rPr>
        <w:t xml:space="preserve"> אלא כל אחד מה ששמע מרבו מלמדה לתלמידו שמועה כמו שהיא והיא </w:t>
      </w:r>
      <w:proofErr w:type="spellStart"/>
      <w:r w:rsidRPr="00675A42">
        <w:rPr>
          <w:rFonts w:cs="Guttman-Aram"/>
          <w:rtl/>
        </w:rPr>
        <w:t>היתה</w:t>
      </w:r>
      <w:proofErr w:type="spellEnd"/>
      <w:r w:rsidRPr="00675A42">
        <w:rPr>
          <w:rFonts w:cs="Guttman-Aram"/>
          <w:rtl/>
        </w:rPr>
        <w:t xml:space="preserve"> נקרא משנה וברייתא והיה נותן לבו לתת טעם לשמועתו זה נותן טעם לדבריו וזה נותן בה טעם אחר </w:t>
      </w:r>
      <w:proofErr w:type="spellStart"/>
      <w:r w:rsidRPr="00675A42">
        <w:rPr>
          <w:rFonts w:cs="Guttman-Aram"/>
          <w:rtl/>
        </w:rPr>
        <w:t>כדאמר</w:t>
      </w:r>
      <w:proofErr w:type="spellEnd"/>
      <w:r w:rsidRPr="00675A42">
        <w:rPr>
          <w:rFonts w:cs="Guttman-Aram"/>
          <w:rtl/>
        </w:rPr>
        <w:t xml:space="preserve"> (שבת דף </w:t>
      </w:r>
      <w:proofErr w:type="spellStart"/>
      <w:r w:rsidRPr="00675A42">
        <w:rPr>
          <w:rFonts w:cs="Guttman-Aram"/>
          <w:rtl/>
        </w:rPr>
        <w:t>סג</w:t>
      </w:r>
      <w:proofErr w:type="spellEnd"/>
      <w:r w:rsidRPr="00675A42">
        <w:rPr>
          <w:rFonts w:cs="Guttman-Aram"/>
          <w:rtl/>
        </w:rPr>
        <w:t xml:space="preserve">.) </w:t>
      </w:r>
      <w:proofErr w:type="spellStart"/>
      <w:r w:rsidRPr="00675A42">
        <w:rPr>
          <w:rFonts w:cs="Guttman-Aram"/>
          <w:rtl/>
        </w:rPr>
        <w:t>ליגמר</w:t>
      </w:r>
      <w:proofErr w:type="spellEnd"/>
      <w:r w:rsidRPr="00675A42">
        <w:rPr>
          <w:rFonts w:cs="Guttman-Aram"/>
          <w:rtl/>
        </w:rPr>
        <w:t xml:space="preserve"> </w:t>
      </w:r>
      <w:proofErr w:type="spellStart"/>
      <w:r w:rsidRPr="00675A42">
        <w:rPr>
          <w:rFonts w:cs="Guttman-Aram"/>
          <w:rtl/>
        </w:rPr>
        <w:t>איניש</w:t>
      </w:r>
      <w:proofErr w:type="spellEnd"/>
      <w:r w:rsidRPr="00675A42">
        <w:rPr>
          <w:rFonts w:cs="Guttman-Aram"/>
          <w:rtl/>
        </w:rPr>
        <w:t xml:space="preserve"> והדר </w:t>
      </w:r>
      <w:proofErr w:type="spellStart"/>
      <w:r w:rsidRPr="00675A42">
        <w:rPr>
          <w:rFonts w:cs="Guttman-Aram"/>
          <w:rtl/>
        </w:rPr>
        <w:t>ליסבר</w:t>
      </w:r>
      <w:proofErr w:type="spellEnd"/>
      <w:r w:rsidRPr="00675A42">
        <w:rPr>
          <w:rFonts w:cs="Guttman-Aram"/>
          <w:rtl/>
        </w:rPr>
        <w:t xml:space="preserve"> ואותה </w:t>
      </w:r>
      <w:proofErr w:type="spellStart"/>
      <w:r w:rsidRPr="00675A42">
        <w:rPr>
          <w:rFonts w:cs="Guttman-Aram"/>
          <w:rtl/>
        </w:rPr>
        <w:t>סברא</w:t>
      </w:r>
      <w:proofErr w:type="spellEnd"/>
      <w:r w:rsidRPr="00675A42">
        <w:rPr>
          <w:rFonts w:cs="Guttman-Aram"/>
          <w:rtl/>
        </w:rPr>
        <w:t xml:space="preserve"> </w:t>
      </w:r>
      <w:proofErr w:type="spellStart"/>
      <w:r w:rsidRPr="00675A42">
        <w:rPr>
          <w:rFonts w:cs="Guttman-Aram"/>
          <w:rtl/>
        </w:rPr>
        <w:t>היתה</w:t>
      </w:r>
      <w:proofErr w:type="spellEnd"/>
      <w:r w:rsidRPr="00675A42">
        <w:rPr>
          <w:rFonts w:cs="Guttman-Aram"/>
          <w:rtl/>
        </w:rPr>
        <w:t xml:space="preserve"> נקראת תלמוד בימי התנאים ומשנה ששנויה בה פסק הלכה מסברת תלמוד שלהן </w:t>
      </w:r>
      <w:proofErr w:type="spellStart"/>
      <w:r w:rsidRPr="00675A42">
        <w:rPr>
          <w:rFonts w:cs="Guttman-Aram"/>
          <w:rtl/>
        </w:rPr>
        <w:t>נישנית</w:t>
      </w:r>
      <w:proofErr w:type="spellEnd"/>
      <w:r w:rsidRPr="00675A42">
        <w:rPr>
          <w:rFonts w:cs="Guttman-Aram"/>
          <w:rtl/>
        </w:rPr>
        <w:t xml:space="preserve"> ואין </w:t>
      </w:r>
      <w:proofErr w:type="spellStart"/>
      <w:r w:rsidRPr="00675A42">
        <w:rPr>
          <w:rFonts w:cs="Guttman-Aram"/>
          <w:rtl/>
        </w:rPr>
        <w:t>למידין</w:t>
      </w:r>
      <w:proofErr w:type="spellEnd"/>
      <w:r w:rsidRPr="00675A42">
        <w:rPr>
          <w:rFonts w:cs="Guttman-Aram"/>
          <w:rtl/>
        </w:rPr>
        <w:t xml:space="preserve"> הימנה</w:t>
      </w:r>
      <w:r w:rsidRPr="00675A42">
        <w:rPr>
          <w:rFonts w:cs="Guttman-Aram"/>
        </w:rPr>
        <w:t>:</w:t>
      </w:r>
    </w:p>
    <w:p w:rsidR="003F6ADD" w:rsidRPr="00675A42" w:rsidRDefault="003F6ADD" w:rsidP="00E44B1F">
      <w:pPr>
        <w:jc w:val="both"/>
        <w:rPr>
          <w:rFonts w:cs="Guttman-Aram"/>
          <w:rtl/>
        </w:rPr>
      </w:pPr>
      <w:r w:rsidRPr="00675A42">
        <w:rPr>
          <w:rFonts w:cs="Guttman-Aram" w:hint="cs"/>
          <w:b/>
          <w:bCs/>
          <w:rtl/>
        </w:rPr>
        <w:t xml:space="preserve">ובדף מ"ה </w:t>
      </w:r>
      <w:r w:rsidRPr="00675A42">
        <w:rPr>
          <w:rFonts w:cs="Guttman-Aram" w:hint="cs"/>
          <w:rtl/>
        </w:rPr>
        <w:t xml:space="preserve">ע"א בגמרא - </w:t>
      </w:r>
      <w:proofErr w:type="spellStart"/>
      <w:r w:rsidRPr="00675A42">
        <w:rPr>
          <w:rFonts w:cs="Guttman-Aram"/>
          <w:rtl/>
        </w:rPr>
        <w:t>ת''ר</w:t>
      </w:r>
      <w:proofErr w:type="spellEnd"/>
      <w:r w:rsidRPr="00675A42">
        <w:rPr>
          <w:rFonts w:cs="Guttman-Aram"/>
          <w:rtl/>
        </w:rPr>
        <w:t xml:space="preserve"> מעשה באשה אחת שבאת לפני </w:t>
      </w:r>
      <w:proofErr w:type="spellStart"/>
      <w:r w:rsidRPr="00675A42">
        <w:rPr>
          <w:rFonts w:cs="Guttman-Aram"/>
          <w:rtl/>
        </w:rPr>
        <w:t>ר''ע</w:t>
      </w:r>
      <w:proofErr w:type="spellEnd"/>
      <w:r w:rsidRPr="00675A42">
        <w:rPr>
          <w:rFonts w:cs="Guttman-Aram"/>
          <w:rtl/>
        </w:rPr>
        <w:t xml:space="preserve"> אמרה לו ר' נבעלתי בתוך שלש שנים מה אני </w:t>
      </w:r>
      <w:r w:rsidRPr="00675A42">
        <w:rPr>
          <w:rFonts w:cs="Guttman-Aram"/>
          <w:rtl/>
        </w:rPr>
        <w:lastRenderedPageBreak/>
        <w:t>לכהונה אמר לה כשרה את לכהונה אמרה לו רבי אמשול לך משל למה הדבר דומה לתינוק שטמנו לו אצבעו בדבש פעם ראשונה ושניה גוער בה שלישית מצצה אמר לה אם כן פסולה את לכהונה ראה התלמידים מסתכלים זה בזה אמר להם למה הדבר קשה בעיניכם [אמרו ליה] כשם שכל התורה הלכה למשה מסיני כך פחותה מבת שלש שנים כשרה לכהונה הלכה למשה מסיני ואף רבי עקיבא לא אמרה אלא לחדד בה את התלמידים</w:t>
      </w:r>
      <w:r w:rsidRPr="00675A42">
        <w:rPr>
          <w:rFonts w:cs="Guttman-Aram"/>
        </w:rPr>
        <w:t>:</w:t>
      </w:r>
    </w:p>
    <w:p w:rsidR="003F6ADD" w:rsidRPr="00675A42" w:rsidRDefault="003F6ADD" w:rsidP="00E44B1F">
      <w:pPr>
        <w:jc w:val="both"/>
        <w:rPr>
          <w:rFonts w:cs="Guttman-Aram"/>
          <w:rtl/>
        </w:rPr>
      </w:pPr>
      <w:r w:rsidRPr="00675A42">
        <w:rPr>
          <w:rFonts w:cs="Guttman-Aram" w:hint="cs"/>
          <w:rtl/>
        </w:rPr>
        <w:t xml:space="preserve">וברש"י </w:t>
      </w:r>
      <w:r w:rsidRPr="00675A42">
        <w:rPr>
          <w:rFonts w:cs="Guttman-Aram"/>
          <w:b/>
          <w:bCs/>
          <w:rtl/>
        </w:rPr>
        <w:t>מצצה</w:t>
      </w:r>
      <w:r w:rsidRPr="00675A42">
        <w:rPr>
          <w:rFonts w:cs="Guttman-Aram"/>
        </w:rPr>
        <w:t xml:space="preserve">. </w:t>
      </w:r>
      <w:r w:rsidRPr="00675A42">
        <w:rPr>
          <w:rFonts w:cs="Guttman-Aram"/>
          <w:rtl/>
        </w:rPr>
        <w:t>כלומר אף אני טעמתי טעם זנות</w:t>
      </w:r>
      <w:r w:rsidRPr="00675A42">
        <w:rPr>
          <w:rFonts w:cs="Guttman-Aram"/>
        </w:rPr>
        <w:t>:</w:t>
      </w:r>
      <w:r w:rsidRPr="00675A42">
        <w:rPr>
          <w:rFonts w:cs="Guttman-Aram"/>
          <w:b/>
          <w:bCs/>
        </w:rPr>
        <w:t> </w:t>
      </w:r>
      <w:r w:rsidRPr="00675A42">
        <w:rPr>
          <w:rFonts w:cs="Guttman-Aram"/>
          <w:b/>
          <w:bCs/>
          <w:rtl/>
        </w:rPr>
        <w:t>לא אמרה</w:t>
      </w:r>
      <w:r w:rsidRPr="00675A42">
        <w:rPr>
          <w:rFonts w:cs="Guttman-Aram"/>
        </w:rPr>
        <w:t xml:space="preserve">. </w:t>
      </w:r>
      <w:r w:rsidRPr="00675A42">
        <w:rPr>
          <w:rFonts w:cs="Guttman-Aram"/>
          <w:rtl/>
        </w:rPr>
        <w:t xml:space="preserve">הא </w:t>
      </w:r>
      <w:proofErr w:type="spellStart"/>
      <w:r w:rsidRPr="00675A42">
        <w:rPr>
          <w:rFonts w:cs="Guttman-Aram"/>
          <w:rtl/>
        </w:rPr>
        <w:t>דקאמר</w:t>
      </w:r>
      <w:proofErr w:type="spellEnd"/>
      <w:r w:rsidRPr="00675A42">
        <w:rPr>
          <w:rFonts w:cs="Guttman-Aram"/>
          <w:rtl/>
        </w:rPr>
        <w:t xml:space="preserve"> פסולה לכהונה אלא לחדד</w:t>
      </w:r>
      <w:r w:rsidRPr="00675A42">
        <w:rPr>
          <w:rFonts w:cs="Guttman-Aram"/>
        </w:rPr>
        <w:t>:</w:t>
      </w:r>
      <w:r w:rsidRPr="00675A42">
        <w:rPr>
          <w:rFonts w:cs="Guttman-Aram"/>
          <w:b/>
          <w:bCs/>
        </w:rPr>
        <w:t> </w:t>
      </w:r>
      <w:r w:rsidRPr="00675A42">
        <w:rPr>
          <w:rFonts w:cs="Guttman-Aram" w:hint="cs"/>
          <w:rtl/>
        </w:rPr>
        <w:t xml:space="preserve"> </w:t>
      </w:r>
    </w:p>
    <w:p w:rsidR="003F6ADD" w:rsidRPr="00675A42" w:rsidRDefault="003F6ADD" w:rsidP="00E44B1F">
      <w:pPr>
        <w:jc w:val="both"/>
        <w:rPr>
          <w:rFonts w:cs="Guttman-Aram"/>
          <w:rtl/>
        </w:rPr>
      </w:pPr>
      <w:r w:rsidRPr="00675A42">
        <w:rPr>
          <w:rFonts w:cs="Guttman-Aram" w:hint="cs"/>
          <w:b/>
          <w:bCs/>
          <w:rtl/>
        </w:rPr>
        <w:t xml:space="preserve">ובדף מ"ט </w:t>
      </w:r>
      <w:r w:rsidRPr="00675A42">
        <w:rPr>
          <w:rFonts w:cs="Guttman-Aram" w:hint="cs"/>
          <w:rtl/>
        </w:rPr>
        <w:t xml:space="preserve">ע"א </w:t>
      </w:r>
      <w:r w:rsidRPr="00675A42">
        <w:rPr>
          <w:rFonts w:cs="Guttman-Aram"/>
          <w:rtl/>
        </w:rPr>
        <w:t xml:space="preserve">אמר רב אסי </w:t>
      </w:r>
      <w:proofErr w:type="spellStart"/>
      <w:r w:rsidRPr="00675A42">
        <w:rPr>
          <w:rFonts w:cs="Guttman-Aram"/>
          <w:rtl/>
        </w:rPr>
        <w:t>שונין</w:t>
      </w:r>
      <w:proofErr w:type="spellEnd"/>
      <w:r w:rsidRPr="00675A42">
        <w:rPr>
          <w:rFonts w:cs="Guttman-Aram"/>
          <w:rtl/>
        </w:rPr>
        <w:t xml:space="preserve"> כלי חרס שיעורו בכונס משקה</w:t>
      </w:r>
      <w:r w:rsidRPr="00675A42">
        <w:rPr>
          <w:rFonts w:cs="Guttman-Aram" w:hint="cs"/>
          <w:rtl/>
        </w:rPr>
        <w:t xml:space="preserve"> וברש"י</w:t>
      </w:r>
      <w:r w:rsidRPr="00675A42">
        <w:rPr>
          <w:rFonts w:cs="Guttman-Aram" w:hint="cs"/>
          <w:b/>
          <w:bCs/>
          <w:rtl/>
        </w:rPr>
        <w:t xml:space="preserve"> </w:t>
      </w:r>
      <w:proofErr w:type="spellStart"/>
      <w:r w:rsidRPr="00675A42">
        <w:rPr>
          <w:rFonts w:cs="Guttman-Aram"/>
          <w:b/>
          <w:bCs/>
          <w:rtl/>
        </w:rPr>
        <w:t>שונין</w:t>
      </w:r>
      <w:proofErr w:type="spellEnd"/>
      <w:r w:rsidRPr="00675A42">
        <w:rPr>
          <w:rFonts w:cs="Guttman-Aram"/>
        </w:rPr>
        <w:t>. </w:t>
      </w:r>
      <w:r w:rsidRPr="00675A42">
        <w:rPr>
          <w:rFonts w:cs="Guttman-Aram"/>
          <w:rtl/>
        </w:rPr>
        <w:t>הלכה למשה מסיני</w:t>
      </w:r>
      <w:r w:rsidRPr="00675A42">
        <w:rPr>
          <w:rFonts w:cs="Guttman-Aram"/>
        </w:rPr>
        <w:t>:</w:t>
      </w:r>
      <w:r w:rsidRPr="00675A42">
        <w:rPr>
          <w:rFonts w:cs="Guttman-Aram" w:hint="cs"/>
          <w:rtl/>
        </w:rPr>
        <w:t xml:space="preserve"> </w:t>
      </w:r>
    </w:p>
    <w:p w:rsidR="003F6ADD" w:rsidRPr="00675A42" w:rsidRDefault="003F6ADD" w:rsidP="00E44B1F">
      <w:pPr>
        <w:jc w:val="both"/>
        <w:rPr>
          <w:rFonts w:cs="Guttman-Aram"/>
          <w:rtl/>
        </w:rPr>
      </w:pPr>
      <w:r w:rsidRPr="00675A42">
        <w:rPr>
          <w:rFonts w:cs="Guttman-Aram" w:hint="cs"/>
          <w:rtl/>
        </w:rPr>
        <w:t>לסיכום הדברים העולה מפירוש של רש"י בכמה אופנים:</w:t>
      </w:r>
    </w:p>
    <w:p w:rsidR="003F6ADD" w:rsidRPr="00675A42" w:rsidRDefault="003F6ADD" w:rsidP="00E44B1F">
      <w:pPr>
        <w:numPr>
          <w:ilvl w:val="0"/>
          <w:numId w:val="1"/>
        </w:numPr>
        <w:jc w:val="both"/>
        <w:rPr>
          <w:rFonts w:cs="Guttman-Aram"/>
        </w:rPr>
      </w:pPr>
      <w:r w:rsidRPr="00675A42">
        <w:rPr>
          <w:rFonts w:cs="Guttman-Aram" w:hint="cs"/>
          <w:rtl/>
        </w:rPr>
        <w:t xml:space="preserve">שונה </w:t>
      </w:r>
      <w:r w:rsidRPr="00675A42">
        <w:rPr>
          <w:rFonts w:cs="Guttman-Aram" w:hint="cs"/>
          <w:b/>
          <w:bCs/>
          <w:rtl/>
        </w:rPr>
        <w:t xml:space="preserve">הלכות </w:t>
      </w:r>
      <w:r w:rsidRPr="00675A42">
        <w:rPr>
          <w:rFonts w:cs="Guttman-Aram" w:hint="cs"/>
          <w:rtl/>
        </w:rPr>
        <w:t xml:space="preserve">משנן וגורס הדברים הברורים לו </w:t>
      </w:r>
      <w:r w:rsidRPr="00675A42">
        <w:rPr>
          <w:rFonts w:cs="Guttman-Aram" w:hint="cs"/>
          <w:b/>
          <w:bCs/>
          <w:rtl/>
        </w:rPr>
        <w:t>במשנה וברייתא</w:t>
      </w:r>
      <w:r w:rsidRPr="00675A42">
        <w:rPr>
          <w:rFonts w:cs="Guttman-Aram" w:hint="cs"/>
          <w:rtl/>
        </w:rPr>
        <w:t xml:space="preserve"> עד שהם מבוררים כ</w:t>
      </w:r>
      <w:r w:rsidRPr="00675A42">
        <w:rPr>
          <w:rFonts w:cs="Guttman-Aram" w:hint="cs"/>
          <w:b/>
          <w:bCs/>
          <w:rtl/>
        </w:rPr>
        <w:t xml:space="preserve">הלכה למשה מסיני </w:t>
      </w:r>
      <w:r w:rsidRPr="00675A42">
        <w:rPr>
          <w:rFonts w:cs="Guttman-Aram" w:hint="cs"/>
          <w:rtl/>
        </w:rPr>
        <w:t xml:space="preserve">כנתינתן מסיני והוא הנקרא סיני. אמנם בהסבר זה לא הוסבר הקשר המיוחד לחומרת ר' </w:t>
      </w:r>
      <w:proofErr w:type="spellStart"/>
      <w:r w:rsidRPr="00675A42">
        <w:rPr>
          <w:rFonts w:cs="Guttman-Aram" w:hint="cs"/>
          <w:rtl/>
        </w:rPr>
        <w:t>זירא</w:t>
      </w:r>
      <w:proofErr w:type="spellEnd"/>
      <w:r w:rsidRPr="00675A42">
        <w:rPr>
          <w:rFonts w:cs="Guttman-Aram" w:hint="cs"/>
          <w:rtl/>
        </w:rPr>
        <w:t>.</w:t>
      </w:r>
    </w:p>
    <w:p w:rsidR="003F6ADD" w:rsidRPr="00675A42" w:rsidRDefault="003F6ADD" w:rsidP="00E44B1F">
      <w:pPr>
        <w:numPr>
          <w:ilvl w:val="0"/>
          <w:numId w:val="1"/>
        </w:numPr>
        <w:jc w:val="both"/>
        <w:rPr>
          <w:rFonts w:cs="Guttman-Aram"/>
        </w:rPr>
      </w:pPr>
      <w:r w:rsidRPr="00675A42">
        <w:rPr>
          <w:rFonts w:cs="Guttman-Aram" w:hint="cs"/>
          <w:b/>
          <w:bCs/>
          <w:rtl/>
        </w:rPr>
        <w:t>שונה</w:t>
      </w:r>
      <w:r w:rsidRPr="00675A42">
        <w:rPr>
          <w:rFonts w:cs="Guttman-Aram" w:hint="cs"/>
          <w:rtl/>
        </w:rPr>
        <w:t xml:space="preserve"> שינון משנה וברייתא </w:t>
      </w:r>
      <w:r w:rsidRPr="00675A42">
        <w:rPr>
          <w:rFonts w:cs="Guttman-Aram" w:hint="cs"/>
          <w:b/>
          <w:bCs/>
          <w:rtl/>
        </w:rPr>
        <w:t>הלכות</w:t>
      </w:r>
      <w:r w:rsidRPr="00675A42">
        <w:rPr>
          <w:rFonts w:cs="Guttman-Aram" w:hint="cs"/>
          <w:rtl/>
        </w:rPr>
        <w:t xml:space="preserve"> הלכה למשה מסיני, </w:t>
      </w:r>
      <w:proofErr w:type="spellStart"/>
      <w:r w:rsidRPr="00675A42">
        <w:rPr>
          <w:rFonts w:cs="Guttman-Aram" w:hint="cs"/>
          <w:rtl/>
        </w:rPr>
        <w:t>החסרון</w:t>
      </w:r>
      <w:proofErr w:type="spellEnd"/>
      <w:r w:rsidRPr="00675A42">
        <w:rPr>
          <w:rFonts w:cs="Guttman-Aram" w:hint="cs"/>
          <w:rtl/>
        </w:rPr>
        <w:t xml:space="preserve"> בביאור זה </w:t>
      </w:r>
      <w:proofErr w:type="spellStart"/>
      <w:r w:rsidRPr="00675A42">
        <w:rPr>
          <w:rFonts w:cs="Guttman-Aram" w:hint="cs"/>
          <w:rtl/>
        </w:rPr>
        <w:t>שהד"ה</w:t>
      </w:r>
      <w:proofErr w:type="spellEnd"/>
      <w:r w:rsidRPr="00675A42">
        <w:rPr>
          <w:rFonts w:cs="Guttman-Aram" w:hint="cs"/>
          <w:rtl/>
        </w:rPr>
        <w:t xml:space="preserve"> ברש"י הוא הלכות.</w:t>
      </w:r>
    </w:p>
    <w:p w:rsidR="003F6ADD" w:rsidRPr="00675A42" w:rsidRDefault="003F6ADD" w:rsidP="00E44B1F">
      <w:pPr>
        <w:numPr>
          <w:ilvl w:val="0"/>
          <w:numId w:val="1"/>
        </w:numPr>
        <w:jc w:val="both"/>
        <w:rPr>
          <w:rFonts w:cs="Guttman-Aram"/>
        </w:rPr>
      </w:pPr>
      <w:r w:rsidRPr="00675A42">
        <w:rPr>
          <w:rFonts w:cs="Guttman-Aram" w:hint="cs"/>
          <w:b/>
          <w:bCs/>
          <w:rtl/>
        </w:rPr>
        <w:t xml:space="preserve">הלכות </w:t>
      </w:r>
      <w:r w:rsidRPr="00675A42">
        <w:rPr>
          <w:rFonts w:cs="Guttman-Aram" w:hint="cs"/>
          <w:rtl/>
        </w:rPr>
        <w:t>שבמשנה וברייתא והלכה למשה מסיני אבל ברש"י שלפנינו איתא הלכה למשה מסיני בלא ו'.</w:t>
      </w:r>
    </w:p>
    <w:p w:rsidR="003F6ADD" w:rsidRPr="00675A42" w:rsidRDefault="003F6ADD" w:rsidP="00E44B1F">
      <w:pPr>
        <w:jc w:val="both"/>
        <w:rPr>
          <w:rFonts w:cs="Guttman-Aram"/>
          <w:rtl/>
        </w:rPr>
      </w:pPr>
      <w:r w:rsidRPr="00675A42">
        <w:rPr>
          <w:rFonts w:cs="Guttman-Aram" w:hint="cs"/>
          <w:rtl/>
        </w:rPr>
        <w:t xml:space="preserve">ומכאן נבוא לגולת הכותרת הביאור המלא בדברי רש"י שכולה בו המבאר את מאמר זה שבגמרא והקשר המיוחד לחומרת רבי </w:t>
      </w:r>
      <w:proofErr w:type="spellStart"/>
      <w:r w:rsidRPr="00675A42">
        <w:rPr>
          <w:rFonts w:cs="Guttman-Aram" w:hint="cs"/>
          <w:rtl/>
        </w:rPr>
        <w:t>זירא</w:t>
      </w:r>
      <w:proofErr w:type="spellEnd"/>
      <w:r w:rsidRPr="00675A42">
        <w:rPr>
          <w:rFonts w:cs="Guttman-Aram" w:hint="cs"/>
          <w:rtl/>
        </w:rPr>
        <w:t>.</w:t>
      </w:r>
    </w:p>
    <w:p w:rsidR="003F6ADD" w:rsidRPr="00675A42" w:rsidRDefault="003F6ADD" w:rsidP="00E44B1F">
      <w:pPr>
        <w:jc w:val="both"/>
        <w:rPr>
          <w:rFonts w:cs="Guttman-Aram"/>
          <w:rtl/>
        </w:rPr>
      </w:pPr>
      <w:r w:rsidRPr="00675A42">
        <w:rPr>
          <w:rFonts w:cs="Guttman-Aram" w:hint="cs"/>
          <w:rtl/>
        </w:rPr>
        <w:t xml:space="preserve">אחר שנלמדה </w:t>
      </w:r>
      <w:proofErr w:type="spellStart"/>
      <w:r w:rsidRPr="00675A42">
        <w:rPr>
          <w:rFonts w:cs="Guttman-Aram" w:hint="cs"/>
          <w:rtl/>
        </w:rPr>
        <w:t>הסוגיא</w:t>
      </w:r>
      <w:proofErr w:type="spellEnd"/>
      <w:r w:rsidRPr="00675A42">
        <w:rPr>
          <w:rFonts w:cs="Guttman-Aram" w:hint="cs"/>
          <w:rtl/>
        </w:rPr>
        <w:t xml:space="preserve"> האחרונה בש"ס על </w:t>
      </w:r>
      <w:r w:rsidRPr="00675A42">
        <w:rPr>
          <w:rFonts w:cs="Guttman-Aram" w:hint="cs"/>
          <w:b/>
          <w:bCs/>
          <w:rtl/>
        </w:rPr>
        <w:t>יום</w:t>
      </w:r>
      <w:r w:rsidRPr="00675A42">
        <w:rPr>
          <w:rFonts w:cs="Guttman-Aram" w:hint="cs"/>
          <w:rtl/>
        </w:rPr>
        <w:t xml:space="preserve"> אחד עשר שנפתחה ב</w:t>
      </w:r>
      <w:r w:rsidRPr="00675A42">
        <w:rPr>
          <w:rFonts w:cs="Guttman-Aram" w:hint="cs"/>
          <w:b/>
          <w:bCs/>
          <w:rtl/>
        </w:rPr>
        <w:t>משנה</w:t>
      </w:r>
      <w:r w:rsidRPr="00675A42">
        <w:rPr>
          <w:rFonts w:cs="Guttman-Aram" w:hint="cs"/>
          <w:rtl/>
        </w:rPr>
        <w:t xml:space="preserve"> בשלהי דף ע"א ע"ב והגמרא פותחת בביאור המשנה על ידי </w:t>
      </w:r>
      <w:r w:rsidRPr="00675A42">
        <w:rPr>
          <w:rFonts w:cs="Guttman-Aram" w:hint="cs"/>
          <w:b/>
          <w:bCs/>
          <w:rtl/>
        </w:rPr>
        <w:t xml:space="preserve">ברייתא </w:t>
      </w:r>
      <w:r w:rsidRPr="00675A42">
        <w:rPr>
          <w:rFonts w:cs="Guttman-Aram" w:hint="cs"/>
          <w:rtl/>
        </w:rPr>
        <w:t xml:space="preserve">במחלוקת בית שמאי ובית הלל ומכאן ממשיכה הגמרא למחלוקת אמוראים רבי יוחנן וריש לקיש על </w:t>
      </w:r>
      <w:r w:rsidRPr="00675A42">
        <w:rPr>
          <w:rFonts w:cs="Guttman-Aram" w:hint="cs"/>
          <w:b/>
          <w:bCs/>
          <w:rtl/>
        </w:rPr>
        <w:t>יום עשירי</w:t>
      </w:r>
      <w:r w:rsidRPr="00675A42">
        <w:rPr>
          <w:rFonts w:cs="Guttman-Aram" w:hint="cs"/>
          <w:rtl/>
        </w:rPr>
        <w:t xml:space="preserve"> ודעה נוספת שאינה מחלוקת בפני עצמה אלא הם חולקים בביאור הברייתא של רבי אלעזר בן עזריה החולקים האם חוששים ביום אחד עשר </w:t>
      </w:r>
      <w:r w:rsidRPr="00675A42">
        <w:rPr>
          <w:rFonts w:cs="Guttman-Aram" w:hint="cs"/>
          <w:b/>
          <w:bCs/>
          <w:rtl/>
        </w:rPr>
        <w:t>להלכה למשה מסיני</w:t>
      </w:r>
      <w:r w:rsidRPr="00675A42">
        <w:rPr>
          <w:rFonts w:cs="Guttman-Aram" w:hint="cs"/>
          <w:rtl/>
        </w:rPr>
        <w:t xml:space="preserve"> אחת או שני </w:t>
      </w:r>
      <w:r w:rsidRPr="00675A42">
        <w:rPr>
          <w:rFonts w:cs="Guttman-Aram" w:hint="cs"/>
          <w:b/>
          <w:bCs/>
          <w:rtl/>
        </w:rPr>
        <w:t>הלכות</w:t>
      </w:r>
      <w:r w:rsidRPr="00675A42">
        <w:rPr>
          <w:rFonts w:cs="Guttman-Aram" w:hint="cs"/>
          <w:rtl/>
        </w:rPr>
        <w:t xml:space="preserve"> ממשיכה </w:t>
      </w:r>
      <w:proofErr w:type="spellStart"/>
      <w:r w:rsidRPr="00675A42">
        <w:rPr>
          <w:rFonts w:cs="Guttman-Aram" w:hint="cs"/>
          <w:rtl/>
        </w:rPr>
        <w:t>והסוגיא</w:t>
      </w:r>
      <w:proofErr w:type="spellEnd"/>
      <w:r w:rsidRPr="00675A42">
        <w:rPr>
          <w:rFonts w:cs="Guttman-Aram" w:hint="cs"/>
          <w:rtl/>
        </w:rPr>
        <w:t xml:space="preserve"> מסתיימת  </w:t>
      </w:r>
      <w:r w:rsidRPr="00675A42">
        <w:rPr>
          <w:rFonts w:cs="Guttman-Aram"/>
          <w:rtl/>
        </w:rPr>
        <w:t>לר</w:t>
      </w:r>
      <w:r w:rsidRPr="00675A42">
        <w:rPr>
          <w:rFonts w:cs="Guttman-Aram" w:hint="cs"/>
          <w:rtl/>
        </w:rPr>
        <w:t>בי עקיבא</w:t>
      </w:r>
      <w:r w:rsidRPr="00675A42">
        <w:rPr>
          <w:rFonts w:cs="Guttman-Aram"/>
          <w:rtl/>
        </w:rPr>
        <w:t xml:space="preserve"> קראי </w:t>
      </w:r>
      <w:proofErr w:type="spellStart"/>
      <w:r w:rsidRPr="00675A42">
        <w:rPr>
          <w:rFonts w:cs="Guttman-Aram"/>
          <w:rtl/>
        </w:rPr>
        <w:t>לר</w:t>
      </w:r>
      <w:proofErr w:type="spellEnd"/>
      <w:r w:rsidRPr="00675A42">
        <w:rPr>
          <w:rFonts w:cs="Guttman-Aram"/>
          <w:rtl/>
        </w:rPr>
        <w:t>' אלעזר בן עזריה הלכתא</w:t>
      </w:r>
      <w:r w:rsidRPr="00675A42">
        <w:rPr>
          <w:rFonts w:cs="Guttman-Aram" w:hint="cs"/>
          <w:rtl/>
        </w:rPr>
        <w:t xml:space="preserve"> וברש"י </w:t>
      </w:r>
      <w:r w:rsidRPr="00675A42">
        <w:rPr>
          <w:rFonts w:cs="Guttman-Aram"/>
          <w:b/>
          <w:bCs/>
          <w:rtl/>
        </w:rPr>
        <w:t>לרבי עקיבא קראי</w:t>
      </w:r>
      <w:r w:rsidRPr="00675A42">
        <w:rPr>
          <w:rFonts w:cs="Guttman-Aram"/>
        </w:rPr>
        <w:t xml:space="preserve">. </w:t>
      </w:r>
      <w:r w:rsidRPr="00675A42">
        <w:rPr>
          <w:rFonts w:cs="Guttman-Aram"/>
          <w:rtl/>
        </w:rPr>
        <w:t xml:space="preserve">דלא גמר הך הלכתא הלכה למשה מסיני </w:t>
      </w:r>
      <w:proofErr w:type="spellStart"/>
      <w:r w:rsidRPr="00675A42">
        <w:rPr>
          <w:rFonts w:cs="Guttman-Aram"/>
          <w:rtl/>
        </w:rPr>
        <w:t>דקאמר</w:t>
      </w:r>
      <w:proofErr w:type="spellEnd"/>
      <w:r w:rsidRPr="00675A42">
        <w:rPr>
          <w:rFonts w:cs="Guttman-Aram"/>
          <w:rtl/>
        </w:rPr>
        <w:t xml:space="preserve"> ר' אלעזר בן עזריה וכי </w:t>
      </w:r>
      <w:proofErr w:type="spellStart"/>
      <w:r w:rsidRPr="00675A42">
        <w:rPr>
          <w:rFonts w:cs="Guttman-Aram"/>
          <w:rtl/>
        </w:rPr>
        <w:t>היכי</w:t>
      </w:r>
      <w:proofErr w:type="spellEnd"/>
      <w:r w:rsidRPr="00675A42">
        <w:rPr>
          <w:rFonts w:cs="Guttman-Aram"/>
          <w:rtl/>
        </w:rPr>
        <w:t xml:space="preserve"> </w:t>
      </w:r>
      <w:proofErr w:type="spellStart"/>
      <w:r w:rsidRPr="00675A42">
        <w:rPr>
          <w:rFonts w:cs="Guttman-Aram"/>
          <w:rtl/>
        </w:rPr>
        <w:t>דיליף</w:t>
      </w:r>
      <w:proofErr w:type="spellEnd"/>
      <w:r w:rsidRPr="00675A42">
        <w:rPr>
          <w:rFonts w:cs="Guttman-Aram"/>
          <w:rtl/>
        </w:rPr>
        <w:t xml:space="preserve"> חצי לוג שמן לתודה מקראי הכי </w:t>
      </w:r>
      <w:proofErr w:type="spellStart"/>
      <w:r w:rsidRPr="00675A42">
        <w:rPr>
          <w:rFonts w:cs="Guttman-Aram"/>
          <w:rtl/>
        </w:rPr>
        <w:t>נמי</w:t>
      </w:r>
      <w:proofErr w:type="spellEnd"/>
      <w:r w:rsidRPr="00675A42">
        <w:rPr>
          <w:rFonts w:cs="Guttman-Aram"/>
          <w:rtl/>
        </w:rPr>
        <w:t xml:space="preserve"> </w:t>
      </w:r>
      <w:proofErr w:type="spellStart"/>
      <w:r w:rsidRPr="00675A42">
        <w:rPr>
          <w:rFonts w:cs="Guttman-Aram"/>
          <w:rtl/>
        </w:rPr>
        <w:t>יליף</w:t>
      </w:r>
      <w:proofErr w:type="spellEnd"/>
      <w:r w:rsidRPr="00675A42">
        <w:rPr>
          <w:rFonts w:cs="Guttman-Aram"/>
          <w:rtl/>
        </w:rPr>
        <w:t xml:space="preserve"> אחד עשר יום שבין נדה לנדה </w:t>
      </w:r>
      <w:r w:rsidRPr="00675A42">
        <w:rPr>
          <w:rFonts w:cs="Guttman-Aram"/>
          <w:rtl/>
        </w:rPr>
        <w:lastRenderedPageBreak/>
        <w:t>מקראי</w:t>
      </w:r>
      <w:r w:rsidRPr="00675A42">
        <w:rPr>
          <w:rFonts w:cs="Guttman-Aram"/>
        </w:rPr>
        <w:t>:</w:t>
      </w:r>
      <w:r w:rsidRPr="00675A42">
        <w:rPr>
          <w:rFonts w:cs="Guttman-Aram" w:hint="cs"/>
          <w:rtl/>
        </w:rPr>
        <w:t xml:space="preserve"> אכן לרבי עקיבא הדורש את התורה ומוצא סמך לכל דבר ובאין מוצא אומר זו </w:t>
      </w:r>
      <w:r w:rsidRPr="00675A42">
        <w:rPr>
          <w:rFonts w:cs="Guttman-Aram" w:hint="cs"/>
          <w:b/>
          <w:bCs/>
          <w:rtl/>
        </w:rPr>
        <w:t>הלכה למשה מסיני</w:t>
      </w:r>
      <w:r w:rsidRPr="00675A42">
        <w:rPr>
          <w:rFonts w:cs="Guttman-Aram" w:hint="cs"/>
          <w:rtl/>
        </w:rPr>
        <w:t xml:space="preserve">  </w:t>
      </w:r>
      <w:proofErr w:type="spellStart"/>
      <w:r w:rsidRPr="00675A42">
        <w:rPr>
          <w:rFonts w:cs="Guttman-Aram" w:hint="cs"/>
          <w:rtl/>
        </w:rPr>
        <w:t>כדאיתא</w:t>
      </w:r>
      <w:proofErr w:type="spellEnd"/>
      <w:r w:rsidRPr="00675A42">
        <w:rPr>
          <w:rFonts w:cs="Guttman-Aram" w:hint="cs"/>
          <w:rtl/>
        </w:rPr>
        <w:t xml:space="preserve"> במנחות  אבל רבי אלעזר בן עזריה סבר שזו היא הלכה למשה מסיני, וזה מה שרש"י מסביר </w:t>
      </w:r>
      <w:r w:rsidRPr="00675A42">
        <w:rPr>
          <w:rFonts w:cs="Guttman-Aram" w:hint="cs"/>
          <w:b/>
          <w:bCs/>
          <w:rtl/>
        </w:rPr>
        <w:t>כל השונה הלכות</w:t>
      </w:r>
      <w:r w:rsidRPr="00675A42">
        <w:rPr>
          <w:rFonts w:cs="Guttman-Aram" w:hint="cs"/>
          <w:rtl/>
        </w:rPr>
        <w:t xml:space="preserve"> </w:t>
      </w:r>
      <w:proofErr w:type="spellStart"/>
      <w:r w:rsidRPr="00675A42">
        <w:rPr>
          <w:rFonts w:cs="Guttman-Aram" w:hint="cs"/>
          <w:rtl/>
        </w:rPr>
        <w:t>הלכות</w:t>
      </w:r>
      <w:proofErr w:type="spellEnd"/>
      <w:r w:rsidRPr="00675A42">
        <w:rPr>
          <w:rFonts w:cs="Guttman-Aram" w:hint="cs"/>
          <w:rtl/>
        </w:rPr>
        <w:t xml:space="preserve"> אלו שהתחילו ב - </w:t>
      </w:r>
      <w:r w:rsidRPr="00675A42">
        <w:rPr>
          <w:rFonts w:cs="Guttman-Aram" w:hint="cs"/>
          <w:b/>
          <w:bCs/>
          <w:rtl/>
        </w:rPr>
        <w:t>משנה וברייתא</w:t>
      </w:r>
      <w:r w:rsidRPr="00675A42">
        <w:rPr>
          <w:rFonts w:cs="Guttman-Aram" w:hint="cs"/>
          <w:rtl/>
        </w:rPr>
        <w:t xml:space="preserve"> והמשכם בדיון </w:t>
      </w:r>
      <w:r w:rsidRPr="00675A42">
        <w:rPr>
          <w:rFonts w:cs="Guttman-Aram" w:hint="cs"/>
          <w:b/>
          <w:bCs/>
          <w:rtl/>
        </w:rPr>
        <w:t>הלכה</w:t>
      </w:r>
      <w:r w:rsidRPr="00675A42">
        <w:rPr>
          <w:rFonts w:cs="Guttman-Aram" w:hint="cs"/>
          <w:rtl/>
        </w:rPr>
        <w:t xml:space="preserve"> או </w:t>
      </w:r>
      <w:r w:rsidRPr="00675A42">
        <w:rPr>
          <w:rFonts w:cs="Guttman-Aram" w:hint="cs"/>
          <w:b/>
          <w:bCs/>
          <w:rtl/>
        </w:rPr>
        <w:t>הלכות למשה מסיני</w:t>
      </w:r>
      <w:r w:rsidRPr="00675A42">
        <w:rPr>
          <w:rFonts w:cs="Guttman-Aram" w:hint="cs"/>
          <w:rtl/>
        </w:rPr>
        <w:t>, ובגלל כל מחלוקת אלו והספקות העולים מסוגיה זו של י"א יום שבין נידה לנידה</w:t>
      </w:r>
      <w:r w:rsidR="00675A42" w:rsidRPr="00675A42">
        <w:rPr>
          <w:rFonts w:cs="Guttman-Aram" w:hint="cs"/>
          <w:rtl/>
        </w:rPr>
        <w:t xml:space="preserve">, והמעשה </w:t>
      </w:r>
      <w:proofErr w:type="spellStart"/>
      <w:r w:rsidR="00675A42" w:rsidRPr="00675A42">
        <w:rPr>
          <w:rFonts w:cs="Guttman-Aram" w:hint="cs"/>
          <w:rtl/>
        </w:rPr>
        <w:t>בתנדב"א</w:t>
      </w:r>
      <w:proofErr w:type="spellEnd"/>
      <w:r w:rsidR="00675A42" w:rsidRPr="00675A42">
        <w:rPr>
          <w:rFonts w:cs="Guttman-Aram" w:hint="cs"/>
          <w:rtl/>
        </w:rPr>
        <w:t xml:space="preserve"> בתלמיד אחד (שבת י"ג) שזה גרם לטעות, </w:t>
      </w:r>
      <w:r w:rsidRPr="00675A42">
        <w:rPr>
          <w:rFonts w:cs="Guttman-Aram" w:hint="cs"/>
          <w:rtl/>
        </w:rPr>
        <w:t xml:space="preserve"> החמירו בנות ישראל </w:t>
      </w:r>
      <w:r w:rsidRPr="00675A42">
        <w:rPr>
          <w:rFonts w:cs="Guttman-Aram" w:hint="cs"/>
          <w:b/>
          <w:bCs/>
          <w:rtl/>
        </w:rPr>
        <w:t>בכל יום</w:t>
      </w:r>
      <w:r w:rsidRPr="00675A42">
        <w:rPr>
          <w:rFonts w:cs="Guttman-Aram" w:hint="cs"/>
          <w:rtl/>
        </w:rPr>
        <w:t xml:space="preserve"> שיראו טיפת דם כחרדל ישבו שבעה נקיים והלכה זו הפכה להלכה פסוקה שאינה צריכה עיון כדברי רש"י ולהיפך היא מיתרת את כל הדיון ההלכתי, ולשני צדדים נלמד את פיסקה זו של התנא דבי אליהו בסיום </w:t>
      </w:r>
      <w:proofErr w:type="spellStart"/>
      <w:r w:rsidRPr="00675A42">
        <w:rPr>
          <w:rFonts w:cs="Guttman-Aram" w:hint="cs"/>
          <w:rtl/>
        </w:rPr>
        <w:t>הש"ס</w:t>
      </w:r>
      <w:proofErr w:type="spellEnd"/>
      <w:r w:rsidRPr="00675A42">
        <w:rPr>
          <w:rFonts w:cs="Guttman-Aram" w:hint="cs"/>
          <w:rtl/>
        </w:rPr>
        <w:t xml:space="preserve"> שהמשנן והלומד משנה וברייתא הלכה למשה מסיני ואינו מורה בעצמו מן המשנה והברייתא כי הרי אין ברור ההלכה בהם אלא נוהג כהלכה הפסוקה זוכה גם לקדושת הבית </w:t>
      </w:r>
      <w:proofErr w:type="spellStart"/>
      <w:r w:rsidRPr="00675A42">
        <w:rPr>
          <w:rFonts w:cs="Guttman-Aram" w:hint="cs"/>
          <w:rtl/>
        </w:rPr>
        <w:t>כדאיתא</w:t>
      </w:r>
      <w:proofErr w:type="spellEnd"/>
      <w:r w:rsidRPr="00675A42">
        <w:rPr>
          <w:rFonts w:cs="Guttman-Aram" w:hint="cs"/>
          <w:rtl/>
        </w:rPr>
        <w:t xml:space="preserve"> במסכת סוטה וכך זוכה לעולם הבא וגם בונה את העולם שלו של הקב"ה כפשטות הכתוב וכרש"י שם בסוטה. ועל פי זה יובן גם מה </w:t>
      </w:r>
      <w:proofErr w:type="spellStart"/>
      <w:r w:rsidRPr="00675A42">
        <w:rPr>
          <w:rFonts w:cs="Guttman-Aram" w:hint="cs"/>
          <w:rtl/>
        </w:rPr>
        <w:t>שר"ל</w:t>
      </w:r>
      <w:proofErr w:type="spellEnd"/>
      <w:r w:rsidRPr="00675A42">
        <w:rPr>
          <w:rFonts w:cs="Guttman-Aram" w:hint="cs"/>
          <w:rtl/>
        </w:rPr>
        <w:t xml:space="preserve"> במגילה אמר את חומרת רבי זירה וחיברה לדברי התנא דבי אליהו</w:t>
      </w:r>
      <w:r w:rsidR="00675A42" w:rsidRPr="00675A42">
        <w:rPr>
          <w:rFonts w:cs="Guttman-Aram" w:hint="cs"/>
          <w:rtl/>
        </w:rPr>
        <w:t xml:space="preserve"> כי אחת הם</w:t>
      </w:r>
      <w:r w:rsidRPr="00675A42">
        <w:rPr>
          <w:rFonts w:cs="Guttman-Aram" w:hint="cs"/>
          <w:rtl/>
        </w:rPr>
        <w:t>.</w:t>
      </w:r>
    </w:p>
    <w:p w:rsidR="003F6ADD" w:rsidRPr="00675A42" w:rsidRDefault="003F6ADD" w:rsidP="00E44B1F">
      <w:pPr>
        <w:jc w:val="both"/>
        <w:rPr>
          <w:rFonts w:cs="Guttman-Aram"/>
          <w:rtl/>
        </w:rPr>
      </w:pPr>
      <w:r w:rsidRPr="00675A42">
        <w:rPr>
          <w:rFonts w:cs="Guttman-Aram" w:hint="cs"/>
          <w:rtl/>
        </w:rPr>
        <w:t xml:space="preserve">ומידי רמז לא נפטרנו </w:t>
      </w:r>
    </w:p>
    <w:p w:rsidR="003F6ADD" w:rsidRPr="00675A42" w:rsidRDefault="003F6ADD" w:rsidP="00E44B1F">
      <w:pPr>
        <w:jc w:val="both"/>
        <w:rPr>
          <w:rFonts w:cs="Guttman-Aram"/>
          <w:rtl/>
        </w:rPr>
      </w:pPr>
      <w:r w:rsidRPr="00675A42">
        <w:rPr>
          <w:rFonts w:cs="Guttman-Aram" w:hint="cs"/>
          <w:rtl/>
        </w:rPr>
        <w:t xml:space="preserve">הראשון - </w:t>
      </w:r>
      <w:r w:rsidRPr="00675A42">
        <w:rPr>
          <w:rFonts w:cs="Guttman-Aram" w:hint="cs"/>
          <w:b/>
          <w:bCs/>
          <w:rtl/>
        </w:rPr>
        <w:t>מ</w:t>
      </w:r>
      <w:r w:rsidRPr="00675A42">
        <w:rPr>
          <w:rFonts w:cs="Guttman-Aram" w:hint="cs"/>
          <w:rtl/>
        </w:rPr>
        <w:t>שנ</w:t>
      </w:r>
      <w:r w:rsidRPr="00675A42">
        <w:rPr>
          <w:rFonts w:cs="Guttman-Aram" w:hint="cs"/>
          <w:b/>
          <w:bCs/>
          <w:rtl/>
        </w:rPr>
        <w:t>ה</w:t>
      </w:r>
      <w:r w:rsidRPr="00675A42">
        <w:rPr>
          <w:rFonts w:cs="Guttman-Aram" w:hint="cs"/>
          <w:rtl/>
        </w:rPr>
        <w:t xml:space="preserve"> </w:t>
      </w:r>
      <w:r w:rsidRPr="00675A42">
        <w:rPr>
          <w:rFonts w:cs="Guttman-Aram" w:hint="cs"/>
          <w:b/>
          <w:bCs/>
          <w:rtl/>
        </w:rPr>
        <w:t>ו</w:t>
      </w:r>
      <w:r w:rsidRPr="00675A42">
        <w:rPr>
          <w:rFonts w:cs="Guttman-Aram" w:hint="cs"/>
          <w:rtl/>
        </w:rPr>
        <w:t>בריית</w:t>
      </w:r>
      <w:r w:rsidRPr="00675A42">
        <w:rPr>
          <w:rFonts w:cs="Guttman-Aram" w:hint="cs"/>
          <w:b/>
          <w:bCs/>
          <w:rtl/>
        </w:rPr>
        <w:t>א</w:t>
      </w:r>
      <w:r w:rsidRPr="00675A42">
        <w:rPr>
          <w:rFonts w:cs="Guttman-Aram" w:hint="cs"/>
          <w:rtl/>
        </w:rPr>
        <w:t xml:space="preserve"> </w:t>
      </w:r>
      <w:r w:rsidRPr="00675A42">
        <w:rPr>
          <w:rFonts w:cs="Guttman-Aram" w:hint="cs"/>
          <w:b/>
          <w:bCs/>
          <w:rtl/>
        </w:rPr>
        <w:t>ה</w:t>
      </w:r>
      <w:r w:rsidRPr="00675A42">
        <w:rPr>
          <w:rFonts w:cs="Guttman-Aram" w:hint="cs"/>
          <w:rtl/>
        </w:rPr>
        <w:t>לכ</w:t>
      </w:r>
      <w:r w:rsidRPr="00675A42">
        <w:rPr>
          <w:rFonts w:cs="Guttman-Aram" w:hint="cs"/>
          <w:b/>
          <w:bCs/>
          <w:rtl/>
        </w:rPr>
        <w:t>ה</w:t>
      </w:r>
      <w:r w:rsidRPr="00675A42">
        <w:rPr>
          <w:rFonts w:cs="Guttman-Aram" w:hint="cs"/>
          <w:rtl/>
        </w:rPr>
        <w:t xml:space="preserve"> </w:t>
      </w:r>
      <w:r w:rsidRPr="00675A42">
        <w:rPr>
          <w:rFonts w:cs="Guttman-Aram" w:hint="cs"/>
          <w:b/>
          <w:bCs/>
          <w:rtl/>
        </w:rPr>
        <w:t>ל</w:t>
      </w:r>
      <w:r w:rsidRPr="00675A42">
        <w:rPr>
          <w:rFonts w:cs="Guttman-Aram" w:hint="cs"/>
          <w:rtl/>
        </w:rPr>
        <w:t>מש</w:t>
      </w:r>
      <w:r w:rsidRPr="00675A42">
        <w:rPr>
          <w:rFonts w:cs="Guttman-Aram" w:hint="cs"/>
          <w:b/>
          <w:bCs/>
          <w:rtl/>
        </w:rPr>
        <w:t>ה</w:t>
      </w:r>
      <w:r w:rsidRPr="00675A42">
        <w:rPr>
          <w:rFonts w:cs="Guttman-Aram" w:hint="cs"/>
          <w:rtl/>
        </w:rPr>
        <w:t xml:space="preserve"> </w:t>
      </w:r>
      <w:r w:rsidRPr="00675A42">
        <w:rPr>
          <w:rFonts w:cs="Guttman-Aram" w:hint="cs"/>
          <w:b/>
          <w:bCs/>
          <w:rtl/>
        </w:rPr>
        <w:t>מ</w:t>
      </w:r>
      <w:r w:rsidRPr="00675A42">
        <w:rPr>
          <w:rFonts w:cs="Guttman-Aram" w:hint="cs"/>
          <w:rtl/>
        </w:rPr>
        <w:t>סינ</w:t>
      </w:r>
      <w:r w:rsidRPr="00675A42">
        <w:rPr>
          <w:rFonts w:cs="Guttman-Aram" w:hint="cs"/>
          <w:b/>
          <w:bCs/>
          <w:rtl/>
        </w:rPr>
        <w:t>י</w:t>
      </w:r>
      <w:r w:rsidRPr="00675A42">
        <w:rPr>
          <w:rFonts w:cs="Guttman-Aram" w:hint="cs"/>
          <w:rtl/>
        </w:rPr>
        <w:t xml:space="preserve"> - תחילתן וסופן של תיבות הם אותיות </w:t>
      </w:r>
      <w:proofErr w:type="spellStart"/>
      <w:r w:rsidRPr="00675A42">
        <w:rPr>
          <w:rFonts w:cs="Guttman-Aram" w:hint="cs"/>
          <w:b/>
          <w:bCs/>
          <w:rtl/>
        </w:rPr>
        <w:t>הוי"ה</w:t>
      </w:r>
      <w:proofErr w:type="spellEnd"/>
      <w:r w:rsidRPr="00675A42">
        <w:rPr>
          <w:rFonts w:cs="Guttman-Aram" w:hint="cs"/>
          <w:rtl/>
        </w:rPr>
        <w:t xml:space="preserve"> </w:t>
      </w:r>
      <w:proofErr w:type="spellStart"/>
      <w:r w:rsidRPr="00675A42">
        <w:rPr>
          <w:rFonts w:cs="Guttman-Aram" w:hint="cs"/>
          <w:rtl/>
        </w:rPr>
        <w:t>ו</w:t>
      </w:r>
      <w:r w:rsidRPr="00675A42">
        <w:rPr>
          <w:rFonts w:cs="Guttman-Aram" w:hint="cs"/>
          <w:b/>
          <w:bCs/>
          <w:rtl/>
        </w:rPr>
        <w:t>א</w:t>
      </w:r>
      <w:proofErr w:type="spellEnd"/>
      <w:r w:rsidRPr="00675A42">
        <w:rPr>
          <w:rFonts w:cs="Guttman-Aram" w:hint="cs"/>
          <w:b/>
          <w:bCs/>
          <w:rtl/>
        </w:rPr>
        <w:t>-להים</w:t>
      </w:r>
      <w:r w:rsidRPr="00675A42">
        <w:rPr>
          <w:rFonts w:cs="Guttman-Aram" w:hint="cs"/>
          <w:rtl/>
        </w:rPr>
        <w:t xml:space="preserve"> (</w:t>
      </w:r>
      <w:proofErr w:type="spellStart"/>
      <w:r w:rsidRPr="00675A42">
        <w:rPr>
          <w:rFonts w:cs="Guttman-Aram" w:hint="cs"/>
          <w:rtl/>
        </w:rPr>
        <w:t>ויעויין</w:t>
      </w:r>
      <w:proofErr w:type="spellEnd"/>
      <w:r w:rsidRPr="00675A42">
        <w:rPr>
          <w:rFonts w:cs="Guttman-Aram" w:hint="cs"/>
          <w:rtl/>
        </w:rPr>
        <w:t xml:space="preserve"> </w:t>
      </w:r>
      <w:proofErr w:type="spellStart"/>
      <w:r w:rsidRPr="00675A42">
        <w:rPr>
          <w:rFonts w:cs="Guttman-Aram" w:hint="cs"/>
          <w:rtl/>
        </w:rPr>
        <w:t>במהרש"א</w:t>
      </w:r>
      <w:proofErr w:type="spellEnd"/>
      <w:r w:rsidRPr="00675A42">
        <w:rPr>
          <w:rFonts w:cs="Guttman-Aram" w:hint="cs"/>
          <w:rtl/>
        </w:rPr>
        <w:t xml:space="preserve"> חידושי אגדות סוף מסכת בבא קמא ד"ה בסיום המסכת </w:t>
      </w:r>
      <w:proofErr w:type="spellStart"/>
      <w:r w:rsidRPr="00675A42">
        <w:rPr>
          <w:rFonts w:cs="Guttman-Aram" w:hint="cs"/>
          <w:rtl/>
        </w:rPr>
        <w:t>פירש"י</w:t>
      </w:r>
      <w:proofErr w:type="spellEnd"/>
      <w:r w:rsidRPr="00675A42">
        <w:rPr>
          <w:rFonts w:cs="Guttman-Aram" w:hint="cs"/>
          <w:rtl/>
        </w:rPr>
        <w:t xml:space="preserve"> וכו' למרעה טוב </w:t>
      </w:r>
      <w:proofErr w:type="spellStart"/>
      <w:r w:rsidRPr="00675A42">
        <w:rPr>
          <w:rFonts w:cs="Guttman-Aram" w:hint="cs"/>
          <w:rtl/>
        </w:rPr>
        <w:t>כו</w:t>
      </w:r>
      <w:proofErr w:type="spellEnd"/>
      <w:r w:rsidRPr="00675A42">
        <w:rPr>
          <w:rFonts w:cs="Guttman-Aram" w:hint="cs"/>
          <w:rtl/>
        </w:rPr>
        <w:t>'</w:t>
      </w:r>
      <w:r w:rsidRPr="00675A42">
        <w:rPr>
          <w:rFonts w:cs="Guttman-Aram"/>
          <w:rtl/>
        </w:rPr>
        <w:t xml:space="preserve"> כי למרעה אותיות אחרונות רעה ע"כ הוסיף מלת טוב לסיים וכן התלמוד בתר </w:t>
      </w:r>
      <w:proofErr w:type="spellStart"/>
      <w:r w:rsidRPr="00675A42">
        <w:rPr>
          <w:rFonts w:cs="Guttman-Aram"/>
          <w:rtl/>
        </w:rPr>
        <w:t>דסיים</w:t>
      </w:r>
      <w:proofErr w:type="spellEnd"/>
      <w:r w:rsidRPr="00675A42">
        <w:rPr>
          <w:rFonts w:cs="Guttman-Aram"/>
          <w:rtl/>
        </w:rPr>
        <w:t xml:space="preserve"> </w:t>
      </w:r>
      <w:proofErr w:type="spellStart"/>
      <w:r w:rsidRPr="00675A42">
        <w:rPr>
          <w:rFonts w:cs="Guttman-Aram"/>
          <w:rtl/>
        </w:rPr>
        <w:t>דקפ</w:t>
      </w:r>
      <w:r w:rsidRPr="00675A42">
        <w:rPr>
          <w:rFonts w:cs="Guttman-Aram" w:hint="cs"/>
          <w:rtl/>
        </w:rPr>
        <w:t>י</w:t>
      </w:r>
      <w:r w:rsidRPr="00675A42">
        <w:rPr>
          <w:rFonts w:cs="Guttman-Aram"/>
          <w:rtl/>
        </w:rPr>
        <w:t>ד</w:t>
      </w:r>
      <w:proofErr w:type="spellEnd"/>
      <w:r w:rsidRPr="00675A42">
        <w:rPr>
          <w:rFonts w:cs="Guttman-Aram"/>
          <w:rtl/>
        </w:rPr>
        <w:t xml:space="preserve"> סיים באותיות </w:t>
      </w:r>
      <w:proofErr w:type="spellStart"/>
      <w:r w:rsidRPr="00675A42">
        <w:rPr>
          <w:rFonts w:cs="Guttman-Aram"/>
          <w:b/>
          <w:bCs/>
          <w:rtl/>
        </w:rPr>
        <w:t>הו"א</w:t>
      </w:r>
      <w:proofErr w:type="spellEnd"/>
      <w:r w:rsidRPr="00675A42">
        <w:rPr>
          <w:rFonts w:cs="Guttman-Aram"/>
          <w:rtl/>
        </w:rPr>
        <w:t xml:space="preserve"> המורה על שמותיו </w:t>
      </w:r>
      <w:proofErr w:type="spellStart"/>
      <w:r w:rsidRPr="00675A42">
        <w:rPr>
          <w:rFonts w:cs="Guttman-Aram"/>
          <w:b/>
          <w:bCs/>
          <w:rtl/>
        </w:rPr>
        <w:t>הוי"ה</w:t>
      </w:r>
      <w:proofErr w:type="spellEnd"/>
      <w:r w:rsidRPr="00675A42">
        <w:rPr>
          <w:rFonts w:cs="Guttman-Aram"/>
          <w:rtl/>
        </w:rPr>
        <w:t xml:space="preserve"> שם של ד' </w:t>
      </w:r>
      <w:proofErr w:type="spellStart"/>
      <w:r w:rsidRPr="00675A42">
        <w:rPr>
          <w:rFonts w:cs="Guttman-Aram"/>
          <w:rtl/>
        </w:rPr>
        <w:t>וי"ה</w:t>
      </w:r>
      <w:proofErr w:type="spellEnd"/>
      <w:r w:rsidRPr="00675A42">
        <w:rPr>
          <w:rFonts w:cs="Guttman-Aram"/>
          <w:rtl/>
        </w:rPr>
        <w:t xml:space="preserve"> </w:t>
      </w:r>
      <w:proofErr w:type="spellStart"/>
      <w:r w:rsidRPr="00675A42">
        <w:rPr>
          <w:rFonts w:cs="Guttman-Aram"/>
          <w:rtl/>
        </w:rPr>
        <w:t>ואהי"ה</w:t>
      </w:r>
      <w:proofErr w:type="spellEnd"/>
      <w:r w:rsidRPr="00675A42">
        <w:rPr>
          <w:rFonts w:cs="Guttman-Aram"/>
          <w:rtl/>
        </w:rPr>
        <w:t xml:space="preserve"> אשר עמנו בגלות </w:t>
      </w:r>
      <w:proofErr w:type="spellStart"/>
      <w:r w:rsidRPr="00675A42">
        <w:rPr>
          <w:rFonts w:cs="Guttman-Aram"/>
          <w:rtl/>
        </w:rPr>
        <w:t>והטו"ב</w:t>
      </w:r>
      <w:proofErr w:type="spellEnd"/>
      <w:r w:rsidRPr="00675A42">
        <w:rPr>
          <w:rFonts w:cs="Guttman-Aram"/>
          <w:rtl/>
        </w:rPr>
        <w:t xml:space="preserve"> הוא אותיות זוגות ממנו </w:t>
      </w:r>
      <w:proofErr w:type="spellStart"/>
      <w:r w:rsidRPr="00675A42">
        <w:rPr>
          <w:rFonts w:cs="Guttman-Aram"/>
          <w:rtl/>
        </w:rPr>
        <w:t>ודו"ק</w:t>
      </w:r>
      <w:proofErr w:type="spellEnd"/>
      <w:r w:rsidRPr="00675A42">
        <w:rPr>
          <w:rFonts w:cs="Guttman-Aram" w:hint="cs"/>
          <w:rtl/>
        </w:rPr>
        <w:t xml:space="preserve">) וע"כ לא כתב רש"י משנה </w:t>
      </w:r>
      <w:r w:rsidRPr="00675A42">
        <w:rPr>
          <w:rFonts w:cs="Guttman-Aram" w:hint="cs"/>
          <w:b/>
          <w:bCs/>
          <w:rtl/>
        </w:rPr>
        <w:t>ב</w:t>
      </w:r>
      <w:r w:rsidRPr="00675A42">
        <w:rPr>
          <w:rFonts w:cs="Guttman-Aram" w:hint="cs"/>
          <w:rtl/>
        </w:rPr>
        <w:t>רייתא והלכה למשה מסיני כי ה</w:t>
      </w:r>
      <w:r w:rsidRPr="00675A42">
        <w:rPr>
          <w:rFonts w:cs="Guttman-Aram" w:hint="cs"/>
          <w:b/>
          <w:bCs/>
          <w:rtl/>
        </w:rPr>
        <w:t>ב</w:t>
      </w:r>
      <w:r w:rsidRPr="00675A42">
        <w:rPr>
          <w:rFonts w:cs="Guttman-Aram" w:hint="cs"/>
          <w:rtl/>
        </w:rPr>
        <w:t>' אינו שייך לשמותיו של הקב"ה.</w:t>
      </w:r>
    </w:p>
    <w:p w:rsidR="003F6ADD" w:rsidRPr="00675A42" w:rsidRDefault="003F6ADD" w:rsidP="002B2DAE">
      <w:pPr>
        <w:jc w:val="both"/>
        <w:rPr>
          <w:rFonts w:cs="Guttman-Aram"/>
          <w:rtl/>
        </w:rPr>
      </w:pPr>
      <w:r w:rsidRPr="00675A42">
        <w:rPr>
          <w:rFonts w:cs="Guttman-Aram" w:hint="cs"/>
          <w:rtl/>
        </w:rPr>
        <w:t>והשני - חתימת הנחתום על עיסתו,</w:t>
      </w:r>
      <w:r w:rsidR="00E44B1F" w:rsidRPr="00675A42">
        <w:rPr>
          <w:rFonts w:cs="Guttman-Aram" w:hint="cs"/>
          <w:rtl/>
        </w:rPr>
        <w:t xml:space="preserve"> </w:t>
      </w:r>
      <w:r w:rsidR="00E44B1F" w:rsidRPr="00675A42">
        <w:rPr>
          <w:rFonts w:cs="Guttman-Aram" w:hint="cs"/>
          <w:b/>
          <w:bCs/>
          <w:rtl/>
        </w:rPr>
        <w:t xml:space="preserve">למשה </w:t>
      </w:r>
      <w:r w:rsidR="00E44B1F" w:rsidRPr="00675A42">
        <w:rPr>
          <w:rFonts w:cs="Guttman-Aram" w:hint="cs"/>
          <w:rtl/>
        </w:rPr>
        <w:t xml:space="preserve">אותיות </w:t>
      </w:r>
      <w:r w:rsidR="00E44B1F" w:rsidRPr="00675A42">
        <w:rPr>
          <w:rFonts w:cs="Guttman-Aram" w:hint="cs"/>
          <w:b/>
          <w:bCs/>
          <w:rtl/>
        </w:rPr>
        <w:t>שלמה</w:t>
      </w:r>
      <w:r w:rsidRPr="00675A42">
        <w:rPr>
          <w:rFonts w:cs="Guttman-Aram" w:hint="cs"/>
          <w:rtl/>
        </w:rPr>
        <w:t xml:space="preserve"> (הן </w:t>
      </w:r>
      <w:proofErr w:type="spellStart"/>
      <w:r w:rsidRPr="00675A42">
        <w:rPr>
          <w:rFonts w:cs="Guttman-Aram" w:hint="cs"/>
          <w:rtl/>
        </w:rPr>
        <w:t>הן</w:t>
      </w:r>
      <w:proofErr w:type="spellEnd"/>
      <w:r w:rsidRPr="00675A42">
        <w:rPr>
          <w:rFonts w:cs="Guttman-Aram" w:hint="cs"/>
          <w:rtl/>
        </w:rPr>
        <w:t xml:space="preserve"> הדברים ביאור רש"י ושיטתו בדיוק פשט התורה ולשון המשנה כנתינתן מסיני)</w:t>
      </w:r>
      <w:r w:rsidR="002B2DAE" w:rsidRPr="00675A42">
        <w:rPr>
          <w:rFonts w:cs="Guttman-Aram" w:hint="cs"/>
          <w:rtl/>
        </w:rPr>
        <w:t xml:space="preserve"> (וכן אפשר על פי מה שנאמר שכל דברי רש"י אלו הם כנגד שבעה נקיים שהחמירו על עצמם, כך פירושו של רש"י </w:t>
      </w:r>
      <w:proofErr w:type="spellStart"/>
      <w:r w:rsidR="002B2DAE" w:rsidRPr="00675A42">
        <w:rPr>
          <w:rFonts w:cs="Guttman-Aram" w:hint="cs"/>
          <w:rtl/>
        </w:rPr>
        <w:t>כדאיתא</w:t>
      </w:r>
      <w:proofErr w:type="spellEnd"/>
      <w:r w:rsidR="002B2DAE" w:rsidRPr="00675A42">
        <w:rPr>
          <w:rFonts w:cs="Guttman-Aram" w:hint="cs"/>
          <w:rtl/>
        </w:rPr>
        <w:t xml:space="preserve"> </w:t>
      </w:r>
      <w:proofErr w:type="spellStart"/>
      <w:r w:rsidR="002B2DAE" w:rsidRPr="00675A42">
        <w:rPr>
          <w:rFonts w:cs="Guttman-Aram" w:hint="cs"/>
          <w:rtl/>
        </w:rPr>
        <w:t>בשו"ת</w:t>
      </w:r>
      <w:proofErr w:type="spellEnd"/>
      <w:r w:rsidR="002B2DAE" w:rsidRPr="00675A42">
        <w:rPr>
          <w:rFonts w:cs="Guttman-Aram" w:hint="cs"/>
          <w:rtl/>
        </w:rPr>
        <w:t xml:space="preserve"> יוסף אומץ </w:t>
      </w:r>
      <w:proofErr w:type="spellStart"/>
      <w:r w:rsidR="002B2DAE" w:rsidRPr="00675A42">
        <w:rPr>
          <w:rFonts w:cs="Guttman-Aram" w:hint="cs"/>
          <w:rtl/>
        </w:rPr>
        <w:t>להחיד"א</w:t>
      </w:r>
      <w:proofErr w:type="spellEnd"/>
      <w:r w:rsidR="002B2DAE" w:rsidRPr="00675A42">
        <w:rPr>
          <w:rFonts w:cs="Guttman-Aram" w:hint="cs"/>
          <w:rtl/>
        </w:rPr>
        <w:t xml:space="preserve"> סי' פ' וכל אות יושב עליה שבעה נקיים כנודע)</w:t>
      </w:r>
    </w:p>
    <w:p w:rsidR="00E44B1F" w:rsidRPr="00675A42" w:rsidRDefault="003F6ADD" w:rsidP="00E44B1F">
      <w:pPr>
        <w:jc w:val="both"/>
        <w:rPr>
          <w:rFonts w:cs="Guttman-Aram"/>
          <w:rtl/>
        </w:rPr>
        <w:sectPr w:rsidR="00E44B1F" w:rsidRPr="00675A42" w:rsidSect="00E44B1F">
          <w:type w:val="continuous"/>
          <w:pgSz w:w="11906" w:h="16838"/>
          <w:pgMar w:top="1134" w:right="851" w:bottom="1134" w:left="851" w:header="709" w:footer="709" w:gutter="0"/>
          <w:cols w:num="2" w:space="708"/>
          <w:bidi/>
          <w:rtlGutter/>
          <w:docGrid w:linePitch="360"/>
        </w:sectPr>
      </w:pPr>
      <w:proofErr w:type="spellStart"/>
      <w:r w:rsidRPr="00675A42">
        <w:rPr>
          <w:rFonts w:cs="Guttman-Aram" w:hint="cs"/>
          <w:b/>
          <w:bCs/>
          <w:rtl/>
        </w:rPr>
        <w:t>פרשנדת"א</w:t>
      </w:r>
      <w:proofErr w:type="spellEnd"/>
      <w:r w:rsidRPr="00675A42">
        <w:rPr>
          <w:rFonts w:cs="Guttman-Aram" w:hint="cs"/>
          <w:rtl/>
        </w:rPr>
        <w:t xml:space="preserve"> </w:t>
      </w:r>
      <w:proofErr w:type="spellStart"/>
      <w:r w:rsidRPr="00675A42">
        <w:rPr>
          <w:rFonts w:cs="Guttman-Aram" w:hint="cs"/>
          <w:rtl/>
        </w:rPr>
        <w:t>בגימטריא</w:t>
      </w:r>
      <w:proofErr w:type="spellEnd"/>
      <w:r w:rsidRPr="00675A42">
        <w:rPr>
          <w:rFonts w:cs="Guttman-Aram" w:hint="cs"/>
          <w:rtl/>
        </w:rPr>
        <w:t xml:space="preserve"> </w:t>
      </w:r>
      <w:r w:rsidRPr="00675A42">
        <w:rPr>
          <w:rFonts w:cs="Guttman-Aram" w:hint="cs"/>
          <w:b/>
          <w:bCs/>
          <w:rtl/>
        </w:rPr>
        <w:t>משנה וברייתא</w:t>
      </w:r>
      <w:r w:rsidRPr="00675A42">
        <w:rPr>
          <w:rFonts w:cs="Guttman-Aram" w:hint="cs"/>
          <w:rtl/>
        </w:rPr>
        <w:t xml:space="preserve"> (עם מנין האותיות בצירוף הו') </w:t>
      </w:r>
      <w:r w:rsidRPr="00675A42">
        <w:rPr>
          <w:rFonts w:cs="Guttman-Aram" w:hint="cs"/>
          <w:b/>
          <w:bCs/>
          <w:rtl/>
        </w:rPr>
        <w:t>זה</w:t>
      </w:r>
      <w:r w:rsidRPr="00675A42">
        <w:rPr>
          <w:rFonts w:cs="Guttman-Aram" w:hint="cs"/>
          <w:rtl/>
        </w:rPr>
        <w:t xml:space="preserve"> </w:t>
      </w:r>
      <w:r w:rsidRPr="00675A42">
        <w:rPr>
          <w:rFonts w:cs="Guttman-Aram" w:hint="cs"/>
          <w:b/>
          <w:bCs/>
          <w:rtl/>
        </w:rPr>
        <w:t>שלמה יצחקי</w:t>
      </w:r>
      <w:r w:rsidRPr="00675A42">
        <w:rPr>
          <w:rFonts w:cs="Guttman-Aram" w:hint="cs"/>
          <w:rtl/>
        </w:rPr>
        <w:t xml:space="preserve"> </w:t>
      </w:r>
      <w:proofErr w:type="spellStart"/>
      <w:r w:rsidRPr="00675A42">
        <w:rPr>
          <w:rFonts w:cs="Guttman-Aram" w:hint="cs"/>
          <w:rtl/>
        </w:rPr>
        <w:t>בגימטריא</w:t>
      </w:r>
      <w:proofErr w:type="spellEnd"/>
      <w:r w:rsidRPr="00675A42">
        <w:rPr>
          <w:rFonts w:cs="Guttman-Aram" w:hint="cs"/>
          <w:rtl/>
        </w:rPr>
        <w:t xml:space="preserve"> </w:t>
      </w:r>
      <w:r w:rsidRPr="00675A42">
        <w:rPr>
          <w:rFonts w:cs="Guttman-Aram" w:hint="cs"/>
          <w:b/>
          <w:bCs/>
          <w:rtl/>
        </w:rPr>
        <w:t>הלכה למשה מסיני</w:t>
      </w:r>
      <w:r w:rsidRPr="00675A42">
        <w:rPr>
          <w:rFonts w:cs="Guttman-Aram" w:hint="cs"/>
          <w:rtl/>
        </w:rPr>
        <w:t>.</w:t>
      </w:r>
    </w:p>
    <w:p w:rsidR="00D445C7" w:rsidRPr="00675A42" w:rsidRDefault="00675A42" w:rsidP="00E44B1F">
      <w:pPr>
        <w:rPr>
          <w:sz w:val="32"/>
          <w:szCs w:val="32"/>
        </w:rPr>
      </w:pPr>
    </w:p>
    <w:sectPr w:rsidR="00D445C7" w:rsidRPr="00675A42" w:rsidSect="00E44B1F">
      <w:type w:val="continuous"/>
      <w:pgSz w:w="11906" w:h="16838"/>
      <w:pgMar w:top="1134" w:right="851" w:bottom="1134"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Vilna">
    <w:panose1 w:val="02010401010101010101"/>
    <w:charset w:val="B1"/>
    <w:family w:val="auto"/>
    <w:pitch w:val="variable"/>
    <w:sig w:usb0="00000801" w:usb1="40000000" w:usb2="00000000" w:usb3="00000000" w:csb0="00000020" w:csb1="00000000"/>
  </w:font>
  <w:font w:name="Guttman Rashi">
    <w:panose1 w:val="02010701010101010101"/>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Guttman-Aram">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F7620C"/>
    <w:multiLevelType w:val="hybridMultilevel"/>
    <w:tmpl w:val="E958968C"/>
    <w:lvl w:ilvl="0" w:tplc="F8D2515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DD"/>
    <w:rsid w:val="002B2DAE"/>
    <w:rsid w:val="00376AE7"/>
    <w:rsid w:val="003F6ADD"/>
    <w:rsid w:val="00540CDE"/>
    <w:rsid w:val="005C4CB9"/>
    <w:rsid w:val="00630A42"/>
    <w:rsid w:val="00675A42"/>
    <w:rsid w:val="007714E1"/>
    <w:rsid w:val="007844CB"/>
    <w:rsid w:val="009537AF"/>
    <w:rsid w:val="00E44B1F"/>
    <w:rsid w:val="00F703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634F2-F7C3-4144-88EA-48880C24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גמרא"/>
    <w:basedOn w:val="a0"/>
    <w:uiPriority w:val="1"/>
    <w:qFormat/>
    <w:rsid w:val="00540CDE"/>
    <w:rPr>
      <w:rFonts w:cs="Guttman Vilna"/>
      <w:color w:val="002060"/>
      <w:szCs w:val="26"/>
    </w:rPr>
  </w:style>
  <w:style w:type="character" w:customStyle="1" w:styleId="a4">
    <w:name w:val="רשי"/>
    <w:basedOn w:val="a3"/>
    <w:uiPriority w:val="1"/>
    <w:qFormat/>
    <w:rsid w:val="00540CDE"/>
    <w:rPr>
      <w:rFonts w:cs="Guttman Rashi"/>
      <w:color w:val="385623" w:themeColor="accent6" w:themeShade="80"/>
      <w:szCs w:val="26"/>
    </w:rPr>
  </w:style>
  <w:style w:type="character" w:customStyle="1" w:styleId="a5">
    <w:name w:val="אלף בית"/>
    <w:basedOn w:val="a3"/>
    <w:uiPriority w:val="1"/>
    <w:qFormat/>
    <w:rsid w:val="007844CB"/>
    <w:rPr>
      <w:rFonts w:cs="FrankRuehl"/>
      <w:color w:val="806000" w:themeColor="accent4" w:themeShade="8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3111</Words>
  <Characters>15555</Characters>
  <Application>Microsoft Office Word</Application>
  <DocSecurity>0</DocSecurity>
  <Lines>129</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2020-01-05T07:45:00Z</dcterms:created>
  <dcterms:modified xsi:type="dcterms:W3CDTF">2020-01-17T16:08:00Z</dcterms:modified>
</cp:coreProperties>
</file>